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A5" w:rsidRPr="00361868" w:rsidRDefault="00E009A5" w:rsidP="00E009A5">
      <w:pPr>
        <w:pStyle w:val="a4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361868">
        <w:rPr>
          <w:rFonts w:ascii="Times New Roman" w:hAnsi="Times New Roman" w:cs="Times New Roman"/>
          <w:noProof/>
          <w:color w:val="FF0000"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-259080</wp:posOffset>
            </wp:positionV>
            <wp:extent cx="2098040" cy="1391920"/>
            <wp:effectExtent l="19050" t="0" r="0" b="0"/>
            <wp:wrapTight wrapText="bothSides">
              <wp:wrapPolygon edited="0">
                <wp:start x="-196" y="0"/>
                <wp:lineTo x="-196" y="21285"/>
                <wp:lineTo x="21574" y="21285"/>
                <wp:lineTo x="21574" y="0"/>
                <wp:lineTo x="-196" y="0"/>
              </wp:wrapPolygon>
            </wp:wrapTight>
            <wp:docPr id="12" name="Рисунок 4" descr="C:\Users\Надя\Desktop\81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я\Desktop\817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0000"/>
          <w:sz w:val="28"/>
          <w:szCs w:val="24"/>
        </w:rPr>
        <w:t>Музей имени</w:t>
      </w:r>
      <w:r w:rsidRPr="00361868">
        <w:rPr>
          <w:rFonts w:ascii="Times New Roman" w:hAnsi="Times New Roman" w:cs="Times New Roman"/>
          <w:color w:val="FF0000"/>
          <w:sz w:val="28"/>
          <w:szCs w:val="24"/>
        </w:rPr>
        <w:t xml:space="preserve"> М.Т. Калашникова.</w:t>
      </w:r>
    </w:p>
    <w:p w:rsidR="00E009A5" w:rsidRPr="00361868" w:rsidRDefault="00E009A5" w:rsidP="00E009A5">
      <w:pPr>
        <w:pStyle w:val="a4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3F3F3"/>
        </w:rPr>
      </w:pPr>
      <w:r w:rsidRPr="00361868">
        <w:rPr>
          <w:rFonts w:ascii="Times New Roman" w:hAnsi="Times New Roman" w:cs="Times New Roman"/>
          <w:i/>
          <w:sz w:val="24"/>
          <w:szCs w:val="24"/>
          <w:u w:val="single"/>
        </w:rPr>
        <w:t>Адрес:</w:t>
      </w:r>
      <w:r w:rsidRPr="003618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6186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г</w:t>
      </w:r>
      <w:proofErr w:type="gramEnd"/>
      <w:r w:rsidRPr="0036186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. Ижевск, ул. Бородина, 19</w:t>
      </w:r>
    </w:p>
    <w:p w:rsidR="00E009A5" w:rsidRPr="00361868" w:rsidRDefault="00E009A5" w:rsidP="00E009A5">
      <w:pPr>
        <w:pStyle w:val="a4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1868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 w:themeFill="background1"/>
        </w:rPr>
        <w:t>Телефон:</w:t>
      </w:r>
      <w:r w:rsidRPr="0036186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8 </w:t>
      </w:r>
      <w:r w:rsidRPr="00361868">
        <w:rPr>
          <w:rFonts w:ascii="Times New Roman" w:hAnsi="Times New Roman" w:cs="Times New Roman"/>
          <w:i/>
          <w:sz w:val="24"/>
          <w:szCs w:val="24"/>
        </w:rPr>
        <w:t>(3412) 51-34-52, 51-42-05 </w:t>
      </w:r>
    </w:p>
    <w:p w:rsidR="00E009A5" w:rsidRPr="00361868" w:rsidRDefault="00E009A5" w:rsidP="00E009A5">
      <w:pPr>
        <w:pStyle w:val="a4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1868">
        <w:rPr>
          <w:rFonts w:ascii="Times New Roman" w:hAnsi="Times New Roman" w:cs="Times New Roman"/>
          <w:i/>
          <w:sz w:val="24"/>
          <w:szCs w:val="24"/>
          <w:u w:val="single"/>
        </w:rPr>
        <w:t>Сайт:</w:t>
      </w:r>
      <w:r w:rsidRPr="00361868">
        <w:rPr>
          <w:rFonts w:ascii="Times New Roman" w:hAnsi="Times New Roman" w:cs="Times New Roman"/>
          <w:i/>
          <w:sz w:val="24"/>
          <w:szCs w:val="24"/>
        </w:rPr>
        <w:t xml:space="preserve"> http://museum-mtk.ru/</w:t>
      </w:r>
    </w:p>
    <w:p w:rsidR="00E009A5" w:rsidRDefault="00E009A5" w:rsidP="00E009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9A5" w:rsidRPr="00BA3A2F" w:rsidRDefault="00E009A5" w:rsidP="00E009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9A5" w:rsidRPr="00E009A5" w:rsidRDefault="00E009A5" w:rsidP="00E009A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9A5">
        <w:rPr>
          <w:rFonts w:ascii="Times New Roman" w:hAnsi="Times New Roman" w:cs="Times New Roman"/>
          <w:sz w:val="24"/>
          <w:szCs w:val="24"/>
        </w:rPr>
        <w:t>Музейно-выставочный компле</w:t>
      </w:r>
      <w:proofErr w:type="gramStart"/>
      <w:r w:rsidRPr="00E009A5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E009A5">
        <w:rPr>
          <w:rFonts w:ascii="Times New Roman" w:hAnsi="Times New Roman" w:cs="Times New Roman"/>
          <w:sz w:val="24"/>
          <w:szCs w:val="24"/>
        </w:rPr>
        <w:t>елкового оружия имени М. Т. Калашникова появился на культурной карте России в 2004 году. Он сразу же стал достопримечательностью столицы Удмуртской Республики —</w:t>
      </w:r>
      <w:hyperlink r:id="rId5" w:history="1">
        <w:r w:rsidRPr="00E009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города Ижевска</w:t>
        </w:r>
      </w:hyperlink>
      <w:r w:rsidRPr="00E009A5">
        <w:rPr>
          <w:rFonts w:ascii="Times New Roman" w:hAnsi="Times New Roman" w:cs="Times New Roman"/>
          <w:sz w:val="24"/>
          <w:szCs w:val="24"/>
        </w:rPr>
        <w:t>, оружейная история которого насчитывает более двухсот лет.</w:t>
      </w:r>
    </w:p>
    <w:p w:rsidR="00E009A5" w:rsidRPr="00E009A5" w:rsidRDefault="00E009A5" w:rsidP="00E009A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9A5">
        <w:rPr>
          <w:rFonts w:ascii="Times New Roman" w:hAnsi="Times New Roman" w:cs="Times New Roman"/>
          <w:sz w:val="24"/>
          <w:szCs w:val="24"/>
        </w:rPr>
        <w:t>Экспозиции современного музея высоко технологичны, интерактивны. Главный герой музейного повествования —</w:t>
      </w:r>
      <w:r w:rsidRPr="00E009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E009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Михаил Тимофеевич Калашников</w:t>
        </w:r>
      </w:hyperlink>
      <w:r w:rsidRPr="00E009A5">
        <w:rPr>
          <w:rFonts w:ascii="Times New Roman" w:hAnsi="Times New Roman" w:cs="Times New Roman"/>
          <w:sz w:val="24"/>
          <w:szCs w:val="24"/>
        </w:rPr>
        <w:t>, — своеобразная «точка отсчета», от которой ведется рассказ об Ижевске как одном из важнейших центров культуры оружейного мастерства России.</w:t>
      </w:r>
    </w:p>
    <w:p w:rsidR="00E009A5" w:rsidRPr="00E009A5" w:rsidRDefault="00E009A5" w:rsidP="00E009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9A5">
        <w:rPr>
          <w:rFonts w:ascii="Times New Roman" w:hAnsi="Times New Roman" w:cs="Times New Roman"/>
          <w:sz w:val="24"/>
          <w:szCs w:val="24"/>
        </w:rPr>
        <w:t>Здесь создан демонстрационный зал, включающий современный </w:t>
      </w:r>
      <w:hyperlink r:id="rId7" w:history="1">
        <w:r w:rsidRPr="00E009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тир огнестрельного оружия</w:t>
        </w:r>
      </w:hyperlink>
      <w:r w:rsidRPr="00E009A5">
        <w:rPr>
          <w:rFonts w:ascii="Times New Roman" w:hAnsi="Times New Roman" w:cs="Times New Roman"/>
          <w:sz w:val="24"/>
          <w:szCs w:val="24"/>
        </w:rPr>
        <w:t>, где представлены различные образцы исторического и современного оружия, а также</w:t>
      </w:r>
      <w:r w:rsidRPr="00E009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E009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пневматический и арбалетный тир</w:t>
        </w:r>
      </w:hyperlink>
      <w:r w:rsidRPr="00E009A5">
        <w:rPr>
          <w:rFonts w:ascii="Times New Roman" w:hAnsi="Times New Roman" w:cs="Times New Roman"/>
          <w:sz w:val="24"/>
          <w:szCs w:val="24"/>
        </w:rPr>
        <w:t xml:space="preserve">, оснащенный </w:t>
      </w:r>
      <w:proofErr w:type="spellStart"/>
      <w:r w:rsidRPr="00E009A5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E009A5">
        <w:rPr>
          <w:rFonts w:ascii="Times New Roman" w:hAnsi="Times New Roman" w:cs="Times New Roman"/>
          <w:sz w:val="24"/>
          <w:szCs w:val="24"/>
        </w:rPr>
        <w:t xml:space="preserve"> программами.</w:t>
      </w:r>
      <w:r w:rsidRPr="00E009A5">
        <w:rPr>
          <w:rFonts w:ascii="Times New Roman" w:hAnsi="Times New Roman" w:cs="Times New Roman"/>
          <w:sz w:val="24"/>
          <w:szCs w:val="24"/>
        </w:rPr>
        <w:br/>
        <w:t>Музей интересен и привлекателен для самого широкого круга людей, его посетители — жители Удмуртской Республики, России, зарубежные гости.</w:t>
      </w:r>
    </w:p>
    <w:p w:rsidR="00E009A5" w:rsidRPr="00BA3A2F" w:rsidRDefault="00E009A5" w:rsidP="00E009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9A5" w:rsidRDefault="00E009A5" w:rsidP="00E009A5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Цена: </w:t>
      </w:r>
      <w:r>
        <w:rPr>
          <w:rFonts w:ascii="Times New Roman" w:hAnsi="Times New Roman" w:cs="Times New Roman"/>
          <w:sz w:val="24"/>
          <w:szCs w:val="24"/>
        </w:rPr>
        <w:t xml:space="preserve"> посещение 50-100руб.</w:t>
      </w:r>
    </w:p>
    <w:p w:rsidR="00E009A5" w:rsidRDefault="00E009A5" w:rsidP="00E009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150-200руб.</w:t>
      </w:r>
    </w:p>
    <w:p w:rsidR="000269F5" w:rsidRPr="00E009A5" w:rsidRDefault="000269F5"/>
    <w:sectPr w:rsidR="000269F5" w:rsidRPr="00E009A5" w:rsidSect="0002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9A5"/>
    <w:rsid w:val="000269F5"/>
    <w:rsid w:val="0072376F"/>
    <w:rsid w:val="00E0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9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09A5"/>
  </w:style>
  <w:style w:type="paragraph" w:styleId="a4">
    <w:name w:val="No Spacing"/>
    <w:uiPriority w:val="1"/>
    <w:qFormat/>
    <w:rsid w:val="00E009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-mtk.ru/exhibitions/shooting/pneumat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seum-mtk.ru/exhibitions/shooting/figh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seum-mtk.ru/armourers/kalashnikov" TargetMode="External"/><Relationship Id="rId5" Type="http://schemas.openxmlformats.org/officeDocument/2006/relationships/hyperlink" Target="http://museum-mtk.ru/tourism/museum/izhevs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2015-02-03T08:05:00Z</dcterms:created>
  <dcterms:modified xsi:type="dcterms:W3CDTF">2015-02-03T08:06:00Z</dcterms:modified>
</cp:coreProperties>
</file>