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E" w:rsidRPr="007209E7" w:rsidRDefault="003D4CFB" w:rsidP="00B76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09E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F0504" w:rsidRPr="007209E7">
        <w:rPr>
          <w:rFonts w:ascii="Times New Roman" w:hAnsi="Times New Roman" w:cs="Times New Roman"/>
          <w:b/>
          <w:sz w:val="24"/>
          <w:szCs w:val="24"/>
        </w:rPr>
        <w:t>40.03.01</w:t>
      </w:r>
      <w:r w:rsidRPr="0072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504" w:rsidRPr="007209E7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bookmarkEnd w:id="0"/>
    <w:p w:rsidR="003D4CFB" w:rsidRPr="007209E7" w:rsidRDefault="003D4CFB" w:rsidP="0072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proofErr w:type="spellStart"/>
      <w:r w:rsidRPr="007209E7">
        <w:rPr>
          <w:rFonts w:ascii="Times New Roman" w:hAnsi="Times New Roman" w:cs="Times New Roman"/>
          <w:b/>
          <w:sz w:val="24"/>
          <w:szCs w:val="24"/>
        </w:rPr>
        <w:t>Природоресурсное</w:t>
      </w:r>
      <w:proofErr w:type="spellEnd"/>
      <w:proofErr w:type="gramEnd"/>
      <w:r w:rsidRPr="007209E7">
        <w:rPr>
          <w:rFonts w:ascii="Times New Roman" w:hAnsi="Times New Roman" w:cs="Times New Roman"/>
          <w:b/>
          <w:sz w:val="24"/>
          <w:szCs w:val="24"/>
        </w:rPr>
        <w:t>, аграрное и экологическое право</w:t>
      </w:r>
    </w:p>
    <w:p w:rsidR="003D4CFB" w:rsidRPr="007209E7" w:rsidRDefault="003D4CFB" w:rsidP="0072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2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9E7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3D4CFB" w:rsidRPr="007209E7" w:rsidRDefault="003D4CFB" w:rsidP="0072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2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9E7"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:rsidR="00B00E38" w:rsidRPr="00B762A1" w:rsidRDefault="001937DF" w:rsidP="00B76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2A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762A1" w:rsidRDefault="00B762A1" w:rsidP="00B7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762A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B762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762A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762A1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762A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1937DF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1937DF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762A1" w:rsidRDefault="001937DF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B762A1" w:rsidRDefault="00A509C1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B762A1" w:rsidRDefault="00031B6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1937DF" w:rsidRPr="00B762A1" w:rsidRDefault="001937DF" w:rsidP="00B7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7DF" w:rsidRPr="00B762A1" w:rsidRDefault="00FC217E" w:rsidP="00B76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2A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762A1" w:rsidRDefault="00FC217E" w:rsidP="00B7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A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B762A1">
        <w:rPr>
          <w:rFonts w:ascii="Times New Roman" w:hAnsi="Times New Roman" w:cs="Times New Roman"/>
          <w:sz w:val="24"/>
          <w:szCs w:val="24"/>
        </w:rPr>
        <w:t>-</w:t>
      </w:r>
      <w:r w:rsidRPr="00B762A1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B762A1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B762A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762A1" w:rsidRDefault="00FC217E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762A1" w:rsidRDefault="00FC217E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B762A1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762A1" w:rsidRDefault="00895815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762A1" w:rsidRDefault="004F35F5" w:rsidP="00B7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762A1" w:rsidRDefault="00C70252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762A1" w:rsidRDefault="004F35F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C217E" w:rsidRDefault="00FC217E" w:rsidP="00B76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2A1" w:rsidRDefault="00B762A1" w:rsidP="00B7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высоким </w:t>
      </w:r>
    </w:p>
    <w:p w:rsidR="00B762A1" w:rsidRPr="00B762A1" w:rsidRDefault="00B762A1" w:rsidP="00B762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Гражданское право</w:t>
      </w:r>
    </w:p>
    <w:p w:rsidR="00B762A1" w:rsidRPr="00B762A1" w:rsidRDefault="00B762A1" w:rsidP="00B762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Уголовное право</w:t>
      </w:r>
    </w:p>
    <w:p w:rsidR="00B762A1" w:rsidRPr="00B762A1" w:rsidRDefault="00B762A1" w:rsidP="00B762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 xml:space="preserve">Конституционное право 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государства и права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Правоохранительные органы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Правовые основы формирования антикоррупционного поведения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Деловая коммуникация на русском языке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Трудовое право 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Экологическое право 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Физкультура</w:t>
      </w:r>
    </w:p>
    <w:p w:rsidR="00B762A1" w:rsidRPr="00B762A1" w:rsidRDefault="00B762A1" w:rsidP="00B76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Семейное право</w:t>
      </w:r>
    </w:p>
    <w:p w:rsidR="00B762A1" w:rsidRDefault="00B762A1" w:rsidP="00B7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2A1" w:rsidRPr="00B762A1" w:rsidRDefault="00B762A1" w:rsidP="00B7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4F35F5" w:rsidRPr="00B762A1" w:rsidRDefault="004F35F5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4F35F5" w:rsidRPr="00B762A1" w:rsidRDefault="004F35F5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ИГПР</w:t>
      </w:r>
    </w:p>
    <w:p w:rsidR="004F35F5" w:rsidRPr="00B762A1" w:rsidRDefault="004F35F5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Информационные технологии в юридической деятельности</w:t>
      </w:r>
    </w:p>
    <w:p w:rsidR="004F35F5" w:rsidRPr="00B762A1" w:rsidRDefault="004F35F5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История государства и права зарубежных стран</w:t>
      </w:r>
    </w:p>
    <w:p w:rsidR="004F35F5" w:rsidRPr="00B762A1" w:rsidRDefault="00B762A1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П</w:t>
      </w:r>
      <w:r w:rsidR="004F35F5" w:rsidRPr="00B762A1">
        <w:rPr>
          <w:rFonts w:ascii="Times New Roman" w:hAnsi="Times New Roman" w:cs="Times New Roman"/>
          <w:i/>
          <w:sz w:val="24"/>
          <w:szCs w:val="24"/>
        </w:rPr>
        <w:t>равоохранительная деятельность</w:t>
      </w:r>
    </w:p>
    <w:p w:rsidR="004F35F5" w:rsidRPr="00B762A1" w:rsidRDefault="004F35F5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История государства и права России</w:t>
      </w:r>
    </w:p>
    <w:p w:rsidR="004F35F5" w:rsidRPr="00B762A1" w:rsidRDefault="00B762A1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П</w:t>
      </w:r>
      <w:r w:rsidR="004F35F5" w:rsidRPr="00B762A1">
        <w:rPr>
          <w:rFonts w:ascii="Times New Roman" w:hAnsi="Times New Roman" w:cs="Times New Roman"/>
          <w:i/>
          <w:sz w:val="24"/>
          <w:szCs w:val="24"/>
        </w:rPr>
        <w:t>равоохранительные органы</w:t>
      </w:r>
    </w:p>
    <w:p w:rsidR="004F35F5" w:rsidRPr="00B762A1" w:rsidRDefault="004F35F5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История России</w:t>
      </w:r>
    </w:p>
    <w:p w:rsidR="004F35F5" w:rsidRPr="00B762A1" w:rsidRDefault="00B762A1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Конституционное право</w:t>
      </w:r>
    </w:p>
    <w:p w:rsidR="00B762A1" w:rsidRPr="003D4CFB" w:rsidRDefault="00B762A1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2A1">
        <w:rPr>
          <w:rFonts w:ascii="Times New Roman" w:hAnsi="Times New Roman" w:cs="Times New Roman"/>
          <w:i/>
          <w:sz w:val="24"/>
          <w:szCs w:val="24"/>
        </w:rPr>
        <w:t>Ф</w:t>
      </w:r>
      <w:r w:rsidR="004F35F5" w:rsidRPr="00B762A1">
        <w:rPr>
          <w:rFonts w:ascii="Times New Roman" w:hAnsi="Times New Roman" w:cs="Times New Roman"/>
          <w:i/>
          <w:sz w:val="24"/>
          <w:szCs w:val="24"/>
        </w:rPr>
        <w:t>инансовое право</w:t>
      </w:r>
    </w:p>
    <w:p w:rsidR="000F4448" w:rsidRPr="003D4CFB" w:rsidRDefault="000F4448" w:rsidP="00B7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A3" w:rsidRPr="00B762A1" w:rsidRDefault="00F54AA3" w:rsidP="00B7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2A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опроса ППС</w:t>
      </w:r>
    </w:p>
    <w:p w:rsidR="006779A8" w:rsidRPr="00B762A1" w:rsidRDefault="006779A8" w:rsidP="00B7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A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762A1" w:rsidTr="00B762A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F54AA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F54AA3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B762A1" w:rsidTr="00B762A1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B762A1" w:rsidTr="00B762A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762A1" w:rsidRDefault="00F54AA3" w:rsidP="00B7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762A1" w:rsidRDefault="00C374B5" w:rsidP="00B7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B762A1" w:rsidRDefault="00F54AA3" w:rsidP="00B76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2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7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B6DD9"/>
    <w:rsid w:val="000F0504"/>
    <w:rsid w:val="000F4448"/>
    <w:rsid w:val="00133390"/>
    <w:rsid w:val="001937DF"/>
    <w:rsid w:val="001D40CE"/>
    <w:rsid w:val="002072E4"/>
    <w:rsid w:val="0021678D"/>
    <w:rsid w:val="002B6A65"/>
    <w:rsid w:val="00341F05"/>
    <w:rsid w:val="003D4CFB"/>
    <w:rsid w:val="004538AD"/>
    <w:rsid w:val="004D3AE8"/>
    <w:rsid w:val="004F35F5"/>
    <w:rsid w:val="005333CD"/>
    <w:rsid w:val="00545FF4"/>
    <w:rsid w:val="005A7B8E"/>
    <w:rsid w:val="005E2584"/>
    <w:rsid w:val="006779A8"/>
    <w:rsid w:val="006D3617"/>
    <w:rsid w:val="007209E7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D2603"/>
    <w:rsid w:val="009E53DF"/>
    <w:rsid w:val="009F3C62"/>
    <w:rsid w:val="00A1729D"/>
    <w:rsid w:val="00A23AF6"/>
    <w:rsid w:val="00A509C1"/>
    <w:rsid w:val="00A82B7A"/>
    <w:rsid w:val="00AD3ACC"/>
    <w:rsid w:val="00B00E38"/>
    <w:rsid w:val="00B762A1"/>
    <w:rsid w:val="00BA5683"/>
    <w:rsid w:val="00BE100D"/>
    <w:rsid w:val="00C374B5"/>
    <w:rsid w:val="00C56E1D"/>
    <w:rsid w:val="00C70252"/>
    <w:rsid w:val="00C75C73"/>
    <w:rsid w:val="00D3370B"/>
    <w:rsid w:val="00D60F09"/>
    <w:rsid w:val="00D70D53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F945"/>
  <w15:docId w15:val="{0F07AD0A-64DD-43FD-9C28-E7292C8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3D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2023-08-02T04:38:00Z</dcterms:created>
  <dcterms:modified xsi:type="dcterms:W3CDTF">2023-10-05T06:52:00Z</dcterms:modified>
</cp:coreProperties>
</file>