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Олимпиады им. Б.Г. </w:t>
      </w:r>
      <w:proofErr w:type="spellStart"/>
      <w:r w:rsidRPr="000A0E79">
        <w:rPr>
          <w:rFonts w:ascii="Times New Roman" w:hAnsi="Times New Roman" w:cs="Times New Roman"/>
          <w:b/>
          <w:bCs/>
          <w:sz w:val="28"/>
          <w:szCs w:val="28"/>
        </w:rPr>
        <w:t>Плющевского</w:t>
      </w:r>
      <w:proofErr w:type="spellEnd"/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>по истории и обществознанию</w:t>
      </w:r>
      <w:r w:rsidR="00D15040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15040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года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</w:rPr>
        <w:t xml:space="preserve">в Институте истории и социологии </w:t>
      </w:r>
      <w:proofErr w:type="spellStart"/>
      <w:r w:rsidRPr="000A0E79">
        <w:rPr>
          <w:rFonts w:ascii="Times New Roman" w:hAnsi="Times New Roman" w:cs="Times New Roman"/>
          <w:b/>
          <w:bCs/>
          <w:sz w:val="28"/>
          <w:szCs w:val="28"/>
        </w:rPr>
        <w:t>УдГУ</w:t>
      </w:r>
      <w:proofErr w:type="spellEnd"/>
      <w:r w:rsidRPr="000A0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1540" w:rsidRPr="000A0E79" w:rsidRDefault="001D1540" w:rsidP="000A0E7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D1540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360" w:right="8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t>I</w:t>
      </w:r>
      <w:r w:rsidRPr="000A0E7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Общие положения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left="360" w:right="87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1540" w:rsidRPr="000A0E79" w:rsidRDefault="001D1540" w:rsidP="000A0E7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1.Олимпиада им. Б.Г. </w:t>
      </w:r>
      <w:proofErr w:type="spellStart"/>
      <w:r w:rsidRPr="000A0E79">
        <w:rPr>
          <w:rFonts w:ascii="Times New Roman" w:hAnsi="Times New Roman" w:cs="Times New Roman"/>
          <w:sz w:val="28"/>
          <w:szCs w:val="28"/>
          <w:lang w:eastAsia="ar-SA"/>
        </w:rPr>
        <w:t>Плющевского</w:t>
      </w:r>
      <w:proofErr w:type="spellEnd"/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по истории и обществознанию (далее – Олимпиада) проводится на базе Института истории и социологии </w:t>
      </w:r>
      <w:proofErr w:type="spellStart"/>
      <w:r w:rsidRPr="000A0E79">
        <w:rPr>
          <w:rFonts w:ascii="Times New Roman" w:hAnsi="Times New Roman" w:cs="Times New Roman"/>
          <w:sz w:val="28"/>
          <w:szCs w:val="28"/>
          <w:lang w:eastAsia="ar-SA"/>
        </w:rPr>
        <w:t>УдГУ</w:t>
      </w:r>
      <w:proofErr w:type="spellEnd"/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с целью выявления и поддержки учащихся, имеющих наиболее глубокие знания и проявляющих особые способности в творческой исследовательской деятельности в области знаний по истории и обществознанию.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  <w:tab w:val="left" w:pos="5542"/>
        </w:tabs>
        <w:autoSpaceDE w:val="0"/>
        <w:spacing w:after="0" w:line="240" w:lineRule="auto"/>
        <w:ind w:right="87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2.Задачами Олимпиады являются: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87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а) развитие когнитивных и творческих способностей обучающихся, интереса к научной и исследовательской деятельности в гуманитарной сфере;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518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б) популяризация научных исторических и обществоведческих знаний; 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518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в) профессиональная ориентация учащихся.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1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3. Олимпиада организуется и проводится Институтом истории и социологии Удмуртского государственного университета.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4. В Олимпиаде участвуют учащиеся 11 классов общеобразовательных организаций.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Участники 8—10 классов принимают участие в олимпиаде вне общего зачёта 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5. Олимпиада состоит из двух автономных частей, представляющих собой комплекс заданий по истории и обществознанию. Участник Олимпиады может принимать участие в олимпиаде по обоим предметам, либо выбрав отдельную часть по истории или обществознанию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right="-6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6. Каждая часть Олимпиады проходит в два тура (заочный и очный). Задания заочного и очного этапа (тура) каждому участнику необходимо выполнить за определённое время. По итогам очного этапа определяются итоговые результаты Олимпиады.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  <w:tab w:val="left" w:pos="1701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7. Итоги подводятся раздельно для каждой части олимпиады – по истории и по обществознанию. Участники, занявшие 1, 2, 3 места по каждой из номинаций (история и обществознание), награждаются дипломами и являются ПОБЕДИТЕЛЯМИ. Руководители победителей и призеров Олимпиады награждаются благодарственными грамотами. Все участники очного этапа Олимпиады получают сертификаты.</w:t>
      </w:r>
    </w:p>
    <w:p w:rsidR="001D1540" w:rsidRPr="000A0E79" w:rsidRDefault="001D1540" w:rsidP="000A0E79">
      <w:pPr>
        <w:widowControl w:val="0"/>
        <w:shd w:val="clear" w:color="auto" w:fill="FFFFFF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8. В соответствии с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Приложением к Правилам приема в федеральное государственное бюджетное образовательное учреждение высшего профессионального образования «Удмуртский государственный университет» на 20</w:t>
      </w:r>
      <w:r w:rsidR="00D1504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D1504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 и «Порядком учета индивидуальных достижений абитуриентов, поступающих в Удмуртский государственный университет для обучения по программам </w:t>
      </w:r>
      <w:proofErr w:type="spellStart"/>
      <w:r w:rsidRPr="000A0E79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0A0E79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в 20</w:t>
      </w:r>
      <w:r w:rsidR="00D1504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0A0E7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ОБЕДИТЕЛИ Олимпиады получают дополнительные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10 баллов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0E79">
        <w:rPr>
          <w:rFonts w:ascii="Times New Roman" w:hAnsi="Times New Roman" w:cs="Times New Roman"/>
          <w:sz w:val="28"/>
          <w:szCs w:val="28"/>
          <w:lang w:eastAsia="ru-RU"/>
        </w:rPr>
        <w:t>при поступлении на обучение по направлениям подготовки «История»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«Политология», «Международные отношения» и 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ФГБОУ ВО «Удмуртский государственный университет».</w:t>
      </w:r>
    </w:p>
    <w:bookmarkEnd w:id="0"/>
    <w:p w:rsidR="001D1540" w:rsidRPr="00CA15B7" w:rsidRDefault="001D1540" w:rsidP="000A0E79">
      <w:pPr>
        <w:widowControl w:val="0"/>
        <w:shd w:val="clear" w:color="auto" w:fill="FFFFFF"/>
        <w:tabs>
          <w:tab w:val="left" w:pos="734"/>
          <w:tab w:val="left" w:pos="1134"/>
        </w:tabs>
        <w:autoSpaceDE w:val="0"/>
        <w:spacing w:after="0" w:line="240" w:lineRule="auto"/>
        <w:ind w:left="360" w:right="518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0A0E79"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  <w:lastRenderedPageBreak/>
        <w:t>II</w:t>
      </w:r>
      <w:r w:rsidRPr="000A0E7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ПОРЯДОК И УСЛОВИЯ ПРОВЕДЕНИЯ ОЛИМПИАДЫ</w:t>
      </w:r>
    </w:p>
    <w:p w:rsidR="001D1540" w:rsidRPr="00CA15B7" w:rsidRDefault="001D1540" w:rsidP="000A0E79">
      <w:pPr>
        <w:widowControl w:val="0"/>
        <w:shd w:val="clear" w:color="auto" w:fill="FFFFFF"/>
        <w:tabs>
          <w:tab w:val="left" w:pos="734"/>
          <w:tab w:val="left" w:pos="1134"/>
        </w:tabs>
        <w:autoSpaceDE w:val="0"/>
        <w:spacing w:after="0" w:line="240" w:lineRule="auto"/>
        <w:ind w:left="360" w:right="518"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Олимпиада проводится по двум дисциплинам (история и обществознание) в два этапа: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этап – заочный </w:t>
      </w:r>
      <w:r>
        <w:rPr>
          <w:rFonts w:ascii="Times New Roman" w:hAnsi="Times New Roman" w:cs="Times New Roman"/>
          <w:sz w:val="28"/>
          <w:szCs w:val="28"/>
          <w:lang w:eastAsia="ar-SA"/>
        </w:rPr>
        <w:t>этап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Pr="00463E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</w:t>
      </w:r>
      <w:r w:rsidR="00D150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7</w:t>
      </w:r>
      <w:r w:rsidRPr="00463E1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-2</w:t>
      </w:r>
      <w:r w:rsidR="00D150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9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феврал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я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20</w:t>
      </w:r>
      <w:r w:rsidR="00D150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20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 итогам регистрации задания заочного этапа выставляются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ИИиС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УдГУ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разделе </w:t>
      </w:r>
      <w:hyperlink r:id="rId5" w:history="1">
        <w:r w:rsidRPr="00AA2986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t>http://f-iis.udsu.ru/abiturientam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. 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E79">
        <w:rPr>
          <w:rFonts w:ascii="Times New Roman" w:hAnsi="Times New Roman" w:cs="Times New Roman"/>
          <w:sz w:val="28"/>
          <w:szCs w:val="28"/>
        </w:rPr>
        <w:t xml:space="preserve">Задания заочного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Pr="000A0E79">
        <w:rPr>
          <w:rFonts w:ascii="Times New Roman" w:hAnsi="Times New Roman" w:cs="Times New Roman"/>
          <w:sz w:val="28"/>
          <w:szCs w:val="28"/>
        </w:rPr>
        <w:t>а Олимпиады предполагают развёрнутые письменные ответы в соответствии с предложенными критериями; при этом ключевым условием является оригинальность (самостоятельность выполнения) работы.</w:t>
      </w:r>
    </w:p>
    <w:p w:rsidR="001D1540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недель после окончания заочного этапа подводятся и рассылаются участникам итоги заочного этапа и рассылаются приглашения прошедшим в очный этап.</w:t>
      </w:r>
    </w:p>
    <w:p w:rsidR="001D1540" w:rsidRPr="000A0E79" w:rsidRDefault="001D1540" w:rsidP="000A0E79">
      <w:pPr>
        <w:shd w:val="clear" w:color="auto" w:fill="FFFFFF"/>
        <w:spacing w:after="0" w:line="240" w:lineRule="auto"/>
        <w:ind w:right="26"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тур – очный (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март 20</w:t>
      </w:r>
      <w:r w:rsidR="00D15040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20</w:t>
      </w:r>
      <w:r w:rsidRPr="000A0E79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г.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>). В очный тур приглашаются участники, показавшие 30 лучших результатов по итогам I тура; в случае отказа кого-либо из них их места передаются участникам, занявшим более низкие места в рейтинге.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854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Точное время и место проведения 2 этапа </w:t>
      </w:r>
      <w:r w:rsidRPr="000A0E79"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 w:rsidRPr="000A0E79">
        <w:rPr>
          <w:rFonts w:ascii="Times New Roman" w:hAnsi="Times New Roman" w:cs="Times New Roman"/>
          <w:sz w:val="28"/>
          <w:szCs w:val="28"/>
          <w:lang w:eastAsia="ar-SA"/>
        </w:rPr>
        <w:t xml:space="preserve"> тура Олимпиады будет сообщено в официальном письме-вызове участников.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Ориентировочные даты проведения очного этапа</w:t>
      </w:r>
    </w:p>
    <w:p w:rsidR="001D1540" w:rsidRPr="000A0E79" w:rsidRDefault="001D1540" w:rsidP="000A0E79">
      <w:pPr>
        <w:widowControl w:val="0"/>
        <w:shd w:val="clear" w:color="auto" w:fill="FFFFFF"/>
        <w:tabs>
          <w:tab w:val="left" w:pos="426"/>
        </w:tabs>
        <w:autoSpaceDE w:val="0"/>
        <w:spacing w:after="0" w:line="240" w:lineRule="auto"/>
        <w:ind w:right="-105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В программе очного этапа Олимпиады участникам будет предложен комплект заданий, на решение каждого из которых отводится ограниченное время. Общая продолжительность очного этапа – до 150 минут. По окончании очного этапа предполагается краткий разбор заданий.</w:t>
      </w:r>
    </w:p>
    <w:p w:rsidR="001D1540" w:rsidRPr="000A0E79" w:rsidRDefault="001D1540" w:rsidP="000A0E79">
      <w:pPr>
        <w:shd w:val="clear" w:color="auto" w:fill="FFFFFF"/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widowControl w:val="0"/>
        <w:shd w:val="clear" w:color="auto" w:fill="FFFFFF"/>
        <w:tabs>
          <w:tab w:val="left" w:pos="701"/>
          <w:tab w:val="left" w:pos="1134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По 3 участника в каждой части Олимпиады (история и обществознание), набравшие наибольшее количество баллов за выполнение всех заданий очного тура, объявляются ПОБЕДИТЕЛЯМИ Олимпиады.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Участие в олимпиаде бесплатно.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A0E79">
        <w:rPr>
          <w:rFonts w:ascii="Times New Roman" w:hAnsi="Times New Roman" w:cs="Times New Roman"/>
          <w:sz w:val="28"/>
          <w:szCs w:val="28"/>
          <w:lang w:eastAsia="ar-SA"/>
        </w:rPr>
        <w:t>Расходы по проезду, питанию и сопровождению участников к месту проведения очного этапа Олимпиады берут на себя участники, либо командирующие их организации.</w:t>
      </w:r>
    </w:p>
    <w:p w:rsidR="001D1540" w:rsidRPr="000A0E79" w:rsidRDefault="001D1540" w:rsidP="000A0E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1540" w:rsidRPr="000A0E79" w:rsidSect="008954AC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AD5D1"/>
    <w:rsid w:val="0006621B"/>
    <w:rsid w:val="000A0E79"/>
    <w:rsid w:val="001B61EC"/>
    <w:rsid w:val="001B7C54"/>
    <w:rsid w:val="001D1540"/>
    <w:rsid w:val="00291593"/>
    <w:rsid w:val="00296C60"/>
    <w:rsid w:val="0039582E"/>
    <w:rsid w:val="003A7462"/>
    <w:rsid w:val="00463E19"/>
    <w:rsid w:val="00536D28"/>
    <w:rsid w:val="008954AC"/>
    <w:rsid w:val="00A23DAE"/>
    <w:rsid w:val="00A41EA5"/>
    <w:rsid w:val="00AA2986"/>
    <w:rsid w:val="00BA2C5A"/>
    <w:rsid w:val="00CA15B7"/>
    <w:rsid w:val="00D15040"/>
    <w:rsid w:val="00F84E3E"/>
    <w:rsid w:val="00FC463C"/>
    <w:rsid w:val="15CAD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C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954AC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8954AC"/>
  </w:style>
  <w:style w:type="character" w:customStyle="1" w:styleId="WW8Num1z2">
    <w:name w:val="WW8Num1z2"/>
    <w:uiPriority w:val="99"/>
    <w:rsid w:val="008954AC"/>
  </w:style>
  <w:style w:type="character" w:customStyle="1" w:styleId="WW8Num1z3">
    <w:name w:val="WW8Num1z3"/>
    <w:uiPriority w:val="99"/>
    <w:rsid w:val="008954AC"/>
  </w:style>
  <w:style w:type="character" w:customStyle="1" w:styleId="WW8Num1z4">
    <w:name w:val="WW8Num1z4"/>
    <w:uiPriority w:val="99"/>
    <w:rsid w:val="008954AC"/>
  </w:style>
  <w:style w:type="character" w:customStyle="1" w:styleId="WW8Num1z5">
    <w:name w:val="WW8Num1z5"/>
    <w:uiPriority w:val="99"/>
    <w:rsid w:val="008954AC"/>
  </w:style>
  <w:style w:type="character" w:customStyle="1" w:styleId="WW8Num1z6">
    <w:name w:val="WW8Num1z6"/>
    <w:uiPriority w:val="99"/>
    <w:rsid w:val="008954AC"/>
  </w:style>
  <w:style w:type="character" w:customStyle="1" w:styleId="WW8Num1z7">
    <w:name w:val="WW8Num1z7"/>
    <w:uiPriority w:val="99"/>
    <w:rsid w:val="008954AC"/>
  </w:style>
  <w:style w:type="character" w:customStyle="1" w:styleId="WW8Num1z8">
    <w:name w:val="WW8Num1z8"/>
    <w:uiPriority w:val="99"/>
    <w:rsid w:val="008954AC"/>
  </w:style>
  <w:style w:type="paragraph" w:customStyle="1" w:styleId="Heading">
    <w:name w:val="Heading"/>
    <w:basedOn w:val="a"/>
    <w:next w:val="TextBody"/>
    <w:uiPriority w:val="99"/>
    <w:rsid w:val="008954A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8954AC"/>
    <w:pPr>
      <w:spacing w:after="140" w:line="288" w:lineRule="auto"/>
    </w:pPr>
  </w:style>
  <w:style w:type="paragraph" w:styleId="a3">
    <w:name w:val="List"/>
    <w:basedOn w:val="TextBody"/>
    <w:uiPriority w:val="99"/>
    <w:rsid w:val="008954AC"/>
  </w:style>
  <w:style w:type="paragraph" w:styleId="a4">
    <w:name w:val="caption"/>
    <w:basedOn w:val="a"/>
    <w:uiPriority w:val="99"/>
    <w:qFormat/>
    <w:rsid w:val="008954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954AC"/>
    <w:pPr>
      <w:suppressLineNumbers/>
    </w:pPr>
  </w:style>
  <w:style w:type="character" w:styleId="a5">
    <w:name w:val="Hyperlink"/>
    <w:basedOn w:val="a0"/>
    <w:uiPriority w:val="99"/>
    <w:rsid w:val="00463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AC"/>
    <w:pPr>
      <w:suppressAutoHyphens/>
      <w:spacing w:after="160" w:line="256" w:lineRule="auto"/>
    </w:pPr>
    <w:rPr>
      <w:rFonts w:ascii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8954AC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8954AC"/>
  </w:style>
  <w:style w:type="character" w:customStyle="1" w:styleId="WW8Num1z2">
    <w:name w:val="WW8Num1z2"/>
    <w:uiPriority w:val="99"/>
    <w:rsid w:val="008954AC"/>
  </w:style>
  <w:style w:type="character" w:customStyle="1" w:styleId="WW8Num1z3">
    <w:name w:val="WW8Num1z3"/>
    <w:uiPriority w:val="99"/>
    <w:rsid w:val="008954AC"/>
  </w:style>
  <w:style w:type="character" w:customStyle="1" w:styleId="WW8Num1z4">
    <w:name w:val="WW8Num1z4"/>
    <w:uiPriority w:val="99"/>
    <w:rsid w:val="008954AC"/>
  </w:style>
  <w:style w:type="character" w:customStyle="1" w:styleId="WW8Num1z5">
    <w:name w:val="WW8Num1z5"/>
    <w:uiPriority w:val="99"/>
    <w:rsid w:val="008954AC"/>
  </w:style>
  <w:style w:type="character" w:customStyle="1" w:styleId="WW8Num1z6">
    <w:name w:val="WW8Num1z6"/>
    <w:uiPriority w:val="99"/>
    <w:rsid w:val="008954AC"/>
  </w:style>
  <w:style w:type="character" w:customStyle="1" w:styleId="WW8Num1z7">
    <w:name w:val="WW8Num1z7"/>
    <w:uiPriority w:val="99"/>
    <w:rsid w:val="008954AC"/>
  </w:style>
  <w:style w:type="character" w:customStyle="1" w:styleId="WW8Num1z8">
    <w:name w:val="WW8Num1z8"/>
    <w:uiPriority w:val="99"/>
    <w:rsid w:val="008954AC"/>
  </w:style>
  <w:style w:type="paragraph" w:customStyle="1" w:styleId="Heading">
    <w:name w:val="Heading"/>
    <w:basedOn w:val="a"/>
    <w:next w:val="TextBody"/>
    <w:uiPriority w:val="99"/>
    <w:rsid w:val="008954AC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8954AC"/>
    <w:pPr>
      <w:spacing w:after="140" w:line="288" w:lineRule="auto"/>
    </w:pPr>
  </w:style>
  <w:style w:type="paragraph" w:styleId="a3">
    <w:name w:val="List"/>
    <w:basedOn w:val="TextBody"/>
    <w:uiPriority w:val="99"/>
    <w:rsid w:val="008954AC"/>
  </w:style>
  <w:style w:type="paragraph" w:styleId="a4">
    <w:name w:val="caption"/>
    <w:basedOn w:val="a"/>
    <w:uiPriority w:val="99"/>
    <w:qFormat/>
    <w:rsid w:val="008954A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954AC"/>
    <w:pPr>
      <w:suppressLineNumbers/>
    </w:pPr>
  </w:style>
  <w:style w:type="character" w:styleId="a5">
    <w:name w:val="Hyperlink"/>
    <w:basedOn w:val="a0"/>
    <w:uiPriority w:val="99"/>
    <w:rsid w:val="0046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-iis.udsu.ru/abiturient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День Жирафа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Н.В.</dc:creator>
  <cp:lastModifiedBy>User</cp:lastModifiedBy>
  <cp:revision>2</cp:revision>
  <dcterms:created xsi:type="dcterms:W3CDTF">2019-12-12T05:12:00Z</dcterms:created>
  <dcterms:modified xsi:type="dcterms:W3CDTF">2019-12-12T05:12:00Z</dcterms:modified>
</cp:coreProperties>
</file>