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3"/>
        <w:gridCol w:w="4788"/>
      </w:tblGrid>
      <w:tr w:rsidR="00E17DB8" w:rsidRPr="00031293" w:rsidTr="00E17DB8">
        <w:tc>
          <w:tcPr>
            <w:tcW w:w="4783" w:type="dxa"/>
          </w:tcPr>
          <w:p w:rsidR="00E17DB8" w:rsidRPr="00031293" w:rsidRDefault="00E17DB8" w:rsidP="00E17DB8">
            <w:pPr>
              <w:spacing w:before="0" w:after="0"/>
              <w:ind w:firstLine="0"/>
            </w:pPr>
            <w:r w:rsidRPr="00031293">
              <w:t>УТВЕРЖДАЮ</w:t>
            </w:r>
          </w:p>
          <w:p w:rsidR="00E17DB8" w:rsidRPr="00031293" w:rsidRDefault="00E17DB8" w:rsidP="00E17DB8">
            <w:pPr>
              <w:spacing w:before="0" w:after="0"/>
              <w:ind w:firstLine="0"/>
            </w:pPr>
            <w:r w:rsidRPr="00031293">
              <w:t>Ректор федерального государственного бюджетного образовательного учреждения высшего профессионального образования</w:t>
            </w:r>
            <w:r w:rsidRPr="00031293">
              <w:br/>
              <w:t>«Удмуртский государственный универс</w:t>
            </w:r>
            <w:r w:rsidRPr="00031293">
              <w:t>и</w:t>
            </w:r>
            <w:r w:rsidRPr="00031293">
              <w:t>тет»</w:t>
            </w:r>
          </w:p>
          <w:p w:rsidR="00E17DB8" w:rsidRPr="00031293" w:rsidRDefault="00E17DB8" w:rsidP="00E17DB8">
            <w:pPr>
              <w:spacing w:before="0" w:after="0"/>
              <w:ind w:firstLine="0"/>
            </w:pPr>
            <w:r w:rsidRPr="00031293">
              <w:t>____________________________________</w:t>
            </w:r>
          </w:p>
          <w:p w:rsidR="00E17DB8" w:rsidRPr="00031293" w:rsidRDefault="00E17DB8" w:rsidP="00E17DB8">
            <w:pPr>
              <w:spacing w:before="0" w:after="0"/>
              <w:ind w:firstLine="0"/>
            </w:pPr>
            <w:r w:rsidRPr="00031293">
              <w:t>Г.В. Мерзлякова</w:t>
            </w:r>
          </w:p>
          <w:p w:rsidR="00E17DB8" w:rsidRPr="00031293" w:rsidRDefault="00E17DB8" w:rsidP="00E17DB8">
            <w:pPr>
              <w:spacing w:before="0" w:after="0"/>
              <w:ind w:firstLine="0"/>
            </w:pPr>
            <w:r w:rsidRPr="00031293">
              <w:t>«__» ____________ 2013 г.</w:t>
            </w:r>
          </w:p>
        </w:tc>
        <w:tc>
          <w:tcPr>
            <w:tcW w:w="4788" w:type="dxa"/>
          </w:tcPr>
          <w:p w:rsidR="00E17DB8" w:rsidRPr="00031293" w:rsidRDefault="00E17DB8" w:rsidP="00E17DB8">
            <w:pPr>
              <w:spacing w:before="0" w:after="0"/>
              <w:ind w:firstLine="0"/>
            </w:pPr>
            <w:r w:rsidRPr="00031293">
              <w:t>УТВЕРЖДАЮ</w:t>
            </w:r>
            <w:r w:rsidRPr="00031293">
              <w:br/>
              <w:t>Председатель первичной организации р</w:t>
            </w:r>
            <w:r w:rsidRPr="00031293">
              <w:t>а</w:t>
            </w:r>
            <w:r w:rsidRPr="00031293">
              <w:t>ботников УдГУ Профсоюза работников н</w:t>
            </w:r>
            <w:r w:rsidRPr="00031293">
              <w:t>а</w:t>
            </w:r>
            <w:r w:rsidRPr="00031293">
              <w:t>родного образования и науки Российской Федерации</w:t>
            </w:r>
          </w:p>
          <w:p w:rsidR="00E17DB8" w:rsidRPr="00031293" w:rsidRDefault="00E17DB8" w:rsidP="00E17DB8">
            <w:pPr>
              <w:spacing w:before="0" w:after="0"/>
              <w:ind w:firstLine="0"/>
            </w:pPr>
          </w:p>
          <w:p w:rsidR="00E17DB8" w:rsidRPr="00031293" w:rsidRDefault="00E17DB8" w:rsidP="00E17DB8">
            <w:pPr>
              <w:spacing w:before="0" w:after="0"/>
              <w:ind w:firstLine="0"/>
            </w:pPr>
            <w:r w:rsidRPr="00031293">
              <w:t>___________________________________</w:t>
            </w:r>
          </w:p>
          <w:p w:rsidR="00E17DB8" w:rsidRPr="00031293" w:rsidRDefault="00E17DB8" w:rsidP="00E17DB8">
            <w:pPr>
              <w:spacing w:before="0" w:after="0"/>
              <w:ind w:firstLine="0"/>
            </w:pPr>
            <w:r w:rsidRPr="00031293">
              <w:t>А.Е. Анисимов</w:t>
            </w:r>
          </w:p>
          <w:p w:rsidR="00E17DB8" w:rsidRPr="00031293" w:rsidRDefault="00E17DB8" w:rsidP="00E17DB8">
            <w:pPr>
              <w:spacing w:before="0" w:after="0"/>
              <w:ind w:firstLine="0"/>
            </w:pPr>
            <w:r w:rsidRPr="00031293">
              <w:t>«__» ____________ 2013 г.</w:t>
            </w:r>
          </w:p>
        </w:tc>
      </w:tr>
    </w:tbl>
    <w:p w:rsidR="00E17DB8" w:rsidRPr="00031293" w:rsidRDefault="00E17DB8" w:rsidP="00E17DB8">
      <w:pPr>
        <w:pStyle w:val="a6"/>
        <w:ind w:firstLine="0"/>
        <w:jc w:val="center"/>
        <w:rPr>
          <w:b/>
          <w:i/>
          <w:sz w:val="32"/>
          <w:szCs w:val="32"/>
        </w:rPr>
      </w:pPr>
    </w:p>
    <w:p w:rsidR="00E17DB8" w:rsidRPr="00031293" w:rsidRDefault="00E17DB8" w:rsidP="00E17DB8">
      <w:pPr>
        <w:pStyle w:val="a6"/>
        <w:ind w:firstLine="0"/>
        <w:jc w:val="center"/>
        <w:rPr>
          <w:b/>
          <w:i/>
          <w:sz w:val="32"/>
          <w:szCs w:val="32"/>
        </w:rPr>
      </w:pPr>
      <w:r w:rsidRPr="00031293">
        <w:rPr>
          <w:b/>
          <w:i/>
          <w:sz w:val="32"/>
          <w:szCs w:val="32"/>
        </w:rPr>
        <w:t>Изменения</w:t>
      </w:r>
      <w:r w:rsidRPr="00031293">
        <w:rPr>
          <w:b/>
          <w:i/>
          <w:sz w:val="32"/>
          <w:szCs w:val="32"/>
        </w:rPr>
        <w:br/>
        <w:t>Коллективного договора</w:t>
      </w:r>
      <w:r w:rsidRPr="00031293">
        <w:rPr>
          <w:b/>
          <w:i/>
          <w:sz w:val="32"/>
          <w:szCs w:val="32"/>
        </w:rPr>
        <w:br/>
        <w:t>федерального государственного бюджетного образовательного у</w:t>
      </w:r>
      <w:r w:rsidRPr="00031293">
        <w:rPr>
          <w:b/>
          <w:i/>
          <w:sz w:val="32"/>
          <w:szCs w:val="32"/>
        </w:rPr>
        <w:t>ч</w:t>
      </w:r>
      <w:r w:rsidRPr="00031293">
        <w:rPr>
          <w:b/>
          <w:i/>
          <w:sz w:val="32"/>
          <w:szCs w:val="32"/>
        </w:rPr>
        <w:t>реждения высшего профессионального образования</w:t>
      </w:r>
      <w:r w:rsidRPr="00031293">
        <w:rPr>
          <w:b/>
          <w:i/>
          <w:sz w:val="32"/>
          <w:szCs w:val="32"/>
        </w:rPr>
        <w:br/>
        <w:t>«Удмуртский государственный университет» на 2010-2012 годы</w:t>
      </w:r>
    </w:p>
    <w:p w:rsidR="00E17DB8" w:rsidRPr="00031293" w:rsidRDefault="00E17DB8" w:rsidP="00E17DB8">
      <w:pPr>
        <w:jc w:val="center"/>
        <w:rPr>
          <w:sz w:val="28"/>
        </w:rPr>
      </w:pPr>
    </w:p>
    <w:p w:rsidR="00E17DB8" w:rsidRPr="00031293" w:rsidRDefault="00E17DB8" w:rsidP="00E17DB8">
      <w:pPr>
        <w:pStyle w:val="a0"/>
        <w:tabs>
          <w:tab w:val="left" w:pos="709"/>
          <w:tab w:val="left" w:pos="2552"/>
        </w:tabs>
        <w:spacing w:before="120" w:after="120"/>
        <w:ind w:left="357" w:hanging="357"/>
        <w:rPr>
          <w:i w:val="0"/>
          <w:sz w:val="28"/>
          <w:szCs w:val="28"/>
        </w:rPr>
      </w:pPr>
      <w:r w:rsidRPr="00031293">
        <w:rPr>
          <w:i w:val="0"/>
          <w:sz w:val="28"/>
          <w:szCs w:val="28"/>
        </w:rPr>
        <w:t>Изложить текст Коллективного договора ФГБОУ ВПО «УдГУ» в следующей редакции:</w:t>
      </w:r>
    </w:p>
    <w:p w:rsidR="00E17DB8" w:rsidRPr="00031293" w:rsidRDefault="00E17DB8">
      <w:pPr>
        <w:ind w:firstLine="284"/>
        <w:jc w:val="center"/>
      </w:pPr>
      <w:r w:rsidRPr="00031293">
        <w:br w:type="page"/>
      </w:r>
    </w:p>
    <w:tbl>
      <w:tblPr>
        <w:tblW w:w="0" w:type="auto"/>
        <w:tblLook w:val="01E0"/>
      </w:tblPr>
      <w:tblGrid>
        <w:gridCol w:w="5069"/>
        <w:gridCol w:w="5069"/>
      </w:tblGrid>
      <w:tr w:rsidR="00D60E0C" w:rsidRPr="00031293" w:rsidTr="007D4DC3">
        <w:tc>
          <w:tcPr>
            <w:tcW w:w="5069" w:type="dxa"/>
          </w:tcPr>
          <w:p w:rsidR="00D60E0C" w:rsidRPr="00031293" w:rsidRDefault="00D60E0C" w:rsidP="007D4DC3">
            <w:pPr>
              <w:pStyle w:val="af5"/>
              <w:pBdr>
                <w:top w:val="none" w:sz="0" w:space="0" w:color="auto"/>
                <w:left w:val="none" w:sz="0" w:space="0" w:color="auto"/>
                <w:bottom w:val="none" w:sz="0" w:space="0" w:color="auto"/>
                <w:right w:val="none" w:sz="0" w:space="0" w:color="auto"/>
              </w:pBdr>
              <w:tabs>
                <w:tab w:val="left" w:pos="709"/>
                <w:tab w:val="left" w:pos="2552"/>
              </w:tabs>
              <w:ind w:firstLine="284"/>
              <w:rPr>
                <w:color w:val="auto"/>
              </w:rPr>
            </w:pPr>
          </w:p>
        </w:tc>
        <w:tc>
          <w:tcPr>
            <w:tcW w:w="5069" w:type="dxa"/>
          </w:tcPr>
          <w:p w:rsidR="00D60E0C" w:rsidRPr="00031293" w:rsidRDefault="00D60E0C" w:rsidP="007D4DC3">
            <w:pPr>
              <w:tabs>
                <w:tab w:val="left" w:pos="709"/>
                <w:tab w:val="left" w:pos="2552"/>
                <w:tab w:val="left" w:pos="4820"/>
              </w:tabs>
              <w:ind w:right="-1" w:firstLine="284"/>
              <w:jc w:val="left"/>
              <w:rPr>
                <w:b/>
                <w:i/>
                <w:sz w:val="28"/>
                <w:szCs w:val="28"/>
              </w:rPr>
            </w:pPr>
            <w:bookmarkStart w:id="0" w:name="_Ref243907934"/>
            <w:bookmarkEnd w:id="0"/>
            <w:r w:rsidRPr="00031293">
              <w:rPr>
                <w:b/>
                <w:i/>
                <w:sz w:val="28"/>
                <w:szCs w:val="28"/>
              </w:rPr>
              <w:t xml:space="preserve">«УТВЕРЖДЕНО» </w:t>
            </w:r>
            <w:r w:rsidRPr="00031293">
              <w:rPr>
                <w:b/>
                <w:i/>
                <w:sz w:val="28"/>
                <w:szCs w:val="28"/>
              </w:rPr>
              <w:br/>
              <w:t xml:space="preserve">Конференцией </w:t>
            </w:r>
            <w:r w:rsidR="004A4173" w:rsidRPr="00031293">
              <w:rPr>
                <w:b/>
                <w:i/>
                <w:sz w:val="28"/>
                <w:szCs w:val="28"/>
              </w:rPr>
              <w:t>научно-педагогических</w:t>
            </w:r>
            <w:r w:rsidRPr="00031293">
              <w:rPr>
                <w:b/>
                <w:i/>
                <w:sz w:val="28"/>
                <w:szCs w:val="28"/>
              </w:rPr>
              <w:t xml:space="preserve"> </w:t>
            </w:r>
            <w:r w:rsidR="007815C1" w:rsidRPr="00031293">
              <w:rPr>
                <w:b/>
                <w:i/>
                <w:sz w:val="28"/>
                <w:szCs w:val="28"/>
              </w:rPr>
              <w:t>работников</w:t>
            </w:r>
            <w:r w:rsidRPr="00031293">
              <w:rPr>
                <w:b/>
                <w:i/>
                <w:sz w:val="28"/>
                <w:szCs w:val="28"/>
              </w:rPr>
              <w:t>, представителей других категорий работников и обучающи</w:t>
            </w:r>
            <w:r w:rsidRPr="00031293">
              <w:rPr>
                <w:b/>
                <w:i/>
                <w:sz w:val="28"/>
                <w:szCs w:val="28"/>
              </w:rPr>
              <w:t>х</w:t>
            </w:r>
            <w:r w:rsidRPr="00031293">
              <w:rPr>
                <w:b/>
                <w:i/>
                <w:sz w:val="28"/>
                <w:szCs w:val="28"/>
              </w:rPr>
              <w:t>ся ГОУВПО «Удмуртский государс</w:t>
            </w:r>
            <w:r w:rsidRPr="00031293">
              <w:rPr>
                <w:b/>
                <w:i/>
                <w:sz w:val="28"/>
                <w:szCs w:val="28"/>
              </w:rPr>
              <w:t>т</w:t>
            </w:r>
            <w:r w:rsidRPr="00031293">
              <w:rPr>
                <w:b/>
                <w:i/>
                <w:sz w:val="28"/>
                <w:szCs w:val="28"/>
              </w:rPr>
              <w:t>венный университет»</w:t>
            </w:r>
          </w:p>
          <w:p w:rsidR="00D60E0C" w:rsidRPr="00031293" w:rsidRDefault="00D60E0C" w:rsidP="007D4DC3">
            <w:pPr>
              <w:tabs>
                <w:tab w:val="left" w:pos="709"/>
                <w:tab w:val="left" w:pos="2552"/>
                <w:tab w:val="left" w:pos="4820"/>
              </w:tabs>
              <w:ind w:right="-1" w:firstLine="284"/>
              <w:jc w:val="left"/>
              <w:rPr>
                <w:b/>
                <w:i/>
                <w:sz w:val="28"/>
                <w:szCs w:val="28"/>
              </w:rPr>
            </w:pPr>
            <w:r w:rsidRPr="00031293">
              <w:rPr>
                <w:b/>
                <w:i/>
                <w:sz w:val="28"/>
                <w:szCs w:val="28"/>
              </w:rPr>
              <w:t>20 октября 2009 г.</w:t>
            </w:r>
          </w:p>
          <w:p w:rsidR="00D60E0C" w:rsidRPr="00031293" w:rsidRDefault="00D60E0C" w:rsidP="007D4DC3">
            <w:pPr>
              <w:tabs>
                <w:tab w:val="left" w:pos="709"/>
                <w:tab w:val="left" w:pos="2552"/>
              </w:tabs>
              <w:ind w:firstLine="284"/>
              <w:jc w:val="right"/>
              <w:rPr>
                <w:i/>
                <w:sz w:val="16"/>
                <w:szCs w:val="16"/>
              </w:rPr>
            </w:pPr>
          </w:p>
        </w:tc>
      </w:tr>
    </w:tbl>
    <w:p w:rsidR="00760BAF" w:rsidRPr="00031293" w:rsidRDefault="00760BAF" w:rsidP="00792E62">
      <w:pPr>
        <w:pStyle w:val="a6"/>
        <w:tabs>
          <w:tab w:val="left" w:pos="709"/>
          <w:tab w:val="left" w:pos="2552"/>
        </w:tabs>
        <w:ind w:firstLine="284"/>
        <w:jc w:val="center"/>
        <w:rPr>
          <w:b/>
          <w:i/>
          <w:sz w:val="40"/>
        </w:rPr>
      </w:pPr>
      <w:r w:rsidRPr="00031293">
        <w:rPr>
          <w:b/>
          <w:i/>
          <w:sz w:val="40"/>
        </w:rPr>
        <w:t>Коллективный договор</w:t>
      </w:r>
      <w:r w:rsidRPr="00031293">
        <w:rPr>
          <w:b/>
          <w:i/>
          <w:sz w:val="40"/>
        </w:rPr>
        <w:br/>
      </w:r>
      <w:r w:rsidR="00E17DB8" w:rsidRPr="00031293">
        <w:rPr>
          <w:b/>
          <w:i/>
          <w:sz w:val="40"/>
        </w:rPr>
        <w:t>ф</w:t>
      </w:r>
      <w:r w:rsidR="005E0D34" w:rsidRPr="00031293">
        <w:rPr>
          <w:b/>
          <w:i/>
          <w:sz w:val="40"/>
        </w:rPr>
        <w:t>едерального г</w:t>
      </w:r>
      <w:r w:rsidRPr="00031293">
        <w:rPr>
          <w:b/>
          <w:i/>
          <w:sz w:val="40"/>
        </w:rPr>
        <w:t xml:space="preserve">осударственного </w:t>
      </w:r>
      <w:r w:rsidR="005E0D34" w:rsidRPr="00031293">
        <w:rPr>
          <w:b/>
          <w:i/>
          <w:sz w:val="40"/>
        </w:rPr>
        <w:t xml:space="preserve">бюджетного </w:t>
      </w:r>
      <w:r w:rsidR="005E0D34" w:rsidRPr="00031293">
        <w:rPr>
          <w:b/>
          <w:i/>
          <w:sz w:val="40"/>
        </w:rPr>
        <w:br/>
      </w:r>
      <w:r w:rsidRPr="00031293">
        <w:rPr>
          <w:b/>
          <w:i/>
          <w:sz w:val="40"/>
        </w:rPr>
        <w:t>образовательного учреждения</w:t>
      </w:r>
      <w:r w:rsidRPr="00031293">
        <w:rPr>
          <w:b/>
          <w:i/>
          <w:sz w:val="40"/>
        </w:rPr>
        <w:br/>
        <w:t>высшего профессионального образования</w:t>
      </w:r>
      <w:r w:rsidRPr="00031293">
        <w:rPr>
          <w:b/>
          <w:i/>
          <w:sz w:val="40"/>
        </w:rPr>
        <w:br/>
        <w:t>«Удмуртский государственный университет»</w:t>
      </w:r>
      <w:r w:rsidR="00A019CB" w:rsidRPr="00031293">
        <w:rPr>
          <w:b/>
          <w:i/>
          <w:sz w:val="40"/>
        </w:rPr>
        <w:br/>
        <w:t>на 2010-</w:t>
      </w:r>
      <w:r w:rsidR="005F1D2F" w:rsidRPr="00031293">
        <w:rPr>
          <w:b/>
          <w:i/>
          <w:sz w:val="40"/>
        </w:rPr>
        <w:t>2015 год</w:t>
      </w:r>
      <w:r w:rsidR="00474077" w:rsidRPr="00031293">
        <w:rPr>
          <w:b/>
          <w:i/>
          <w:sz w:val="40"/>
        </w:rPr>
        <w:t>ы</w:t>
      </w:r>
    </w:p>
    <w:p w:rsidR="00474077" w:rsidRPr="00031293" w:rsidRDefault="00474077" w:rsidP="00792E62">
      <w:pPr>
        <w:pStyle w:val="a6"/>
        <w:tabs>
          <w:tab w:val="left" w:pos="709"/>
          <w:tab w:val="left" w:pos="2552"/>
        </w:tabs>
        <w:ind w:firstLine="284"/>
        <w:jc w:val="center"/>
        <w:rPr>
          <w:b/>
          <w:i/>
          <w:sz w:val="40"/>
        </w:rPr>
      </w:pPr>
    </w:p>
    <w:p w:rsidR="00474077" w:rsidRPr="00031293" w:rsidRDefault="00474077" w:rsidP="00792E62">
      <w:pPr>
        <w:pStyle w:val="a6"/>
        <w:tabs>
          <w:tab w:val="left" w:pos="709"/>
          <w:tab w:val="left" w:pos="2552"/>
        </w:tabs>
        <w:ind w:firstLine="284"/>
        <w:jc w:val="center"/>
        <w:rPr>
          <w:b/>
          <w:i/>
          <w:sz w:val="4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74077" w:rsidRPr="00031293" w:rsidTr="00474077">
        <w:tc>
          <w:tcPr>
            <w:tcW w:w="5069" w:type="dxa"/>
          </w:tcPr>
          <w:p w:rsidR="00474077" w:rsidRPr="00031293" w:rsidRDefault="00474077" w:rsidP="00B91342">
            <w:pPr>
              <w:tabs>
                <w:tab w:val="left" w:pos="709"/>
                <w:tab w:val="left" w:pos="2552"/>
              </w:tabs>
              <w:spacing w:before="0" w:after="0"/>
              <w:ind w:firstLine="0"/>
              <w:rPr>
                <w:b/>
                <w:i/>
                <w:sz w:val="28"/>
                <w:szCs w:val="28"/>
              </w:rPr>
            </w:pPr>
            <w:r w:rsidRPr="00031293">
              <w:rPr>
                <w:b/>
                <w:i/>
                <w:sz w:val="28"/>
                <w:szCs w:val="28"/>
              </w:rPr>
              <w:t>Ректор ФГБОУ ВПО «Удмуртский государственный университет»</w:t>
            </w:r>
          </w:p>
          <w:p w:rsidR="00474077" w:rsidRPr="00031293" w:rsidRDefault="00474077"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r w:rsidRPr="00031293">
              <w:rPr>
                <w:b/>
                <w:i/>
                <w:sz w:val="28"/>
                <w:szCs w:val="28"/>
              </w:rPr>
              <w:t>________________________</w:t>
            </w:r>
          </w:p>
          <w:p w:rsidR="00474077" w:rsidRPr="00031293" w:rsidRDefault="00474077"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r w:rsidRPr="00031293">
              <w:rPr>
                <w:b/>
                <w:i/>
                <w:sz w:val="28"/>
                <w:szCs w:val="28"/>
              </w:rPr>
              <w:t>Профессор Г. В. Мерзлякова</w:t>
            </w:r>
          </w:p>
          <w:p w:rsidR="00474077" w:rsidRPr="00031293" w:rsidRDefault="00474077" w:rsidP="00253749">
            <w:pPr>
              <w:tabs>
                <w:tab w:val="left" w:pos="709"/>
                <w:tab w:val="left" w:pos="2552"/>
              </w:tabs>
              <w:spacing w:before="0" w:after="0"/>
              <w:ind w:firstLine="0"/>
              <w:jc w:val="center"/>
              <w:rPr>
                <w:sz w:val="28"/>
                <w:szCs w:val="28"/>
              </w:rPr>
            </w:pPr>
            <w:r w:rsidRPr="00031293">
              <w:rPr>
                <w:b/>
                <w:i/>
                <w:sz w:val="28"/>
                <w:szCs w:val="28"/>
              </w:rPr>
              <w:t>«_»_</w:t>
            </w:r>
            <w:r w:rsidR="00B91342" w:rsidRPr="00031293">
              <w:rPr>
                <w:b/>
                <w:i/>
                <w:sz w:val="28"/>
                <w:szCs w:val="28"/>
              </w:rPr>
              <w:t>_______</w:t>
            </w:r>
            <w:r w:rsidRPr="00031293">
              <w:rPr>
                <w:b/>
                <w:i/>
                <w:sz w:val="28"/>
                <w:szCs w:val="28"/>
              </w:rPr>
              <w:t>__ 201</w:t>
            </w:r>
            <w:r w:rsidR="00253749" w:rsidRPr="00031293">
              <w:rPr>
                <w:b/>
                <w:i/>
                <w:sz w:val="28"/>
                <w:szCs w:val="28"/>
              </w:rPr>
              <w:t>3</w:t>
            </w:r>
            <w:r w:rsidRPr="00031293">
              <w:rPr>
                <w:b/>
                <w:i/>
                <w:sz w:val="28"/>
                <w:szCs w:val="28"/>
              </w:rPr>
              <w:t xml:space="preserve"> г</w:t>
            </w:r>
          </w:p>
        </w:tc>
        <w:tc>
          <w:tcPr>
            <w:tcW w:w="5069" w:type="dxa"/>
          </w:tcPr>
          <w:p w:rsidR="00474077" w:rsidRPr="00031293" w:rsidRDefault="00474077" w:rsidP="00B91342">
            <w:pPr>
              <w:pStyle w:val="a8"/>
              <w:tabs>
                <w:tab w:val="left" w:pos="709"/>
                <w:tab w:val="left" w:pos="2552"/>
              </w:tabs>
              <w:spacing w:before="0" w:after="0"/>
              <w:ind w:left="0" w:firstLine="34"/>
              <w:rPr>
                <w:b/>
                <w:i/>
                <w:sz w:val="28"/>
                <w:szCs w:val="28"/>
              </w:rPr>
            </w:pPr>
            <w:r w:rsidRPr="00031293">
              <w:rPr>
                <w:b/>
                <w:i/>
                <w:sz w:val="28"/>
                <w:szCs w:val="28"/>
              </w:rPr>
              <w:t xml:space="preserve">Председатель </w:t>
            </w:r>
            <w:r w:rsidR="00B91342" w:rsidRPr="00031293">
              <w:rPr>
                <w:b/>
                <w:i/>
                <w:sz w:val="28"/>
                <w:szCs w:val="28"/>
              </w:rPr>
              <w:t>первичной организации работников УдГУ Профсоюза рабо</w:t>
            </w:r>
            <w:r w:rsidR="00B91342" w:rsidRPr="00031293">
              <w:rPr>
                <w:b/>
                <w:i/>
                <w:sz w:val="28"/>
                <w:szCs w:val="28"/>
              </w:rPr>
              <w:t>т</w:t>
            </w:r>
            <w:r w:rsidR="00B91342" w:rsidRPr="00031293">
              <w:rPr>
                <w:b/>
                <w:i/>
                <w:sz w:val="28"/>
                <w:szCs w:val="28"/>
              </w:rPr>
              <w:t>ников народного образования и науки Российской Федерации</w:t>
            </w:r>
          </w:p>
          <w:p w:rsidR="00B91342" w:rsidRPr="00031293" w:rsidRDefault="00B91342"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r w:rsidRPr="00031293">
              <w:rPr>
                <w:b/>
                <w:i/>
                <w:sz w:val="28"/>
                <w:szCs w:val="28"/>
              </w:rPr>
              <w:t>_________________________</w:t>
            </w:r>
          </w:p>
          <w:p w:rsidR="00474077" w:rsidRPr="00031293" w:rsidRDefault="00474077" w:rsidP="00474077">
            <w:pPr>
              <w:tabs>
                <w:tab w:val="left" w:pos="709"/>
                <w:tab w:val="left" w:pos="2552"/>
              </w:tabs>
              <w:spacing w:before="0" w:after="0"/>
              <w:ind w:firstLine="284"/>
              <w:jc w:val="center"/>
              <w:rPr>
                <w:b/>
                <w:i/>
                <w:sz w:val="28"/>
                <w:szCs w:val="28"/>
              </w:rPr>
            </w:pPr>
          </w:p>
          <w:p w:rsidR="00474077" w:rsidRPr="00031293" w:rsidRDefault="00474077" w:rsidP="00474077">
            <w:pPr>
              <w:tabs>
                <w:tab w:val="left" w:pos="709"/>
                <w:tab w:val="left" w:pos="2552"/>
              </w:tabs>
              <w:spacing w:before="0" w:after="0"/>
              <w:ind w:firstLine="284"/>
              <w:jc w:val="center"/>
              <w:rPr>
                <w:b/>
                <w:i/>
                <w:sz w:val="28"/>
                <w:szCs w:val="28"/>
              </w:rPr>
            </w:pPr>
            <w:r w:rsidRPr="00031293">
              <w:rPr>
                <w:b/>
                <w:i/>
                <w:sz w:val="28"/>
                <w:szCs w:val="28"/>
              </w:rPr>
              <w:t>А.Е. Анисимов</w:t>
            </w:r>
          </w:p>
          <w:p w:rsidR="00474077" w:rsidRPr="00031293" w:rsidRDefault="00474077" w:rsidP="00253749">
            <w:pPr>
              <w:tabs>
                <w:tab w:val="left" w:pos="709"/>
                <w:tab w:val="left" w:pos="2552"/>
              </w:tabs>
              <w:spacing w:before="0" w:after="0"/>
              <w:ind w:firstLine="0"/>
              <w:jc w:val="center"/>
              <w:rPr>
                <w:sz w:val="28"/>
                <w:szCs w:val="28"/>
              </w:rPr>
            </w:pPr>
            <w:r w:rsidRPr="00031293">
              <w:rPr>
                <w:b/>
                <w:i/>
                <w:sz w:val="28"/>
                <w:szCs w:val="28"/>
              </w:rPr>
              <w:t>«_»_</w:t>
            </w:r>
            <w:r w:rsidR="00B91342" w:rsidRPr="00031293">
              <w:rPr>
                <w:b/>
                <w:i/>
                <w:sz w:val="28"/>
                <w:szCs w:val="28"/>
                <w:lang w:val="en-US"/>
              </w:rPr>
              <w:t>_______</w:t>
            </w:r>
            <w:r w:rsidRPr="00031293">
              <w:rPr>
                <w:b/>
                <w:i/>
                <w:sz w:val="28"/>
                <w:szCs w:val="28"/>
              </w:rPr>
              <w:t>__ 201</w:t>
            </w:r>
            <w:r w:rsidR="00253749" w:rsidRPr="00031293">
              <w:rPr>
                <w:b/>
                <w:i/>
                <w:sz w:val="28"/>
                <w:szCs w:val="28"/>
              </w:rPr>
              <w:t>3</w:t>
            </w:r>
            <w:r w:rsidRPr="00031293">
              <w:rPr>
                <w:b/>
                <w:i/>
                <w:sz w:val="28"/>
                <w:szCs w:val="28"/>
              </w:rPr>
              <w:t xml:space="preserve"> г</w:t>
            </w:r>
          </w:p>
        </w:tc>
      </w:tr>
    </w:tbl>
    <w:p w:rsidR="00474077" w:rsidRPr="00031293" w:rsidRDefault="00474077" w:rsidP="00792E62">
      <w:pPr>
        <w:tabs>
          <w:tab w:val="left" w:pos="709"/>
          <w:tab w:val="left" w:pos="2552"/>
        </w:tabs>
        <w:ind w:firstLine="284"/>
        <w:jc w:val="center"/>
        <w:rPr>
          <w:sz w:val="28"/>
        </w:rPr>
      </w:pPr>
    </w:p>
    <w:p w:rsidR="00474077" w:rsidRPr="00031293" w:rsidRDefault="00474077" w:rsidP="00792E62">
      <w:pPr>
        <w:tabs>
          <w:tab w:val="left" w:pos="709"/>
          <w:tab w:val="left" w:pos="2552"/>
        </w:tabs>
        <w:ind w:firstLine="284"/>
        <w:jc w:val="center"/>
        <w:rPr>
          <w:sz w:val="28"/>
        </w:rPr>
      </w:pPr>
    </w:p>
    <w:p w:rsidR="00760BAF" w:rsidRPr="00031293" w:rsidRDefault="00760BAF" w:rsidP="00792E62">
      <w:pPr>
        <w:tabs>
          <w:tab w:val="left" w:pos="709"/>
          <w:tab w:val="left" w:pos="2552"/>
        </w:tabs>
        <w:ind w:firstLine="284"/>
        <w:jc w:val="center"/>
        <w:rPr>
          <w:i/>
          <w:sz w:val="28"/>
        </w:rPr>
      </w:pPr>
      <w:r w:rsidRPr="00031293">
        <w:rPr>
          <w:i/>
          <w:sz w:val="28"/>
        </w:rPr>
        <w:t>ИЖЕВСК</w:t>
      </w:r>
      <w:r w:rsidR="00474077" w:rsidRPr="00031293">
        <w:rPr>
          <w:i/>
          <w:sz w:val="28"/>
          <w:lang w:val="en-US"/>
        </w:rPr>
        <w:t xml:space="preserve"> </w:t>
      </w:r>
      <w:r w:rsidRPr="00031293">
        <w:rPr>
          <w:i/>
          <w:sz w:val="28"/>
        </w:rPr>
        <w:t>20</w:t>
      </w:r>
      <w:r w:rsidR="00474077" w:rsidRPr="00031293">
        <w:rPr>
          <w:i/>
          <w:sz w:val="28"/>
        </w:rPr>
        <w:t>1</w:t>
      </w:r>
      <w:r w:rsidR="00253749" w:rsidRPr="00031293">
        <w:rPr>
          <w:i/>
          <w:sz w:val="28"/>
        </w:rPr>
        <w:t>3</w:t>
      </w:r>
    </w:p>
    <w:p w:rsidR="00760BAF" w:rsidRPr="00031293" w:rsidRDefault="00760BAF" w:rsidP="00474077">
      <w:pPr>
        <w:tabs>
          <w:tab w:val="left" w:pos="709"/>
          <w:tab w:val="left" w:pos="2552"/>
        </w:tabs>
        <w:ind w:firstLine="284"/>
        <w:rPr>
          <w:b/>
          <w:lang w:val="en-US"/>
        </w:rPr>
        <w:sectPr w:rsidR="00760BAF" w:rsidRPr="00031293" w:rsidSect="009E62C3">
          <w:headerReference w:type="default" r:id="rId8"/>
          <w:footerReference w:type="even" r:id="rId9"/>
          <w:footerReference w:type="default" r:id="rId10"/>
          <w:footerReference w:type="first" r:id="rId11"/>
          <w:pgSz w:w="11907" w:h="16840" w:code="9"/>
          <w:pgMar w:top="993" w:right="851" w:bottom="1135" w:left="1134" w:header="720" w:footer="720" w:gutter="0"/>
          <w:cols w:space="720"/>
          <w:titlePg/>
        </w:sectPr>
      </w:pPr>
    </w:p>
    <w:p w:rsidR="00760BAF" w:rsidRPr="00031293" w:rsidRDefault="00760BAF" w:rsidP="00792E62">
      <w:pPr>
        <w:pStyle w:val="1"/>
        <w:tabs>
          <w:tab w:val="left" w:pos="709"/>
          <w:tab w:val="left" w:pos="2552"/>
        </w:tabs>
        <w:ind w:firstLine="284"/>
      </w:pPr>
      <w:bookmarkStart w:id="1" w:name="_Toc353217340"/>
      <w:r w:rsidRPr="00031293">
        <w:lastRenderedPageBreak/>
        <w:t>Оглавление</w:t>
      </w:r>
      <w:bookmarkEnd w:id="1"/>
    </w:p>
    <w:p w:rsidR="00F76965" w:rsidRPr="005C2074" w:rsidRDefault="004C2BB6" w:rsidP="00F76965">
      <w:pPr>
        <w:pStyle w:val="10"/>
        <w:rPr>
          <w:rFonts w:asciiTheme="minorHAnsi" w:eastAsiaTheme="minorEastAsia" w:hAnsiTheme="minorHAnsi" w:cstheme="minorBidi"/>
          <w:noProof/>
          <w:sz w:val="22"/>
          <w:szCs w:val="22"/>
          <w:lang w:val="ru-RU"/>
        </w:rPr>
      </w:pPr>
      <w:r w:rsidRPr="004C2BB6">
        <w:fldChar w:fldCharType="begin"/>
      </w:r>
      <w:r w:rsidR="00760BAF" w:rsidRPr="005C2074">
        <w:rPr>
          <w:lang w:val="ru-RU"/>
        </w:rPr>
        <w:instrText xml:space="preserve"> </w:instrText>
      </w:r>
      <w:r w:rsidR="00760BAF" w:rsidRPr="00031293">
        <w:instrText>TOC</w:instrText>
      </w:r>
      <w:r w:rsidR="00760BAF" w:rsidRPr="005C2074">
        <w:rPr>
          <w:lang w:val="ru-RU"/>
        </w:rPr>
        <w:instrText xml:space="preserve"> \</w:instrText>
      </w:r>
      <w:r w:rsidR="00760BAF" w:rsidRPr="00031293">
        <w:instrText>o</w:instrText>
      </w:r>
      <w:r w:rsidR="00760BAF" w:rsidRPr="005C2074">
        <w:rPr>
          <w:lang w:val="ru-RU"/>
        </w:rPr>
        <w:instrText xml:space="preserve"> "1-3" </w:instrText>
      </w:r>
      <w:r w:rsidRPr="004C2BB6">
        <w:fldChar w:fldCharType="separate"/>
      </w:r>
      <w:r w:rsidR="00F76965" w:rsidRPr="005C2074">
        <w:rPr>
          <w:noProof/>
          <w:lang w:val="ru-RU"/>
        </w:rPr>
        <w:t>Оглавление</w:t>
      </w:r>
      <w:r w:rsidR="00F76965" w:rsidRPr="005C2074">
        <w:rPr>
          <w:noProof/>
          <w:lang w:val="ru-RU"/>
        </w:rPr>
        <w:tab/>
      </w:r>
      <w:r w:rsidRPr="00031293">
        <w:rPr>
          <w:noProof/>
        </w:rPr>
        <w:fldChar w:fldCharType="begin"/>
      </w:r>
      <w:r w:rsidR="00F76965" w:rsidRPr="005C2074">
        <w:rPr>
          <w:noProof/>
          <w:lang w:val="ru-RU"/>
        </w:rPr>
        <w:instrText xml:space="preserve"> </w:instrText>
      </w:r>
      <w:r w:rsidR="00F76965" w:rsidRPr="00031293">
        <w:rPr>
          <w:noProof/>
        </w:rPr>
        <w:instrText>PAGEREF</w:instrText>
      </w:r>
      <w:r w:rsidR="00F76965" w:rsidRPr="005C2074">
        <w:rPr>
          <w:noProof/>
          <w:lang w:val="ru-RU"/>
        </w:rPr>
        <w:instrText xml:space="preserve"> _</w:instrText>
      </w:r>
      <w:r w:rsidR="00F76965" w:rsidRPr="00031293">
        <w:rPr>
          <w:noProof/>
        </w:rPr>
        <w:instrText>Toc</w:instrText>
      </w:r>
      <w:r w:rsidR="00F76965" w:rsidRPr="005C2074">
        <w:rPr>
          <w:noProof/>
          <w:lang w:val="ru-RU"/>
        </w:rPr>
        <w:instrText>353217340 \</w:instrText>
      </w:r>
      <w:r w:rsidR="00F76965" w:rsidRPr="00031293">
        <w:rPr>
          <w:noProof/>
        </w:rPr>
        <w:instrText>h</w:instrText>
      </w:r>
      <w:r w:rsidR="00F76965" w:rsidRPr="005C2074">
        <w:rPr>
          <w:noProof/>
          <w:lang w:val="ru-RU"/>
        </w:rPr>
        <w:instrText xml:space="preserve"> </w:instrText>
      </w:r>
      <w:r w:rsidRPr="00031293">
        <w:rPr>
          <w:noProof/>
        </w:rPr>
      </w:r>
      <w:r w:rsidRPr="00031293">
        <w:rPr>
          <w:noProof/>
        </w:rPr>
        <w:fldChar w:fldCharType="separate"/>
      </w:r>
      <w:r w:rsidR="005C2074" w:rsidRPr="005C2074">
        <w:rPr>
          <w:noProof/>
          <w:lang w:val="ru-RU"/>
        </w:rPr>
        <w:t>3</w:t>
      </w:r>
      <w:r w:rsidRPr="00031293">
        <w:rPr>
          <w:noProof/>
        </w:rPr>
        <w:fldChar w:fldCharType="end"/>
      </w:r>
    </w:p>
    <w:p w:rsidR="00F76965" w:rsidRPr="005C2074" w:rsidRDefault="00F76965" w:rsidP="00F76965">
      <w:pPr>
        <w:pStyle w:val="10"/>
        <w:rPr>
          <w:rFonts w:asciiTheme="minorHAnsi" w:eastAsiaTheme="minorEastAsia" w:hAnsiTheme="minorHAnsi" w:cstheme="minorBidi"/>
          <w:noProof/>
          <w:sz w:val="22"/>
          <w:szCs w:val="22"/>
          <w:lang w:val="ru-RU"/>
        </w:rPr>
      </w:pPr>
      <w:r w:rsidRPr="005C2074">
        <w:rPr>
          <w:noProof/>
          <w:lang w:val="ru-RU"/>
        </w:rPr>
        <w:t>1.</w:t>
      </w:r>
      <w:r w:rsidRPr="005C2074">
        <w:rPr>
          <w:rFonts w:asciiTheme="minorHAnsi" w:eastAsiaTheme="minorEastAsia" w:hAnsiTheme="minorHAnsi" w:cstheme="minorBidi"/>
          <w:noProof/>
          <w:sz w:val="22"/>
          <w:szCs w:val="22"/>
          <w:lang w:val="ru-RU"/>
        </w:rPr>
        <w:tab/>
      </w:r>
      <w:r w:rsidRPr="005C2074">
        <w:rPr>
          <w:noProof/>
          <w:lang w:val="ru-RU"/>
        </w:rPr>
        <w:t>Общие положения</w:t>
      </w:r>
      <w:r w:rsidRPr="005C2074">
        <w:rPr>
          <w:noProof/>
          <w:lang w:val="ru-RU"/>
        </w:rPr>
        <w:tab/>
      </w:r>
      <w:r w:rsidR="004C2BB6" w:rsidRPr="00031293">
        <w:rPr>
          <w:noProof/>
        </w:rPr>
        <w:fldChar w:fldCharType="begin"/>
      </w:r>
      <w:r w:rsidRPr="005C2074">
        <w:rPr>
          <w:noProof/>
          <w:lang w:val="ru-RU"/>
        </w:rPr>
        <w:instrText xml:space="preserve"> </w:instrText>
      </w:r>
      <w:r w:rsidRPr="00031293">
        <w:rPr>
          <w:noProof/>
        </w:rPr>
        <w:instrText>PAGEREF</w:instrText>
      </w:r>
      <w:r w:rsidRPr="005C2074">
        <w:rPr>
          <w:noProof/>
          <w:lang w:val="ru-RU"/>
        </w:rPr>
        <w:instrText xml:space="preserve"> _</w:instrText>
      </w:r>
      <w:r w:rsidRPr="00031293">
        <w:rPr>
          <w:noProof/>
        </w:rPr>
        <w:instrText>Toc</w:instrText>
      </w:r>
      <w:r w:rsidRPr="005C2074">
        <w:rPr>
          <w:noProof/>
          <w:lang w:val="ru-RU"/>
        </w:rPr>
        <w:instrText>353217341 \</w:instrText>
      </w:r>
      <w:r w:rsidRPr="00031293">
        <w:rPr>
          <w:noProof/>
        </w:rPr>
        <w:instrText>h</w:instrText>
      </w:r>
      <w:r w:rsidRPr="005C2074">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1.1. Определения</w:t>
      </w:r>
      <w:r w:rsidRPr="00031293">
        <w:rPr>
          <w:noProof/>
        </w:rPr>
        <w:tab/>
      </w:r>
      <w:r w:rsidR="004C2BB6" w:rsidRPr="00031293">
        <w:rPr>
          <w:noProof/>
        </w:rPr>
        <w:fldChar w:fldCharType="begin"/>
      </w:r>
      <w:r w:rsidRPr="00031293">
        <w:rPr>
          <w:noProof/>
        </w:rPr>
        <w:instrText xml:space="preserve"> PAGEREF _Toc353217342 \h </w:instrText>
      </w:r>
      <w:r w:rsidR="004C2BB6" w:rsidRPr="00031293">
        <w:rPr>
          <w:noProof/>
        </w:rPr>
      </w:r>
      <w:r w:rsidR="004C2BB6" w:rsidRPr="00031293">
        <w:rPr>
          <w:noProof/>
        </w:rPr>
        <w:fldChar w:fldCharType="separate"/>
      </w:r>
      <w:r w:rsidR="005C2074">
        <w:rPr>
          <w:noProof/>
        </w:rPr>
        <w:t>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1.2. Стороны и статус Коллективного договора</w:t>
      </w:r>
      <w:r w:rsidRPr="00031293">
        <w:rPr>
          <w:noProof/>
        </w:rPr>
        <w:tab/>
      </w:r>
      <w:r w:rsidR="004C2BB6" w:rsidRPr="00031293">
        <w:rPr>
          <w:noProof/>
        </w:rPr>
        <w:fldChar w:fldCharType="begin"/>
      </w:r>
      <w:r w:rsidRPr="00031293">
        <w:rPr>
          <w:noProof/>
        </w:rPr>
        <w:instrText xml:space="preserve"> PAGEREF _Toc353217343 \h </w:instrText>
      </w:r>
      <w:r w:rsidR="004C2BB6" w:rsidRPr="00031293">
        <w:rPr>
          <w:noProof/>
        </w:rPr>
      </w:r>
      <w:r w:rsidR="004C2BB6" w:rsidRPr="00031293">
        <w:rPr>
          <w:noProof/>
        </w:rPr>
        <w:fldChar w:fldCharType="separate"/>
      </w:r>
      <w:r w:rsidR="005C2074">
        <w:rPr>
          <w:noProof/>
        </w:rPr>
        <w:t>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1.3. Цели и задачи Коллективного договора</w:t>
      </w:r>
      <w:r w:rsidRPr="00031293">
        <w:rPr>
          <w:noProof/>
        </w:rPr>
        <w:tab/>
      </w:r>
      <w:r w:rsidR="004C2BB6" w:rsidRPr="00031293">
        <w:rPr>
          <w:noProof/>
        </w:rPr>
        <w:fldChar w:fldCharType="begin"/>
      </w:r>
      <w:r w:rsidRPr="00031293">
        <w:rPr>
          <w:noProof/>
        </w:rPr>
        <w:instrText xml:space="preserve"> PAGEREF _Toc353217344 \h </w:instrText>
      </w:r>
      <w:r w:rsidR="004C2BB6" w:rsidRPr="00031293">
        <w:rPr>
          <w:noProof/>
        </w:rPr>
      </w:r>
      <w:r w:rsidR="004C2BB6" w:rsidRPr="00031293">
        <w:rPr>
          <w:noProof/>
        </w:rPr>
        <w:fldChar w:fldCharType="separate"/>
      </w:r>
      <w:r w:rsidR="005C2074">
        <w:rPr>
          <w:noProof/>
        </w:rPr>
        <w:t>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1.4. Обязательность выполнения Коллективного договора</w:t>
      </w:r>
      <w:r w:rsidRPr="00031293">
        <w:rPr>
          <w:noProof/>
        </w:rPr>
        <w:tab/>
      </w:r>
      <w:r w:rsidR="004C2BB6" w:rsidRPr="00031293">
        <w:rPr>
          <w:noProof/>
        </w:rPr>
        <w:fldChar w:fldCharType="begin"/>
      </w:r>
      <w:r w:rsidRPr="00031293">
        <w:rPr>
          <w:noProof/>
        </w:rPr>
        <w:instrText xml:space="preserve"> PAGEREF _Toc353217345 \h </w:instrText>
      </w:r>
      <w:r w:rsidR="004C2BB6" w:rsidRPr="00031293">
        <w:rPr>
          <w:noProof/>
        </w:rPr>
      </w:r>
      <w:r w:rsidR="004C2BB6" w:rsidRPr="00031293">
        <w:rPr>
          <w:noProof/>
        </w:rPr>
        <w:fldChar w:fldCharType="separate"/>
      </w:r>
      <w:r w:rsidR="005C2074">
        <w:rPr>
          <w:noProof/>
        </w:rPr>
        <w:t>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1.5. Срок действия Коллективного договора</w:t>
      </w:r>
      <w:r w:rsidRPr="00031293">
        <w:rPr>
          <w:noProof/>
        </w:rPr>
        <w:tab/>
      </w:r>
      <w:r w:rsidR="004C2BB6" w:rsidRPr="00031293">
        <w:rPr>
          <w:noProof/>
        </w:rPr>
        <w:fldChar w:fldCharType="begin"/>
      </w:r>
      <w:r w:rsidRPr="00031293">
        <w:rPr>
          <w:noProof/>
        </w:rPr>
        <w:instrText xml:space="preserve"> PAGEREF _Toc353217346 \h </w:instrText>
      </w:r>
      <w:r w:rsidR="004C2BB6" w:rsidRPr="00031293">
        <w:rPr>
          <w:noProof/>
        </w:rPr>
      </w:r>
      <w:r w:rsidR="004C2BB6" w:rsidRPr="00031293">
        <w:rPr>
          <w:noProof/>
        </w:rPr>
        <w:fldChar w:fldCharType="separate"/>
      </w:r>
      <w:r w:rsidR="005C2074">
        <w:rPr>
          <w:noProof/>
        </w:rPr>
        <w:t>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1.6. Условия заключения Коллективного договора, внесения изменений и дополнений</w:t>
      </w:r>
      <w:r w:rsidRPr="00031293">
        <w:rPr>
          <w:noProof/>
        </w:rPr>
        <w:tab/>
      </w:r>
      <w:r w:rsidR="004C2BB6" w:rsidRPr="00031293">
        <w:rPr>
          <w:noProof/>
        </w:rPr>
        <w:fldChar w:fldCharType="begin"/>
      </w:r>
      <w:r w:rsidRPr="00031293">
        <w:rPr>
          <w:noProof/>
        </w:rPr>
        <w:instrText xml:space="preserve"> PAGEREF _Toc353217347 \h </w:instrText>
      </w:r>
      <w:r w:rsidR="004C2BB6" w:rsidRPr="00031293">
        <w:rPr>
          <w:noProof/>
        </w:rPr>
      </w:r>
      <w:r w:rsidR="004C2BB6" w:rsidRPr="00031293">
        <w:rPr>
          <w:noProof/>
        </w:rPr>
        <w:fldChar w:fldCharType="separate"/>
      </w:r>
      <w:r w:rsidR="005C2074">
        <w:rPr>
          <w:noProof/>
        </w:rPr>
        <w:t>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1.7. Контроль за выполнением Коллективного договора</w:t>
      </w:r>
      <w:r w:rsidRPr="00031293">
        <w:rPr>
          <w:noProof/>
        </w:rPr>
        <w:tab/>
      </w:r>
      <w:r w:rsidR="004C2BB6" w:rsidRPr="00031293">
        <w:rPr>
          <w:noProof/>
        </w:rPr>
        <w:fldChar w:fldCharType="begin"/>
      </w:r>
      <w:r w:rsidRPr="00031293">
        <w:rPr>
          <w:noProof/>
        </w:rPr>
        <w:instrText xml:space="preserve"> PAGEREF _Toc353217348 \h </w:instrText>
      </w:r>
      <w:r w:rsidR="004C2BB6" w:rsidRPr="00031293">
        <w:rPr>
          <w:noProof/>
        </w:rPr>
      </w:r>
      <w:r w:rsidR="004C2BB6" w:rsidRPr="00031293">
        <w:rPr>
          <w:noProof/>
        </w:rPr>
        <w:fldChar w:fldCharType="separate"/>
      </w:r>
      <w:r w:rsidR="005C2074">
        <w:rPr>
          <w:noProof/>
        </w:rPr>
        <w:t>7</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2.</w:t>
      </w:r>
      <w:r w:rsidRPr="00031293">
        <w:rPr>
          <w:rFonts w:asciiTheme="minorHAnsi" w:eastAsiaTheme="minorEastAsia" w:hAnsiTheme="minorHAnsi" w:cstheme="minorBidi"/>
          <w:noProof/>
          <w:sz w:val="22"/>
          <w:szCs w:val="22"/>
          <w:lang w:val="ru-RU"/>
        </w:rPr>
        <w:tab/>
      </w:r>
      <w:r w:rsidRPr="00031293">
        <w:rPr>
          <w:noProof/>
          <w:lang w:val="ru-RU"/>
        </w:rPr>
        <w:t>Трудовые отношения</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353217349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2.1. Трудовой договор</w:t>
      </w:r>
      <w:r w:rsidRPr="00031293">
        <w:rPr>
          <w:noProof/>
        </w:rPr>
        <w:tab/>
      </w:r>
      <w:r w:rsidR="004C2BB6" w:rsidRPr="00031293">
        <w:rPr>
          <w:noProof/>
        </w:rPr>
        <w:fldChar w:fldCharType="begin"/>
      </w:r>
      <w:r w:rsidRPr="00031293">
        <w:rPr>
          <w:noProof/>
        </w:rPr>
        <w:instrText xml:space="preserve"> PAGEREF _Toc353217350 \h </w:instrText>
      </w:r>
      <w:r w:rsidR="004C2BB6" w:rsidRPr="00031293">
        <w:rPr>
          <w:noProof/>
        </w:rPr>
      </w:r>
      <w:r w:rsidR="004C2BB6" w:rsidRPr="00031293">
        <w:rPr>
          <w:noProof/>
        </w:rPr>
        <w:fldChar w:fldCharType="separate"/>
      </w:r>
      <w:r w:rsidR="005C2074">
        <w:rPr>
          <w:noProof/>
        </w:rPr>
        <w:t>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2.2. Прием на работу</w:t>
      </w:r>
      <w:r w:rsidRPr="00031293">
        <w:rPr>
          <w:noProof/>
        </w:rPr>
        <w:tab/>
      </w:r>
      <w:r w:rsidR="004C2BB6" w:rsidRPr="00031293">
        <w:rPr>
          <w:noProof/>
        </w:rPr>
        <w:fldChar w:fldCharType="begin"/>
      </w:r>
      <w:r w:rsidRPr="00031293">
        <w:rPr>
          <w:noProof/>
        </w:rPr>
        <w:instrText xml:space="preserve"> PAGEREF _Toc353217351 \h </w:instrText>
      </w:r>
      <w:r w:rsidR="004C2BB6" w:rsidRPr="00031293">
        <w:rPr>
          <w:noProof/>
        </w:rPr>
      </w:r>
      <w:r w:rsidR="004C2BB6" w:rsidRPr="00031293">
        <w:rPr>
          <w:noProof/>
        </w:rPr>
        <w:fldChar w:fldCharType="separate"/>
      </w:r>
      <w:r w:rsidR="005C2074">
        <w:rPr>
          <w:noProof/>
        </w:rPr>
        <w:t>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2.3. Увольнение</w:t>
      </w:r>
      <w:r w:rsidRPr="00031293">
        <w:rPr>
          <w:noProof/>
        </w:rPr>
        <w:tab/>
      </w:r>
      <w:r w:rsidR="004C2BB6" w:rsidRPr="00031293">
        <w:rPr>
          <w:noProof/>
        </w:rPr>
        <w:fldChar w:fldCharType="begin"/>
      </w:r>
      <w:r w:rsidRPr="00031293">
        <w:rPr>
          <w:noProof/>
        </w:rPr>
        <w:instrText xml:space="preserve"> PAGEREF _Toc353217352 \h </w:instrText>
      </w:r>
      <w:r w:rsidR="004C2BB6" w:rsidRPr="00031293">
        <w:rPr>
          <w:noProof/>
        </w:rPr>
      </w:r>
      <w:r w:rsidR="004C2BB6" w:rsidRPr="00031293">
        <w:rPr>
          <w:noProof/>
        </w:rPr>
        <w:fldChar w:fldCharType="separate"/>
      </w:r>
      <w:r w:rsidR="005C2074">
        <w:rPr>
          <w:noProof/>
        </w:rPr>
        <w:t>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2.4. Сокращение численности или штата Работников</w:t>
      </w:r>
      <w:r w:rsidRPr="00031293">
        <w:rPr>
          <w:noProof/>
        </w:rPr>
        <w:tab/>
      </w:r>
      <w:r w:rsidR="004C2BB6" w:rsidRPr="00031293">
        <w:rPr>
          <w:noProof/>
        </w:rPr>
        <w:fldChar w:fldCharType="begin"/>
      </w:r>
      <w:r w:rsidRPr="00031293">
        <w:rPr>
          <w:noProof/>
        </w:rPr>
        <w:instrText xml:space="preserve"> PAGEREF _Toc353217353 \h </w:instrText>
      </w:r>
      <w:r w:rsidR="004C2BB6" w:rsidRPr="00031293">
        <w:rPr>
          <w:noProof/>
        </w:rPr>
      </w:r>
      <w:r w:rsidR="004C2BB6" w:rsidRPr="00031293">
        <w:rPr>
          <w:noProof/>
        </w:rPr>
        <w:fldChar w:fldCharType="separate"/>
      </w:r>
      <w:r w:rsidR="005C2074">
        <w:rPr>
          <w:noProof/>
        </w:rPr>
        <w:t>9</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2.5. Порядок участия Профкома при увольнении Работников, являющихся членами Профсоюза</w:t>
      </w:r>
      <w:r w:rsidRPr="00031293">
        <w:rPr>
          <w:noProof/>
        </w:rPr>
        <w:tab/>
      </w:r>
      <w:r w:rsidR="004C2BB6" w:rsidRPr="00031293">
        <w:rPr>
          <w:noProof/>
        </w:rPr>
        <w:fldChar w:fldCharType="begin"/>
      </w:r>
      <w:r w:rsidRPr="00031293">
        <w:rPr>
          <w:noProof/>
        </w:rPr>
        <w:instrText xml:space="preserve"> PAGEREF _Toc353217354 \h </w:instrText>
      </w:r>
      <w:r w:rsidR="004C2BB6" w:rsidRPr="00031293">
        <w:rPr>
          <w:noProof/>
        </w:rPr>
      </w:r>
      <w:r w:rsidR="004C2BB6" w:rsidRPr="00031293">
        <w:rPr>
          <w:noProof/>
        </w:rPr>
        <w:fldChar w:fldCharType="separate"/>
      </w:r>
      <w:r w:rsidR="005C2074">
        <w:rPr>
          <w:noProof/>
        </w:rPr>
        <w:t>10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2.6. Должностные инструкции</w:t>
      </w:r>
      <w:r w:rsidRPr="00031293">
        <w:rPr>
          <w:noProof/>
        </w:rPr>
        <w:tab/>
      </w:r>
      <w:r w:rsidR="004C2BB6" w:rsidRPr="00031293">
        <w:rPr>
          <w:noProof/>
        </w:rPr>
        <w:fldChar w:fldCharType="begin"/>
      </w:r>
      <w:r w:rsidRPr="00031293">
        <w:rPr>
          <w:noProof/>
        </w:rPr>
        <w:instrText xml:space="preserve"> PAGEREF _Toc353217355 \h </w:instrText>
      </w:r>
      <w:r w:rsidR="004C2BB6" w:rsidRPr="00031293">
        <w:rPr>
          <w:noProof/>
        </w:rPr>
      </w:r>
      <w:r w:rsidR="004C2BB6" w:rsidRPr="00031293">
        <w:rPr>
          <w:noProof/>
        </w:rPr>
        <w:fldChar w:fldCharType="separate"/>
      </w:r>
      <w:r w:rsidR="005C2074">
        <w:rPr>
          <w:noProof/>
        </w:rPr>
        <w:t>10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2.7. Ежегодные оплачиваемые отпуска</w:t>
      </w:r>
      <w:r w:rsidRPr="00031293">
        <w:rPr>
          <w:noProof/>
        </w:rPr>
        <w:tab/>
      </w:r>
      <w:r w:rsidR="004C2BB6" w:rsidRPr="00031293">
        <w:rPr>
          <w:noProof/>
        </w:rPr>
        <w:fldChar w:fldCharType="begin"/>
      </w:r>
      <w:r w:rsidRPr="00031293">
        <w:rPr>
          <w:noProof/>
        </w:rPr>
        <w:instrText xml:space="preserve"> PAGEREF _Toc353217356 \h </w:instrText>
      </w:r>
      <w:r w:rsidR="004C2BB6" w:rsidRPr="00031293">
        <w:rPr>
          <w:noProof/>
        </w:rPr>
      </w:r>
      <w:r w:rsidR="004C2BB6" w:rsidRPr="00031293">
        <w:rPr>
          <w:noProof/>
        </w:rPr>
        <w:fldChar w:fldCharType="separate"/>
      </w:r>
      <w:r w:rsidR="005C2074">
        <w:rPr>
          <w:noProof/>
        </w:rPr>
        <w:t>11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2.8. Дополнительные оплачиваемые отпуска</w:t>
      </w:r>
      <w:r w:rsidRPr="00031293">
        <w:rPr>
          <w:noProof/>
        </w:rPr>
        <w:tab/>
      </w:r>
      <w:r w:rsidR="004C2BB6" w:rsidRPr="00031293">
        <w:rPr>
          <w:noProof/>
        </w:rPr>
        <w:fldChar w:fldCharType="begin"/>
      </w:r>
      <w:r w:rsidRPr="00031293">
        <w:rPr>
          <w:noProof/>
        </w:rPr>
        <w:instrText xml:space="preserve"> PAGEREF _Toc353217357 \h </w:instrText>
      </w:r>
      <w:r w:rsidR="004C2BB6" w:rsidRPr="00031293">
        <w:rPr>
          <w:noProof/>
        </w:rPr>
      </w:r>
      <w:r w:rsidR="004C2BB6" w:rsidRPr="00031293">
        <w:rPr>
          <w:noProof/>
        </w:rPr>
        <w:fldChar w:fldCharType="separate"/>
      </w:r>
      <w:r w:rsidR="005C2074">
        <w:rPr>
          <w:noProof/>
        </w:rPr>
        <w:t>11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2.9. Порядок предоставления длительных отпусков педагогическим Работникам</w:t>
      </w:r>
      <w:r w:rsidRPr="00031293">
        <w:rPr>
          <w:noProof/>
        </w:rPr>
        <w:tab/>
      </w:r>
      <w:r w:rsidR="004C2BB6" w:rsidRPr="00031293">
        <w:rPr>
          <w:noProof/>
        </w:rPr>
        <w:fldChar w:fldCharType="begin"/>
      </w:r>
      <w:r w:rsidRPr="00031293">
        <w:rPr>
          <w:noProof/>
        </w:rPr>
        <w:instrText xml:space="preserve"> PAGEREF _Toc353217358 \h </w:instrText>
      </w:r>
      <w:r w:rsidR="004C2BB6" w:rsidRPr="00031293">
        <w:rPr>
          <w:noProof/>
        </w:rPr>
      </w:r>
      <w:r w:rsidR="004C2BB6" w:rsidRPr="00031293">
        <w:rPr>
          <w:noProof/>
        </w:rPr>
        <w:fldChar w:fldCharType="separate"/>
      </w:r>
      <w:r w:rsidR="005C2074">
        <w:rPr>
          <w:noProof/>
        </w:rPr>
        <w:t>12</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2.10. Дополнительные отпуска без сохранения заработной платы</w:t>
      </w:r>
      <w:r w:rsidRPr="00031293">
        <w:rPr>
          <w:noProof/>
        </w:rPr>
        <w:tab/>
      </w:r>
      <w:r w:rsidR="004C2BB6" w:rsidRPr="00031293">
        <w:rPr>
          <w:noProof/>
        </w:rPr>
        <w:fldChar w:fldCharType="begin"/>
      </w:r>
      <w:r w:rsidRPr="00031293">
        <w:rPr>
          <w:noProof/>
        </w:rPr>
        <w:instrText xml:space="preserve"> PAGEREF _Toc353217359 \h </w:instrText>
      </w:r>
      <w:r w:rsidR="004C2BB6" w:rsidRPr="00031293">
        <w:rPr>
          <w:noProof/>
        </w:rPr>
      </w:r>
      <w:r w:rsidR="004C2BB6" w:rsidRPr="00031293">
        <w:rPr>
          <w:noProof/>
        </w:rPr>
        <w:fldChar w:fldCharType="separate"/>
      </w:r>
      <w:r w:rsidR="005C2074">
        <w:rPr>
          <w:noProof/>
        </w:rPr>
        <w:t>12</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3.</w:t>
      </w:r>
      <w:r w:rsidRPr="00031293">
        <w:rPr>
          <w:rFonts w:asciiTheme="minorHAnsi" w:eastAsiaTheme="minorEastAsia" w:hAnsiTheme="minorHAnsi" w:cstheme="minorBidi"/>
          <w:noProof/>
          <w:sz w:val="22"/>
          <w:szCs w:val="22"/>
          <w:lang w:val="ru-RU"/>
        </w:rPr>
        <w:tab/>
      </w:r>
      <w:r w:rsidRPr="00031293">
        <w:rPr>
          <w:noProof/>
          <w:lang w:val="ru-RU"/>
        </w:rPr>
        <w:t>Оплата труда</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353217360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13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3.1. Общие требования</w:t>
      </w:r>
      <w:r w:rsidRPr="00031293">
        <w:rPr>
          <w:noProof/>
        </w:rPr>
        <w:tab/>
      </w:r>
      <w:r w:rsidR="004C2BB6" w:rsidRPr="00031293">
        <w:rPr>
          <w:noProof/>
        </w:rPr>
        <w:fldChar w:fldCharType="begin"/>
      </w:r>
      <w:r w:rsidRPr="00031293">
        <w:rPr>
          <w:noProof/>
        </w:rPr>
        <w:instrText xml:space="preserve"> PAGEREF _Toc353217361 \h </w:instrText>
      </w:r>
      <w:r w:rsidR="004C2BB6" w:rsidRPr="00031293">
        <w:rPr>
          <w:noProof/>
        </w:rPr>
      </w:r>
      <w:r w:rsidR="004C2BB6" w:rsidRPr="00031293">
        <w:rPr>
          <w:noProof/>
        </w:rPr>
        <w:fldChar w:fldCharType="separate"/>
      </w:r>
      <w:r w:rsidR="005C2074">
        <w:rPr>
          <w:noProof/>
        </w:rPr>
        <w:t>13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3.2. Сроки оплаты труда</w:t>
      </w:r>
      <w:r w:rsidRPr="00031293">
        <w:rPr>
          <w:noProof/>
        </w:rPr>
        <w:tab/>
      </w:r>
      <w:r w:rsidR="004C2BB6" w:rsidRPr="00031293">
        <w:rPr>
          <w:noProof/>
        </w:rPr>
        <w:fldChar w:fldCharType="begin"/>
      </w:r>
      <w:r w:rsidRPr="00031293">
        <w:rPr>
          <w:noProof/>
        </w:rPr>
        <w:instrText xml:space="preserve"> PAGEREF _Toc353217362 \h </w:instrText>
      </w:r>
      <w:r w:rsidR="004C2BB6" w:rsidRPr="00031293">
        <w:rPr>
          <w:noProof/>
        </w:rPr>
      </w:r>
      <w:r w:rsidR="004C2BB6" w:rsidRPr="00031293">
        <w:rPr>
          <w:noProof/>
        </w:rPr>
        <w:fldChar w:fldCharType="separate"/>
      </w:r>
      <w:r w:rsidR="005C2074">
        <w:rPr>
          <w:noProof/>
        </w:rPr>
        <w:t>14</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3.3. Организация оплаты труда</w:t>
      </w:r>
      <w:r w:rsidRPr="00031293">
        <w:rPr>
          <w:noProof/>
        </w:rPr>
        <w:tab/>
      </w:r>
      <w:r w:rsidR="004C2BB6" w:rsidRPr="00031293">
        <w:rPr>
          <w:noProof/>
        </w:rPr>
        <w:fldChar w:fldCharType="begin"/>
      </w:r>
      <w:r w:rsidRPr="00031293">
        <w:rPr>
          <w:noProof/>
        </w:rPr>
        <w:instrText xml:space="preserve"> PAGEREF _Toc353217363 \h </w:instrText>
      </w:r>
      <w:r w:rsidR="004C2BB6" w:rsidRPr="00031293">
        <w:rPr>
          <w:noProof/>
        </w:rPr>
      </w:r>
      <w:r w:rsidR="004C2BB6" w:rsidRPr="00031293">
        <w:rPr>
          <w:noProof/>
        </w:rPr>
        <w:fldChar w:fldCharType="separate"/>
      </w:r>
      <w:r w:rsidR="005C2074">
        <w:rPr>
          <w:noProof/>
        </w:rPr>
        <w:t>15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3.4. Отпускные</w:t>
      </w:r>
      <w:r w:rsidRPr="00031293">
        <w:rPr>
          <w:noProof/>
        </w:rPr>
        <w:tab/>
      </w:r>
      <w:r w:rsidR="004C2BB6" w:rsidRPr="00031293">
        <w:rPr>
          <w:noProof/>
        </w:rPr>
        <w:fldChar w:fldCharType="begin"/>
      </w:r>
      <w:r w:rsidRPr="00031293">
        <w:rPr>
          <w:noProof/>
        </w:rPr>
        <w:instrText xml:space="preserve"> PAGEREF _Toc353217364 \h </w:instrText>
      </w:r>
      <w:r w:rsidR="004C2BB6" w:rsidRPr="00031293">
        <w:rPr>
          <w:noProof/>
        </w:rPr>
      </w:r>
      <w:r w:rsidR="004C2BB6" w:rsidRPr="00031293">
        <w:rPr>
          <w:noProof/>
        </w:rPr>
        <w:fldChar w:fldCharType="separate"/>
      </w:r>
      <w:r w:rsidR="005C2074">
        <w:rPr>
          <w:noProof/>
        </w:rPr>
        <w:t>15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3.5. Оплата труда при отклонении от нормальных условий труда, за работу в выходные и праздничные дни</w:t>
      </w:r>
      <w:r w:rsidRPr="00031293">
        <w:rPr>
          <w:noProof/>
        </w:rPr>
        <w:tab/>
      </w:r>
      <w:r w:rsidR="004C2BB6" w:rsidRPr="00031293">
        <w:rPr>
          <w:noProof/>
        </w:rPr>
        <w:fldChar w:fldCharType="begin"/>
      </w:r>
      <w:r w:rsidRPr="00031293">
        <w:rPr>
          <w:noProof/>
        </w:rPr>
        <w:instrText xml:space="preserve"> PAGEREF _Toc353217365 \h </w:instrText>
      </w:r>
      <w:r w:rsidR="004C2BB6" w:rsidRPr="00031293">
        <w:rPr>
          <w:noProof/>
        </w:rPr>
      </w:r>
      <w:r w:rsidR="004C2BB6" w:rsidRPr="00031293">
        <w:rPr>
          <w:noProof/>
        </w:rPr>
        <w:fldChar w:fldCharType="separate"/>
      </w:r>
      <w:r w:rsidR="005C2074">
        <w:rPr>
          <w:noProof/>
        </w:rPr>
        <w:t>16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3.6. Оплата труда при замене отсутствующего Работника</w:t>
      </w:r>
      <w:r w:rsidRPr="00031293">
        <w:rPr>
          <w:noProof/>
        </w:rPr>
        <w:tab/>
      </w:r>
      <w:r w:rsidR="004C2BB6" w:rsidRPr="00031293">
        <w:rPr>
          <w:noProof/>
        </w:rPr>
        <w:fldChar w:fldCharType="begin"/>
      </w:r>
      <w:r w:rsidRPr="00031293">
        <w:rPr>
          <w:noProof/>
        </w:rPr>
        <w:instrText xml:space="preserve"> PAGEREF _Toc353217366 \h </w:instrText>
      </w:r>
      <w:r w:rsidR="004C2BB6" w:rsidRPr="00031293">
        <w:rPr>
          <w:noProof/>
        </w:rPr>
      </w:r>
      <w:r w:rsidR="004C2BB6" w:rsidRPr="00031293">
        <w:rPr>
          <w:noProof/>
        </w:rPr>
        <w:fldChar w:fldCharType="separate"/>
      </w:r>
      <w:r w:rsidR="005C2074">
        <w:rPr>
          <w:noProof/>
        </w:rPr>
        <w:t>16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3.7. Оплата за вредные условия труда</w:t>
      </w:r>
      <w:r w:rsidRPr="00031293">
        <w:rPr>
          <w:noProof/>
        </w:rPr>
        <w:tab/>
      </w:r>
      <w:r w:rsidR="004C2BB6" w:rsidRPr="00031293">
        <w:rPr>
          <w:noProof/>
        </w:rPr>
        <w:fldChar w:fldCharType="begin"/>
      </w:r>
      <w:r w:rsidRPr="00031293">
        <w:rPr>
          <w:noProof/>
        </w:rPr>
        <w:instrText xml:space="preserve"> PAGEREF _Toc353217367 \h </w:instrText>
      </w:r>
      <w:r w:rsidR="004C2BB6" w:rsidRPr="00031293">
        <w:rPr>
          <w:noProof/>
        </w:rPr>
      </w:r>
      <w:r w:rsidR="004C2BB6" w:rsidRPr="00031293">
        <w:rPr>
          <w:noProof/>
        </w:rPr>
        <w:fldChar w:fldCharType="separate"/>
      </w:r>
      <w:r w:rsidR="005C2074">
        <w:rPr>
          <w:noProof/>
        </w:rPr>
        <w:t>17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3.8. Почасовая оплата</w:t>
      </w:r>
      <w:r w:rsidRPr="00031293">
        <w:rPr>
          <w:noProof/>
        </w:rPr>
        <w:tab/>
      </w:r>
      <w:r w:rsidR="004C2BB6" w:rsidRPr="00031293">
        <w:rPr>
          <w:noProof/>
        </w:rPr>
        <w:fldChar w:fldCharType="begin"/>
      </w:r>
      <w:r w:rsidRPr="00031293">
        <w:rPr>
          <w:noProof/>
        </w:rPr>
        <w:instrText xml:space="preserve"> PAGEREF _Toc353217368 \h </w:instrText>
      </w:r>
      <w:r w:rsidR="004C2BB6" w:rsidRPr="00031293">
        <w:rPr>
          <w:noProof/>
        </w:rPr>
      </w:r>
      <w:r w:rsidR="004C2BB6" w:rsidRPr="00031293">
        <w:rPr>
          <w:noProof/>
        </w:rPr>
        <w:fldChar w:fldCharType="separate"/>
      </w:r>
      <w:r w:rsidR="005C2074">
        <w:rPr>
          <w:noProof/>
        </w:rPr>
        <w:t>17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3.9. Надбавки и компенсации</w:t>
      </w:r>
      <w:r w:rsidRPr="00031293">
        <w:rPr>
          <w:noProof/>
        </w:rPr>
        <w:tab/>
      </w:r>
      <w:r w:rsidR="004C2BB6" w:rsidRPr="00031293">
        <w:rPr>
          <w:noProof/>
        </w:rPr>
        <w:fldChar w:fldCharType="begin"/>
      </w:r>
      <w:r w:rsidRPr="00031293">
        <w:rPr>
          <w:noProof/>
        </w:rPr>
        <w:instrText xml:space="preserve"> PAGEREF _Toc353217369 \h </w:instrText>
      </w:r>
      <w:r w:rsidR="004C2BB6" w:rsidRPr="00031293">
        <w:rPr>
          <w:noProof/>
        </w:rPr>
      </w:r>
      <w:r w:rsidR="004C2BB6" w:rsidRPr="00031293">
        <w:rPr>
          <w:noProof/>
        </w:rPr>
        <w:fldChar w:fldCharType="separate"/>
      </w:r>
      <w:r w:rsidR="005C2074">
        <w:rPr>
          <w:noProof/>
        </w:rPr>
        <w:t>17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3.10. Порядок выплаты по депоненту</w:t>
      </w:r>
      <w:r w:rsidRPr="00031293">
        <w:rPr>
          <w:noProof/>
        </w:rPr>
        <w:tab/>
      </w:r>
      <w:r w:rsidR="004C2BB6" w:rsidRPr="00031293">
        <w:rPr>
          <w:noProof/>
        </w:rPr>
        <w:fldChar w:fldCharType="begin"/>
      </w:r>
      <w:r w:rsidRPr="00031293">
        <w:rPr>
          <w:noProof/>
        </w:rPr>
        <w:instrText xml:space="preserve"> PAGEREF _Toc353217370 \h </w:instrText>
      </w:r>
      <w:r w:rsidR="004C2BB6" w:rsidRPr="00031293">
        <w:rPr>
          <w:noProof/>
        </w:rPr>
      </w:r>
      <w:r w:rsidR="004C2BB6" w:rsidRPr="00031293">
        <w:rPr>
          <w:noProof/>
        </w:rPr>
        <w:fldChar w:fldCharType="separate"/>
      </w:r>
      <w:r w:rsidR="005C2074">
        <w:rPr>
          <w:noProof/>
        </w:rPr>
        <w:t>18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3.11. Единовременная денежная выплата (материальная помощь)</w:t>
      </w:r>
      <w:r w:rsidRPr="00031293">
        <w:rPr>
          <w:noProof/>
        </w:rPr>
        <w:tab/>
      </w:r>
      <w:r w:rsidR="004C2BB6" w:rsidRPr="00031293">
        <w:rPr>
          <w:noProof/>
        </w:rPr>
        <w:fldChar w:fldCharType="begin"/>
      </w:r>
      <w:r w:rsidRPr="00031293">
        <w:rPr>
          <w:noProof/>
        </w:rPr>
        <w:instrText xml:space="preserve"> PAGEREF _Toc353217371 \h </w:instrText>
      </w:r>
      <w:r w:rsidR="004C2BB6" w:rsidRPr="00031293">
        <w:rPr>
          <w:noProof/>
        </w:rPr>
      </w:r>
      <w:r w:rsidR="004C2BB6" w:rsidRPr="00031293">
        <w:rPr>
          <w:noProof/>
        </w:rPr>
        <w:fldChar w:fldCharType="separate"/>
      </w:r>
      <w:r w:rsidR="005C2074">
        <w:rPr>
          <w:noProof/>
        </w:rPr>
        <w:t>18</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4.</w:t>
      </w:r>
      <w:r w:rsidRPr="00031293">
        <w:rPr>
          <w:rFonts w:asciiTheme="minorHAnsi" w:eastAsiaTheme="minorEastAsia" w:hAnsiTheme="minorHAnsi" w:cstheme="minorBidi"/>
          <w:noProof/>
          <w:sz w:val="22"/>
          <w:szCs w:val="22"/>
          <w:lang w:val="ru-RU"/>
        </w:rPr>
        <w:tab/>
      </w:r>
      <w:r w:rsidRPr="00031293">
        <w:rPr>
          <w:noProof/>
          <w:lang w:val="ru-RU"/>
        </w:rPr>
        <w:t>Режимы рабочего времени и нормы труда</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353217372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18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4.1. Режимы рабочего времени</w:t>
      </w:r>
      <w:r w:rsidRPr="00031293">
        <w:rPr>
          <w:noProof/>
        </w:rPr>
        <w:tab/>
      </w:r>
      <w:r w:rsidR="004C2BB6" w:rsidRPr="00031293">
        <w:rPr>
          <w:noProof/>
        </w:rPr>
        <w:fldChar w:fldCharType="begin"/>
      </w:r>
      <w:r w:rsidRPr="00031293">
        <w:rPr>
          <w:noProof/>
        </w:rPr>
        <w:instrText xml:space="preserve"> PAGEREF _Toc353217373 \h </w:instrText>
      </w:r>
      <w:r w:rsidR="004C2BB6" w:rsidRPr="00031293">
        <w:rPr>
          <w:noProof/>
        </w:rPr>
      </w:r>
      <w:r w:rsidR="004C2BB6" w:rsidRPr="00031293">
        <w:rPr>
          <w:noProof/>
        </w:rPr>
        <w:fldChar w:fldCharType="separate"/>
      </w:r>
      <w:r w:rsidR="005C2074">
        <w:rPr>
          <w:noProof/>
        </w:rPr>
        <w:t>18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4.2. Нормы труда (рабочего времени) профессорско-преподавательского состава</w:t>
      </w:r>
      <w:r w:rsidRPr="00031293">
        <w:rPr>
          <w:noProof/>
        </w:rPr>
        <w:tab/>
      </w:r>
      <w:r w:rsidR="004C2BB6" w:rsidRPr="00031293">
        <w:rPr>
          <w:noProof/>
        </w:rPr>
        <w:fldChar w:fldCharType="begin"/>
      </w:r>
      <w:r w:rsidRPr="00031293">
        <w:rPr>
          <w:noProof/>
        </w:rPr>
        <w:instrText xml:space="preserve"> PAGEREF _Toc353217374 \h </w:instrText>
      </w:r>
      <w:r w:rsidR="004C2BB6" w:rsidRPr="00031293">
        <w:rPr>
          <w:noProof/>
        </w:rPr>
      </w:r>
      <w:r w:rsidR="004C2BB6" w:rsidRPr="00031293">
        <w:rPr>
          <w:noProof/>
        </w:rPr>
        <w:fldChar w:fldCharType="separate"/>
      </w:r>
      <w:r w:rsidR="005C2074">
        <w:rPr>
          <w:noProof/>
        </w:rPr>
        <w:t>19</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4.3. Нормы труда Работников Университета (кроме ППС)</w:t>
      </w:r>
      <w:r w:rsidRPr="00031293">
        <w:rPr>
          <w:noProof/>
        </w:rPr>
        <w:tab/>
      </w:r>
      <w:r w:rsidR="004C2BB6" w:rsidRPr="00031293">
        <w:rPr>
          <w:noProof/>
        </w:rPr>
        <w:fldChar w:fldCharType="begin"/>
      </w:r>
      <w:r w:rsidRPr="00031293">
        <w:rPr>
          <w:noProof/>
        </w:rPr>
        <w:instrText xml:space="preserve"> PAGEREF _Toc353217375 \h </w:instrText>
      </w:r>
      <w:r w:rsidR="004C2BB6" w:rsidRPr="00031293">
        <w:rPr>
          <w:noProof/>
        </w:rPr>
      </w:r>
      <w:r w:rsidR="004C2BB6" w:rsidRPr="00031293">
        <w:rPr>
          <w:noProof/>
        </w:rPr>
        <w:fldChar w:fldCharType="separate"/>
      </w:r>
      <w:r w:rsidR="005C2074">
        <w:rPr>
          <w:noProof/>
        </w:rPr>
        <w:t>20</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5.</w:t>
      </w:r>
      <w:r w:rsidRPr="00031293">
        <w:rPr>
          <w:rFonts w:asciiTheme="minorHAnsi" w:eastAsiaTheme="minorEastAsia" w:hAnsiTheme="minorHAnsi" w:cstheme="minorBidi"/>
          <w:noProof/>
          <w:sz w:val="22"/>
          <w:szCs w:val="22"/>
          <w:lang w:val="ru-RU"/>
        </w:rPr>
        <w:tab/>
      </w:r>
      <w:r w:rsidRPr="00031293">
        <w:rPr>
          <w:noProof/>
          <w:lang w:val="ru-RU"/>
        </w:rPr>
        <w:t>Условия и охрана труда</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353217376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21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5.1.Соглашение по охране труда</w:t>
      </w:r>
      <w:r w:rsidRPr="00031293">
        <w:rPr>
          <w:noProof/>
        </w:rPr>
        <w:tab/>
      </w:r>
      <w:r w:rsidR="004C2BB6" w:rsidRPr="00031293">
        <w:rPr>
          <w:noProof/>
        </w:rPr>
        <w:fldChar w:fldCharType="begin"/>
      </w:r>
      <w:r w:rsidRPr="00031293">
        <w:rPr>
          <w:noProof/>
        </w:rPr>
        <w:instrText xml:space="preserve"> PAGEREF _Toc353217377 \h </w:instrText>
      </w:r>
      <w:r w:rsidR="004C2BB6" w:rsidRPr="00031293">
        <w:rPr>
          <w:noProof/>
        </w:rPr>
      </w:r>
      <w:r w:rsidR="004C2BB6" w:rsidRPr="00031293">
        <w:rPr>
          <w:noProof/>
        </w:rPr>
        <w:fldChar w:fldCharType="separate"/>
      </w:r>
      <w:r w:rsidR="005C2074">
        <w:rPr>
          <w:noProof/>
        </w:rPr>
        <w:t>21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5.2. Средства, выделяемые на охрану труда</w:t>
      </w:r>
      <w:r w:rsidRPr="00031293">
        <w:rPr>
          <w:noProof/>
        </w:rPr>
        <w:tab/>
      </w:r>
      <w:r w:rsidR="004C2BB6" w:rsidRPr="00031293">
        <w:rPr>
          <w:noProof/>
        </w:rPr>
        <w:fldChar w:fldCharType="begin"/>
      </w:r>
      <w:r w:rsidRPr="00031293">
        <w:rPr>
          <w:noProof/>
        </w:rPr>
        <w:instrText xml:space="preserve"> PAGEREF _Toc353217378 \h </w:instrText>
      </w:r>
      <w:r w:rsidR="004C2BB6" w:rsidRPr="00031293">
        <w:rPr>
          <w:noProof/>
        </w:rPr>
      </w:r>
      <w:r w:rsidR="004C2BB6" w:rsidRPr="00031293">
        <w:rPr>
          <w:noProof/>
        </w:rPr>
        <w:fldChar w:fldCharType="separate"/>
      </w:r>
      <w:r w:rsidR="005C2074">
        <w:rPr>
          <w:noProof/>
        </w:rPr>
        <w:t>21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5.3. Общие требования к условиям труда</w:t>
      </w:r>
      <w:r w:rsidRPr="00031293">
        <w:rPr>
          <w:noProof/>
        </w:rPr>
        <w:tab/>
      </w:r>
      <w:r w:rsidR="004C2BB6" w:rsidRPr="00031293">
        <w:rPr>
          <w:noProof/>
        </w:rPr>
        <w:fldChar w:fldCharType="begin"/>
      </w:r>
      <w:r w:rsidRPr="00031293">
        <w:rPr>
          <w:noProof/>
        </w:rPr>
        <w:instrText xml:space="preserve"> PAGEREF _Toc353217379 \h </w:instrText>
      </w:r>
      <w:r w:rsidR="004C2BB6" w:rsidRPr="00031293">
        <w:rPr>
          <w:noProof/>
        </w:rPr>
      </w:r>
      <w:r w:rsidR="004C2BB6" w:rsidRPr="00031293">
        <w:rPr>
          <w:noProof/>
        </w:rPr>
        <w:fldChar w:fldCharType="separate"/>
      </w:r>
      <w:r w:rsidR="005C2074">
        <w:rPr>
          <w:noProof/>
        </w:rPr>
        <w:t>21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5.4. Требования к помещениям Университета</w:t>
      </w:r>
      <w:r w:rsidRPr="00031293">
        <w:rPr>
          <w:noProof/>
        </w:rPr>
        <w:tab/>
      </w:r>
      <w:r w:rsidR="004C2BB6" w:rsidRPr="00031293">
        <w:rPr>
          <w:noProof/>
        </w:rPr>
        <w:fldChar w:fldCharType="begin"/>
      </w:r>
      <w:r w:rsidRPr="00031293">
        <w:rPr>
          <w:noProof/>
        </w:rPr>
        <w:instrText xml:space="preserve"> PAGEREF _Toc353217380 \h </w:instrText>
      </w:r>
      <w:r w:rsidR="004C2BB6" w:rsidRPr="00031293">
        <w:rPr>
          <w:noProof/>
        </w:rPr>
      </w:r>
      <w:r w:rsidR="004C2BB6" w:rsidRPr="00031293">
        <w:rPr>
          <w:noProof/>
        </w:rPr>
        <w:fldChar w:fldCharType="separate"/>
      </w:r>
      <w:r w:rsidR="005C2074">
        <w:rPr>
          <w:noProof/>
        </w:rPr>
        <w:t>21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5.5. Порядок использования Научной библиотеки</w:t>
      </w:r>
      <w:r w:rsidRPr="00031293">
        <w:rPr>
          <w:noProof/>
        </w:rPr>
        <w:tab/>
      </w:r>
      <w:r w:rsidR="004C2BB6" w:rsidRPr="00031293">
        <w:rPr>
          <w:noProof/>
        </w:rPr>
        <w:fldChar w:fldCharType="begin"/>
      </w:r>
      <w:r w:rsidRPr="00031293">
        <w:rPr>
          <w:noProof/>
        </w:rPr>
        <w:instrText xml:space="preserve"> PAGEREF _Toc353217381 \h </w:instrText>
      </w:r>
      <w:r w:rsidR="004C2BB6" w:rsidRPr="00031293">
        <w:rPr>
          <w:noProof/>
        </w:rPr>
      </w:r>
      <w:r w:rsidR="004C2BB6" w:rsidRPr="00031293">
        <w:rPr>
          <w:noProof/>
        </w:rPr>
        <w:fldChar w:fldCharType="separate"/>
      </w:r>
      <w:r w:rsidR="005C2074">
        <w:rPr>
          <w:noProof/>
        </w:rPr>
        <w:t>22</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5.6. Порядок использования средств связи, доступа к ресурсам Интернет</w:t>
      </w:r>
      <w:r w:rsidRPr="00031293">
        <w:rPr>
          <w:noProof/>
        </w:rPr>
        <w:tab/>
      </w:r>
      <w:r w:rsidR="004C2BB6" w:rsidRPr="00031293">
        <w:rPr>
          <w:noProof/>
        </w:rPr>
        <w:fldChar w:fldCharType="begin"/>
      </w:r>
      <w:r w:rsidRPr="00031293">
        <w:rPr>
          <w:noProof/>
        </w:rPr>
        <w:instrText xml:space="preserve"> PAGEREF _Toc353217382 \h </w:instrText>
      </w:r>
      <w:r w:rsidR="004C2BB6" w:rsidRPr="00031293">
        <w:rPr>
          <w:noProof/>
        </w:rPr>
      </w:r>
      <w:r w:rsidR="004C2BB6" w:rsidRPr="00031293">
        <w:rPr>
          <w:noProof/>
        </w:rPr>
        <w:fldChar w:fldCharType="separate"/>
      </w:r>
      <w:r w:rsidR="005C2074">
        <w:rPr>
          <w:noProof/>
        </w:rPr>
        <w:t>23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5.7. Изменение рабочего времени или приостановление работ при условиях или ситуациях, отклоняющихся от нормальных</w:t>
      </w:r>
      <w:r w:rsidRPr="00031293">
        <w:rPr>
          <w:noProof/>
        </w:rPr>
        <w:tab/>
      </w:r>
      <w:r w:rsidR="004C2BB6" w:rsidRPr="00031293">
        <w:rPr>
          <w:noProof/>
        </w:rPr>
        <w:fldChar w:fldCharType="begin"/>
      </w:r>
      <w:r w:rsidRPr="00031293">
        <w:rPr>
          <w:noProof/>
        </w:rPr>
        <w:instrText xml:space="preserve"> PAGEREF _Toc353217383 \h </w:instrText>
      </w:r>
      <w:r w:rsidR="004C2BB6" w:rsidRPr="00031293">
        <w:rPr>
          <w:noProof/>
        </w:rPr>
      </w:r>
      <w:r w:rsidR="004C2BB6" w:rsidRPr="00031293">
        <w:rPr>
          <w:noProof/>
        </w:rPr>
        <w:fldChar w:fldCharType="separate"/>
      </w:r>
      <w:r w:rsidR="005C2074">
        <w:rPr>
          <w:noProof/>
        </w:rPr>
        <w:t>23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5.8. Противопожарные мероприятия</w:t>
      </w:r>
      <w:r w:rsidRPr="00031293">
        <w:rPr>
          <w:noProof/>
        </w:rPr>
        <w:tab/>
      </w:r>
      <w:r w:rsidR="004C2BB6" w:rsidRPr="00031293">
        <w:rPr>
          <w:noProof/>
        </w:rPr>
        <w:fldChar w:fldCharType="begin"/>
      </w:r>
      <w:r w:rsidRPr="00031293">
        <w:rPr>
          <w:noProof/>
        </w:rPr>
        <w:instrText xml:space="preserve"> PAGEREF _Toc353217384 \h </w:instrText>
      </w:r>
      <w:r w:rsidR="004C2BB6" w:rsidRPr="00031293">
        <w:rPr>
          <w:noProof/>
        </w:rPr>
      </w:r>
      <w:r w:rsidR="004C2BB6" w:rsidRPr="00031293">
        <w:rPr>
          <w:noProof/>
        </w:rPr>
        <w:fldChar w:fldCharType="separate"/>
      </w:r>
      <w:r w:rsidR="005C2074">
        <w:rPr>
          <w:noProof/>
        </w:rPr>
        <w:t>25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5.9. Представление комиссии по охране труда</w:t>
      </w:r>
      <w:r w:rsidRPr="00031293">
        <w:rPr>
          <w:noProof/>
        </w:rPr>
        <w:tab/>
      </w:r>
      <w:r w:rsidR="004C2BB6" w:rsidRPr="00031293">
        <w:rPr>
          <w:noProof/>
        </w:rPr>
        <w:fldChar w:fldCharType="begin"/>
      </w:r>
      <w:r w:rsidRPr="00031293">
        <w:rPr>
          <w:noProof/>
        </w:rPr>
        <w:instrText xml:space="preserve"> PAGEREF _Toc353217385 \h </w:instrText>
      </w:r>
      <w:r w:rsidR="004C2BB6" w:rsidRPr="00031293">
        <w:rPr>
          <w:noProof/>
        </w:rPr>
      </w:r>
      <w:r w:rsidR="004C2BB6" w:rsidRPr="00031293">
        <w:rPr>
          <w:noProof/>
        </w:rPr>
        <w:fldChar w:fldCharType="separate"/>
      </w:r>
      <w:r w:rsidR="005C2074">
        <w:rPr>
          <w:noProof/>
        </w:rPr>
        <w:t>25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5.10. Перерывы для отдыха и питания</w:t>
      </w:r>
      <w:r w:rsidRPr="00031293">
        <w:rPr>
          <w:noProof/>
        </w:rPr>
        <w:tab/>
      </w:r>
      <w:r w:rsidR="004C2BB6" w:rsidRPr="00031293">
        <w:rPr>
          <w:noProof/>
        </w:rPr>
        <w:fldChar w:fldCharType="begin"/>
      </w:r>
      <w:r w:rsidRPr="00031293">
        <w:rPr>
          <w:noProof/>
        </w:rPr>
        <w:instrText xml:space="preserve"> PAGEREF _Toc353217386 \h </w:instrText>
      </w:r>
      <w:r w:rsidR="004C2BB6" w:rsidRPr="00031293">
        <w:rPr>
          <w:noProof/>
        </w:rPr>
      </w:r>
      <w:r w:rsidR="004C2BB6" w:rsidRPr="00031293">
        <w:rPr>
          <w:noProof/>
        </w:rPr>
        <w:fldChar w:fldCharType="separate"/>
      </w:r>
      <w:r w:rsidR="005C2074">
        <w:rPr>
          <w:noProof/>
        </w:rPr>
        <w:t>25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5.11. Обязанности Работника в области охраны труда</w:t>
      </w:r>
      <w:r w:rsidRPr="00031293">
        <w:rPr>
          <w:noProof/>
        </w:rPr>
        <w:tab/>
      </w:r>
      <w:r w:rsidR="004C2BB6" w:rsidRPr="00031293">
        <w:rPr>
          <w:noProof/>
        </w:rPr>
        <w:fldChar w:fldCharType="begin"/>
      </w:r>
      <w:r w:rsidRPr="00031293">
        <w:rPr>
          <w:noProof/>
        </w:rPr>
        <w:instrText xml:space="preserve"> PAGEREF _Toc353217387 \h </w:instrText>
      </w:r>
      <w:r w:rsidR="004C2BB6" w:rsidRPr="00031293">
        <w:rPr>
          <w:noProof/>
        </w:rPr>
      </w:r>
      <w:r w:rsidR="004C2BB6" w:rsidRPr="00031293">
        <w:rPr>
          <w:noProof/>
        </w:rPr>
        <w:fldChar w:fldCharType="separate"/>
      </w:r>
      <w:r w:rsidR="005C2074">
        <w:rPr>
          <w:noProof/>
        </w:rPr>
        <w:t>25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5.12. Выдача молока или других равноценных продуктов, замена выдачи молока денежной компенсацией</w:t>
      </w:r>
      <w:r w:rsidRPr="00031293">
        <w:rPr>
          <w:noProof/>
        </w:rPr>
        <w:tab/>
      </w:r>
      <w:r w:rsidR="004C2BB6" w:rsidRPr="00031293">
        <w:rPr>
          <w:noProof/>
        </w:rPr>
        <w:fldChar w:fldCharType="begin"/>
      </w:r>
      <w:r w:rsidRPr="00031293">
        <w:rPr>
          <w:noProof/>
        </w:rPr>
        <w:instrText xml:space="preserve"> PAGEREF _Toc353217388 \h </w:instrText>
      </w:r>
      <w:r w:rsidR="004C2BB6" w:rsidRPr="00031293">
        <w:rPr>
          <w:noProof/>
        </w:rPr>
      </w:r>
      <w:r w:rsidR="004C2BB6" w:rsidRPr="00031293">
        <w:rPr>
          <w:noProof/>
        </w:rPr>
        <w:fldChar w:fldCharType="separate"/>
      </w:r>
      <w:r w:rsidR="005C2074">
        <w:rPr>
          <w:noProof/>
        </w:rPr>
        <w:t>26</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6.</w:t>
      </w:r>
      <w:r w:rsidRPr="00031293">
        <w:rPr>
          <w:rFonts w:asciiTheme="minorHAnsi" w:eastAsiaTheme="minorEastAsia" w:hAnsiTheme="minorHAnsi" w:cstheme="minorBidi"/>
          <w:noProof/>
          <w:sz w:val="22"/>
          <w:szCs w:val="22"/>
          <w:lang w:val="ru-RU"/>
        </w:rPr>
        <w:tab/>
      </w:r>
      <w:r w:rsidRPr="00031293">
        <w:rPr>
          <w:noProof/>
          <w:lang w:val="ru-RU"/>
        </w:rPr>
        <w:t>Охрана здоровья</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353217389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26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6.1. Мероприятия, направленные на охрану здоровья</w:t>
      </w:r>
      <w:r w:rsidRPr="00031293">
        <w:rPr>
          <w:noProof/>
        </w:rPr>
        <w:tab/>
      </w:r>
      <w:r w:rsidR="004C2BB6" w:rsidRPr="00031293">
        <w:rPr>
          <w:noProof/>
        </w:rPr>
        <w:fldChar w:fldCharType="begin"/>
      </w:r>
      <w:r w:rsidRPr="00031293">
        <w:rPr>
          <w:noProof/>
        </w:rPr>
        <w:instrText xml:space="preserve"> PAGEREF _Toc353217390 \h </w:instrText>
      </w:r>
      <w:r w:rsidR="004C2BB6" w:rsidRPr="00031293">
        <w:rPr>
          <w:noProof/>
        </w:rPr>
      </w:r>
      <w:r w:rsidR="004C2BB6" w:rsidRPr="00031293">
        <w:rPr>
          <w:noProof/>
        </w:rPr>
        <w:fldChar w:fldCharType="separate"/>
      </w:r>
      <w:r w:rsidR="005C2074">
        <w:rPr>
          <w:noProof/>
        </w:rPr>
        <w:t>26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6.2. Обеспечение Работников медицинской помощью</w:t>
      </w:r>
      <w:r w:rsidRPr="00031293">
        <w:rPr>
          <w:noProof/>
        </w:rPr>
        <w:tab/>
      </w:r>
      <w:r w:rsidR="004C2BB6" w:rsidRPr="00031293">
        <w:rPr>
          <w:noProof/>
        </w:rPr>
        <w:fldChar w:fldCharType="begin"/>
      </w:r>
      <w:r w:rsidRPr="00031293">
        <w:rPr>
          <w:noProof/>
        </w:rPr>
        <w:instrText xml:space="preserve"> PAGEREF _Toc353217391 \h </w:instrText>
      </w:r>
      <w:r w:rsidR="004C2BB6" w:rsidRPr="00031293">
        <w:rPr>
          <w:noProof/>
        </w:rPr>
      </w:r>
      <w:r w:rsidR="004C2BB6" w:rsidRPr="00031293">
        <w:rPr>
          <w:noProof/>
        </w:rPr>
        <w:fldChar w:fldCharType="separate"/>
      </w:r>
      <w:r w:rsidR="005C2074">
        <w:rPr>
          <w:noProof/>
        </w:rPr>
        <w:t>27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lastRenderedPageBreak/>
        <w:t>6.3. Добровольное медицинское страхование работников</w:t>
      </w:r>
      <w:r w:rsidRPr="00031293">
        <w:rPr>
          <w:noProof/>
        </w:rPr>
        <w:tab/>
      </w:r>
      <w:r w:rsidR="004C2BB6" w:rsidRPr="00031293">
        <w:rPr>
          <w:noProof/>
        </w:rPr>
        <w:fldChar w:fldCharType="begin"/>
      </w:r>
      <w:r w:rsidRPr="00031293">
        <w:rPr>
          <w:noProof/>
        </w:rPr>
        <w:instrText xml:space="preserve"> PAGEREF _Toc353217392 \h </w:instrText>
      </w:r>
      <w:r w:rsidR="004C2BB6" w:rsidRPr="00031293">
        <w:rPr>
          <w:noProof/>
        </w:rPr>
      </w:r>
      <w:r w:rsidR="004C2BB6" w:rsidRPr="00031293">
        <w:rPr>
          <w:noProof/>
        </w:rPr>
        <w:fldChar w:fldCharType="separate"/>
      </w:r>
      <w:r w:rsidR="005C2074">
        <w:rPr>
          <w:noProof/>
        </w:rPr>
        <w:t>27</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7.</w:t>
      </w:r>
      <w:r w:rsidRPr="00031293">
        <w:rPr>
          <w:rFonts w:asciiTheme="minorHAnsi" w:eastAsiaTheme="minorEastAsia" w:hAnsiTheme="minorHAnsi" w:cstheme="minorBidi"/>
          <w:noProof/>
          <w:sz w:val="22"/>
          <w:szCs w:val="22"/>
          <w:lang w:val="ru-RU"/>
        </w:rPr>
        <w:tab/>
      </w:r>
      <w:r w:rsidRPr="00031293">
        <w:rPr>
          <w:noProof/>
          <w:lang w:val="ru-RU"/>
        </w:rPr>
        <w:t>Социальные гарантии</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353217393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28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 Средства социальной поддержки Работников</w:t>
      </w:r>
      <w:r w:rsidRPr="00031293">
        <w:rPr>
          <w:noProof/>
        </w:rPr>
        <w:tab/>
      </w:r>
      <w:r w:rsidR="004C2BB6" w:rsidRPr="00031293">
        <w:rPr>
          <w:noProof/>
        </w:rPr>
        <w:fldChar w:fldCharType="begin"/>
      </w:r>
      <w:r w:rsidRPr="00031293">
        <w:rPr>
          <w:noProof/>
        </w:rPr>
        <w:instrText xml:space="preserve"> PAGEREF _Toc353217394 \h </w:instrText>
      </w:r>
      <w:r w:rsidR="004C2BB6" w:rsidRPr="00031293">
        <w:rPr>
          <w:noProof/>
        </w:rPr>
      </w:r>
      <w:r w:rsidR="004C2BB6" w:rsidRPr="00031293">
        <w:rPr>
          <w:noProof/>
        </w:rPr>
        <w:fldChar w:fldCharType="separate"/>
      </w:r>
      <w:r w:rsidR="005C2074">
        <w:rPr>
          <w:noProof/>
        </w:rPr>
        <w:t>28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7.2. Фонд социального страхования, комиссия по социальному страхованию</w:t>
      </w:r>
      <w:r w:rsidRPr="00031293">
        <w:rPr>
          <w:noProof/>
        </w:rPr>
        <w:tab/>
      </w:r>
      <w:r w:rsidR="004C2BB6" w:rsidRPr="00031293">
        <w:rPr>
          <w:noProof/>
        </w:rPr>
        <w:fldChar w:fldCharType="begin"/>
      </w:r>
      <w:r w:rsidRPr="00031293">
        <w:rPr>
          <w:noProof/>
        </w:rPr>
        <w:instrText xml:space="preserve"> PAGEREF _Toc353217395 \h </w:instrText>
      </w:r>
      <w:r w:rsidR="004C2BB6" w:rsidRPr="00031293">
        <w:rPr>
          <w:noProof/>
        </w:rPr>
      </w:r>
      <w:r w:rsidR="004C2BB6" w:rsidRPr="00031293">
        <w:rPr>
          <w:noProof/>
        </w:rPr>
        <w:fldChar w:fldCharType="separate"/>
      </w:r>
      <w:r w:rsidR="005C2074">
        <w:rPr>
          <w:noProof/>
        </w:rPr>
        <w:t>28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7.3. Объекты социальной сферы Университета</w:t>
      </w:r>
      <w:r w:rsidRPr="00031293">
        <w:rPr>
          <w:noProof/>
        </w:rPr>
        <w:tab/>
      </w:r>
      <w:r w:rsidR="004C2BB6" w:rsidRPr="00031293">
        <w:rPr>
          <w:noProof/>
        </w:rPr>
        <w:fldChar w:fldCharType="begin"/>
      </w:r>
      <w:r w:rsidRPr="00031293">
        <w:rPr>
          <w:noProof/>
        </w:rPr>
        <w:instrText xml:space="preserve"> PAGEREF _Toc353217396 \h </w:instrText>
      </w:r>
      <w:r w:rsidR="004C2BB6" w:rsidRPr="00031293">
        <w:rPr>
          <w:noProof/>
        </w:rPr>
      </w:r>
      <w:r w:rsidR="004C2BB6" w:rsidRPr="00031293">
        <w:rPr>
          <w:noProof/>
        </w:rPr>
        <w:fldChar w:fldCharType="separate"/>
      </w:r>
      <w:r w:rsidR="005C2074">
        <w:rPr>
          <w:noProof/>
        </w:rPr>
        <w:t>29</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7.4. Обеспечение Работников жильем</w:t>
      </w:r>
      <w:r w:rsidRPr="00031293">
        <w:rPr>
          <w:noProof/>
        </w:rPr>
        <w:tab/>
      </w:r>
      <w:r w:rsidR="004C2BB6" w:rsidRPr="00031293">
        <w:rPr>
          <w:noProof/>
        </w:rPr>
        <w:fldChar w:fldCharType="begin"/>
      </w:r>
      <w:r w:rsidRPr="00031293">
        <w:rPr>
          <w:noProof/>
        </w:rPr>
        <w:instrText xml:space="preserve"> PAGEREF _Toc353217397 \h </w:instrText>
      </w:r>
      <w:r w:rsidR="004C2BB6" w:rsidRPr="00031293">
        <w:rPr>
          <w:noProof/>
        </w:rPr>
      </w:r>
      <w:r w:rsidR="004C2BB6" w:rsidRPr="00031293">
        <w:rPr>
          <w:noProof/>
        </w:rPr>
        <w:fldChar w:fldCharType="separate"/>
      </w:r>
      <w:r w:rsidR="005C2074">
        <w:rPr>
          <w:noProof/>
        </w:rPr>
        <w:t>29</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7.5. Обеспечение Работников питанием</w:t>
      </w:r>
      <w:r w:rsidRPr="00031293">
        <w:rPr>
          <w:noProof/>
        </w:rPr>
        <w:tab/>
      </w:r>
      <w:r w:rsidR="004C2BB6" w:rsidRPr="00031293">
        <w:rPr>
          <w:noProof/>
        </w:rPr>
        <w:fldChar w:fldCharType="begin"/>
      </w:r>
      <w:r w:rsidRPr="00031293">
        <w:rPr>
          <w:noProof/>
        </w:rPr>
        <w:instrText xml:space="preserve"> PAGEREF _Toc353217398 \h </w:instrText>
      </w:r>
      <w:r w:rsidR="004C2BB6" w:rsidRPr="00031293">
        <w:rPr>
          <w:noProof/>
        </w:rPr>
      </w:r>
      <w:r w:rsidR="004C2BB6" w:rsidRPr="00031293">
        <w:rPr>
          <w:noProof/>
        </w:rPr>
        <w:fldChar w:fldCharType="separate"/>
      </w:r>
      <w:r w:rsidR="005C2074">
        <w:rPr>
          <w:noProof/>
        </w:rPr>
        <w:t>30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7.6. Культурно-массовая работа</w:t>
      </w:r>
      <w:r w:rsidRPr="00031293">
        <w:rPr>
          <w:noProof/>
        </w:rPr>
        <w:tab/>
      </w:r>
      <w:r w:rsidR="004C2BB6" w:rsidRPr="00031293">
        <w:rPr>
          <w:noProof/>
        </w:rPr>
        <w:fldChar w:fldCharType="begin"/>
      </w:r>
      <w:r w:rsidRPr="00031293">
        <w:rPr>
          <w:noProof/>
        </w:rPr>
        <w:instrText xml:space="preserve"> PAGEREF _Toc353217399 \h </w:instrText>
      </w:r>
      <w:r w:rsidR="004C2BB6" w:rsidRPr="00031293">
        <w:rPr>
          <w:noProof/>
        </w:rPr>
      </w:r>
      <w:r w:rsidR="004C2BB6" w:rsidRPr="00031293">
        <w:rPr>
          <w:noProof/>
        </w:rPr>
        <w:fldChar w:fldCharType="separate"/>
      </w:r>
      <w:r w:rsidR="005C2074">
        <w:rPr>
          <w:noProof/>
        </w:rPr>
        <w:t>30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7.7. Работа санатория-профилактория УдГУ</w:t>
      </w:r>
      <w:r w:rsidRPr="00031293">
        <w:rPr>
          <w:noProof/>
        </w:rPr>
        <w:tab/>
      </w:r>
      <w:r w:rsidR="004C2BB6" w:rsidRPr="00031293">
        <w:rPr>
          <w:noProof/>
        </w:rPr>
        <w:fldChar w:fldCharType="begin"/>
      </w:r>
      <w:r w:rsidRPr="00031293">
        <w:rPr>
          <w:noProof/>
        </w:rPr>
        <w:instrText xml:space="preserve"> PAGEREF _Toc353217400 \h </w:instrText>
      </w:r>
      <w:r w:rsidR="004C2BB6" w:rsidRPr="00031293">
        <w:rPr>
          <w:noProof/>
        </w:rPr>
      </w:r>
      <w:r w:rsidR="004C2BB6" w:rsidRPr="00031293">
        <w:rPr>
          <w:noProof/>
        </w:rPr>
        <w:fldChar w:fldCharType="separate"/>
      </w:r>
      <w:r w:rsidR="005C2074">
        <w:rPr>
          <w:noProof/>
        </w:rPr>
        <w:t>30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7.8. Спортивная и физкультурно-оздоровительная работа</w:t>
      </w:r>
      <w:r w:rsidRPr="00031293">
        <w:rPr>
          <w:noProof/>
        </w:rPr>
        <w:tab/>
      </w:r>
      <w:r w:rsidR="004C2BB6" w:rsidRPr="00031293">
        <w:rPr>
          <w:noProof/>
        </w:rPr>
        <w:fldChar w:fldCharType="begin"/>
      </w:r>
      <w:r w:rsidRPr="00031293">
        <w:rPr>
          <w:noProof/>
        </w:rPr>
        <w:instrText xml:space="preserve"> PAGEREF _Toc353217401 \h </w:instrText>
      </w:r>
      <w:r w:rsidR="004C2BB6" w:rsidRPr="00031293">
        <w:rPr>
          <w:noProof/>
        </w:rPr>
      </w:r>
      <w:r w:rsidR="004C2BB6" w:rsidRPr="00031293">
        <w:rPr>
          <w:noProof/>
        </w:rPr>
        <w:fldChar w:fldCharType="separate"/>
      </w:r>
      <w:r w:rsidR="005C2074">
        <w:rPr>
          <w:noProof/>
        </w:rPr>
        <w:t>31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7.9. Отдых и санаторно-курортное обслуживание Работников</w:t>
      </w:r>
      <w:r w:rsidRPr="00031293">
        <w:rPr>
          <w:noProof/>
        </w:rPr>
        <w:tab/>
      </w:r>
      <w:r w:rsidR="004C2BB6" w:rsidRPr="00031293">
        <w:rPr>
          <w:noProof/>
        </w:rPr>
        <w:fldChar w:fldCharType="begin"/>
      </w:r>
      <w:r w:rsidRPr="00031293">
        <w:rPr>
          <w:noProof/>
        </w:rPr>
        <w:instrText xml:space="preserve"> PAGEREF _Toc353217402 \h </w:instrText>
      </w:r>
      <w:r w:rsidR="004C2BB6" w:rsidRPr="00031293">
        <w:rPr>
          <w:noProof/>
        </w:rPr>
      </w:r>
      <w:r w:rsidR="004C2BB6" w:rsidRPr="00031293">
        <w:rPr>
          <w:noProof/>
        </w:rPr>
        <w:fldChar w:fldCharType="separate"/>
      </w:r>
      <w:r w:rsidR="005C2074">
        <w:rPr>
          <w:noProof/>
        </w:rPr>
        <w:t>31</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7.10. Работа с ветеранами</w:t>
      </w:r>
      <w:r w:rsidRPr="00031293">
        <w:rPr>
          <w:noProof/>
        </w:rPr>
        <w:tab/>
      </w:r>
      <w:r w:rsidR="004C2BB6" w:rsidRPr="00031293">
        <w:rPr>
          <w:noProof/>
        </w:rPr>
        <w:fldChar w:fldCharType="begin"/>
      </w:r>
      <w:r w:rsidRPr="00031293">
        <w:rPr>
          <w:noProof/>
        </w:rPr>
        <w:instrText xml:space="preserve"> PAGEREF _Toc353217403 \h </w:instrText>
      </w:r>
      <w:r w:rsidR="004C2BB6" w:rsidRPr="00031293">
        <w:rPr>
          <w:noProof/>
        </w:rPr>
      </w:r>
      <w:r w:rsidR="004C2BB6" w:rsidRPr="00031293">
        <w:rPr>
          <w:noProof/>
        </w:rPr>
        <w:fldChar w:fldCharType="separate"/>
      </w:r>
      <w:r w:rsidR="005C2074">
        <w:rPr>
          <w:noProof/>
        </w:rPr>
        <w:t>32</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7.11. Социальные гарантии Работников при увольнении</w:t>
      </w:r>
      <w:r w:rsidRPr="00031293">
        <w:rPr>
          <w:noProof/>
        </w:rPr>
        <w:tab/>
      </w:r>
      <w:r w:rsidR="004C2BB6" w:rsidRPr="00031293">
        <w:rPr>
          <w:noProof/>
        </w:rPr>
        <w:fldChar w:fldCharType="begin"/>
      </w:r>
      <w:r w:rsidRPr="00031293">
        <w:rPr>
          <w:noProof/>
        </w:rPr>
        <w:instrText xml:space="preserve"> PAGEREF _Toc353217404 \h </w:instrText>
      </w:r>
      <w:r w:rsidR="004C2BB6" w:rsidRPr="00031293">
        <w:rPr>
          <w:noProof/>
        </w:rPr>
      </w:r>
      <w:r w:rsidR="004C2BB6" w:rsidRPr="00031293">
        <w:rPr>
          <w:noProof/>
        </w:rPr>
        <w:fldChar w:fldCharType="separate"/>
      </w:r>
      <w:r w:rsidR="005C2074">
        <w:rPr>
          <w:noProof/>
        </w:rPr>
        <w:t>32</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7.12. Права личности</w:t>
      </w:r>
      <w:r w:rsidRPr="00031293">
        <w:rPr>
          <w:noProof/>
        </w:rPr>
        <w:tab/>
      </w:r>
      <w:r w:rsidR="004C2BB6" w:rsidRPr="00031293">
        <w:rPr>
          <w:noProof/>
        </w:rPr>
        <w:fldChar w:fldCharType="begin"/>
      </w:r>
      <w:r w:rsidRPr="00031293">
        <w:rPr>
          <w:noProof/>
        </w:rPr>
        <w:instrText xml:space="preserve"> PAGEREF _Toc353217405 \h </w:instrText>
      </w:r>
      <w:r w:rsidR="004C2BB6" w:rsidRPr="00031293">
        <w:rPr>
          <w:noProof/>
        </w:rPr>
      </w:r>
      <w:r w:rsidR="004C2BB6" w:rsidRPr="00031293">
        <w:rPr>
          <w:noProof/>
        </w:rPr>
        <w:fldChar w:fldCharType="separate"/>
      </w:r>
      <w:r w:rsidR="005C2074">
        <w:rPr>
          <w:noProof/>
        </w:rPr>
        <w:t>33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7.13. Другие социальные гарантии и обязательства Работодателя</w:t>
      </w:r>
      <w:r w:rsidRPr="00031293">
        <w:rPr>
          <w:noProof/>
        </w:rPr>
        <w:tab/>
      </w:r>
      <w:r w:rsidR="004C2BB6" w:rsidRPr="00031293">
        <w:rPr>
          <w:noProof/>
        </w:rPr>
        <w:fldChar w:fldCharType="begin"/>
      </w:r>
      <w:r w:rsidRPr="00031293">
        <w:rPr>
          <w:noProof/>
        </w:rPr>
        <w:instrText xml:space="preserve"> PAGEREF _Toc353217406 \h </w:instrText>
      </w:r>
      <w:r w:rsidR="004C2BB6" w:rsidRPr="00031293">
        <w:rPr>
          <w:noProof/>
        </w:rPr>
      </w:r>
      <w:r w:rsidR="004C2BB6" w:rsidRPr="00031293">
        <w:rPr>
          <w:noProof/>
        </w:rPr>
        <w:fldChar w:fldCharType="separate"/>
      </w:r>
      <w:r w:rsidR="005C2074">
        <w:rPr>
          <w:noProof/>
        </w:rPr>
        <w:t>33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7.14. Гарантии и компенсации при направлении работников в служебные командировки</w:t>
      </w:r>
      <w:r w:rsidRPr="00031293">
        <w:rPr>
          <w:noProof/>
        </w:rPr>
        <w:tab/>
      </w:r>
      <w:r w:rsidR="004C2BB6" w:rsidRPr="00031293">
        <w:rPr>
          <w:noProof/>
        </w:rPr>
        <w:fldChar w:fldCharType="begin"/>
      </w:r>
      <w:r w:rsidRPr="00031293">
        <w:rPr>
          <w:noProof/>
        </w:rPr>
        <w:instrText xml:space="preserve"> PAGEREF _Toc353217407 \h </w:instrText>
      </w:r>
      <w:r w:rsidR="004C2BB6" w:rsidRPr="00031293">
        <w:rPr>
          <w:noProof/>
        </w:rPr>
      </w:r>
      <w:r w:rsidR="004C2BB6" w:rsidRPr="00031293">
        <w:rPr>
          <w:noProof/>
        </w:rPr>
        <w:fldChar w:fldCharType="separate"/>
      </w:r>
      <w:r w:rsidR="005C2074">
        <w:rPr>
          <w:noProof/>
        </w:rPr>
        <w:t>34</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8.</w:t>
      </w:r>
      <w:r w:rsidRPr="00031293">
        <w:rPr>
          <w:rFonts w:asciiTheme="minorHAnsi" w:eastAsiaTheme="minorEastAsia" w:hAnsiTheme="minorHAnsi" w:cstheme="minorBidi"/>
          <w:noProof/>
          <w:sz w:val="22"/>
          <w:szCs w:val="22"/>
          <w:lang w:val="ru-RU"/>
        </w:rPr>
        <w:tab/>
      </w:r>
      <w:r w:rsidRPr="00031293">
        <w:rPr>
          <w:noProof/>
          <w:lang w:val="ru-RU"/>
        </w:rPr>
        <w:t>Профессиональная подготовка, переподготовка, повышение квалификации</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353217408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34</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8.1. Общие положения по профессиональной подготовке, переподготовке, повышении квалификации</w:t>
      </w:r>
      <w:r w:rsidRPr="00031293">
        <w:rPr>
          <w:noProof/>
        </w:rPr>
        <w:tab/>
      </w:r>
      <w:r w:rsidR="004C2BB6" w:rsidRPr="00031293">
        <w:rPr>
          <w:noProof/>
        </w:rPr>
        <w:fldChar w:fldCharType="begin"/>
      </w:r>
      <w:r w:rsidRPr="00031293">
        <w:rPr>
          <w:noProof/>
        </w:rPr>
        <w:instrText xml:space="preserve"> PAGEREF _Toc353217409 \h </w:instrText>
      </w:r>
      <w:r w:rsidR="004C2BB6" w:rsidRPr="00031293">
        <w:rPr>
          <w:noProof/>
        </w:rPr>
      </w:r>
      <w:r w:rsidR="004C2BB6" w:rsidRPr="00031293">
        <w:rPr>
          <w:noProof/>
        </w:rPr>
        <w:fldChar w:fldCharType="separate"/>
      </w:r>
      <w:r w:rsidR="005C2074">
        <w:rPr>
          <w:noProof/>
        </w:rPr>
        <w:t>34</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8.2. Повышение квалификации ППС</w:t>
      </w:r>
      <w:r w:rsidRPr="00031293">
        <w:rPr>
          <w:noProof/>
        </w:rPr>
        <w:tab/>
      </w:r>
      <w:r w:rsidR="004C2BB6" w:rsidRPr="00031293">
        <w:rPr>
          <w:noProof/>
        </w:rPr>
        <w:fldChar w:fldCharType="begin"/>
      </w:r>
      <w:r w:rsidRPr="00031293">
        <w:rPr>
          <w:noProof/>
        </w:rPr>
        <w:instrText xml:space="preserve"> PAGEREF _Toc353217410 \h </w:instrText>
      </w:r>
      <w:r w:rsidR="004C2BB6" w:rsidRPr="00031293">
        <w:rPr>
          <w:noProof/>
        </w:rPr>
      </w:r>
      <w:r w:rsidR="004C2BB6" w:rsidRPr="00031293">
        <w:rPr>
          <w:noProof/>
        </w:rPr>
        <w:fldChar w:fldCharType="separate"/>
      </w:r>
      <w:r w:rsidR="005C2074">
        <w:rPr>
          <w:noProof/>
        </w:rPr>
        <w:t>37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8.3. Повышение квалификации научных Работников</w:t>
      </w:r>
      <w:r w:rsidRPr="00031293">
        <w:rPr>
          <w:noProof/>
        </w:rPr>
        <w:tab/>
      </w:r>
      <w:r w:rsidR="004C2BB6" w:rsidRPr="00031293">
        <w:rPr>
          <w:noProof/>
        </w:rPr>
        <w:fldChar w:fldCharType="begin"/>
      </w:r>
      <w:r w:rsidRPr="00031293">
        <w:rPr>
          <w:noProof/>
        </w:rPr>
        <w:instrText xml:space="preserve"> PAGEREF _Toc353217411 \h </w:instrText>
      </w:r>
      <w:r w:rsidR="004C2BB6" w:rsidRPr="00031293">
        <w:rPr>
          <w:noProof/>
        </w:rPr>
      </w:r>
      <w:r w:rsidR="004C2BB6" w:rsidRPr="00031293">
        <w:rPr>
          <w:noProof/>
        </w:rPr>
        <w:fldChar w:fldCharType="separate"/>
      </w:r>
      <w:r w:rsidR="005C2074">
        <w:rPr>
          <w:noProof/>
        </w:rPr>
        <w:t>37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8.4. Повышение квалификации других категорий персонала</w:t>
      </w:r>
      <w:r w:rsidRPr="00031293">
        <w:rPr>
          <w:noProof/>
        </w:rPr>
        <w:tab/>
      </w:r>
      <w:r w:rsidR="004C2BB6" w:rsidRPr="00031293">
        <w:rPr>
          <w:noProof/>
        </w:rPr>
        <w:fldChar w:fldCharType="begin"/>
      </w:r>
      <w:r w:rsidRPr="00031293">
        <w:rPr>
          <w:noProof/>
        </w:rPr>
        <w:instrText xml:space="preserve"> PAGEREF _Toc353217412 \h </w:instrText>
      </w:r>
      <w:r w:rsidR="004C2BB6" w:rsidRPr="00031293">
        <w:rPr>
          <w:noProof/>
        </w:rPr>
      </w:r>
      <w:r w:rsidR="004C2BB6" w:rsidRPr="00031293">
        <w:rPr>
          <w:noProof/>
        </w:rPr>
        <w:fldChar w:fldCharType="separate"/>
      </w:r>
      <w:r w:rsidR="005C2074">
        <w:rPr>
          <w:noProof/>
        </w:rPr>
        <w:t>37</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9.</w:t>
      </w:r>
      <w:r w:rsidRPr="00031293">
        <w:rPr>
          <w:rFonts w:asciiTheme="minorHAnsi" w:eastAsiaTheme="minorEastAsia" w:hAnsiTheme="minorHAnsi" w:cstheme="minorBidi"/>
          <w:noProof/>
          <w:sz w:val="22"/>
          <w:szCs w:val="22"/>
          <w:lang w:val="ru-RU"/>
        </w:rPr>
        <w:tab/>
      </w:r>
      <w:r w:rsidRPr="00031293">
        <w:rPr>
          <w:noProof/>
          <w:lang w:val="ru-RU"/>
        </w:rPr>
        <w:t>Взаимодействие Работодателя и Профсоюза, гарантии профсоюзной деятельности</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353217413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37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9.1. Взаимодействие Работодателя и Профсоюзной организации</w:t>
      </w:r>
      <w:r w:rsidRPr="00031293">
        <w:rPr>
          <w:noProof/>
        </w:rPr>
        <w:tab/>
      </w:r>
      <w:r w:rsidR="004C2BB6" w:rsidRPr="00031293">
        <w:rPr>
          <w:noProof/>
        </w:rPr>
        <w:fldChar w:fldCharType="begin"/>
      </w:r>
      <w:r w:rsidRPr="00031293">
        <w:rPr>
          <w:noProof/>
        </w:rPr>
        <w:instrText xml:space="preserve"> PAGEREF _Toc353217414 \h </w:instrText>
      </w:r>
      <w:r w:rsidR="004C2BB6" w:rsidRPr="00031293">
        <w:rPr>
          <w:noProof/>
        </w:rPr>
      </w:r>
      <w:r w:rsidR="004C2BB6" w:rsidRPr="00031293">
        <w:rPr>
          <w:noProof/>
        </w:rPr>
        <w:fldChar w:fldCharType="separate"/>
      </w:r>
      <w:r w:rsidR="005C2074">
        <w:rPr>
          <w:noProof/>
        </w:rPr>
        <w:t>37</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9.2. Гарантии профсоюзной деятельности</w:t>
      </w:r>
      <w:r w:rsidRPr="00031293">
        <w:rPr>
          <w:noProof/>
        </w:rPr>
        <w:tab/>
      </w:r>
      <w:r w:rsidR="004C2BB6" w:rsidRPr="00031293">
        <w:rPr>
          <w:noProof/>
        </w:rPr>
        <w:fldChar w:fldCharType="begin"/>
      </w:r>
      <w:r w:rsidRPr="00031293">
        <w:rPr>
          <w:noProof/>
        </w:rPr>
        <w:instrText xml:space="preserve"> PAGEREF _Toc353217415 \h </w:instrText>
      </w:r>
      <w:r w:rsidR="004C2BB6" w:rsidRPr="00031293">
        <w:rPr>
          <w:noProof/>
        </w:rPr>
      </w:r>
      <w:r w:rsidR="004C2BB6" w:rsidRPr="00031293">
        <w:rPr>
          <w:noProof/>
        </w:rPr>
        <w:fldChar w:fldCharType="separate"/>
      </w:r>
      <w:r w:rsidR="005C2074">
        <w:rPr>
          <w:noProof/>
        </w:rPr>
        <w:t>38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9.3. Гарантии профсоюзному активу</w:t>
      </w:r>
      <w:r w:rsidRPr="00031293">
        <w:rPr>
          <w:noProof/>
        </w:rPr>
        <w:tab/>
      </w:r>
      <w:r w:rsidR="004C2BB6" w:rsidRPr="00031293">
        <w:rPr>
          <w:noProof/>
        </w:rPr>
        <w:fldChar w:fldCharType="begin"/>
      </w:r>
      <w:r w:rsidRPr="00031293">
        <w:rPr>
          <w:noProof/>
        </w:rPr>
        <w:instrText xml:space="preserve"> PAGEREF _Toc353217416 \h </w:instrText>
      </w:r>
      <w:r w:rsidR="004C2BB6" w:rsidRPr="00031293">
        <w:rPr>
          <w:noProof/>
        </w:rPr>
      </w:r>
      <w:r w:rsidR="004C2BB6" w:rsidRPr="00031293">
        <w:rPr>
          <w:noProof/>
        </w:rPr>
        <w:fldChar w:fldCharType="separate"/>
      </w:r>
      <w:r w:rsidR="005C2074">
        <w:rPr>
          <w:noProof/>
        </w:rPr>
        <w:t>39</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9.4. Документы Университета, при принятии которых требуется согласование с Профкомом</w:t>
      </w:r>
      <w:r w:rsidRPr="00031293">
        <w:rPr>
          <w:noProof/>
        </w:rPr>
        <w:tab/>
      </w:r>
      <w:r w:rsidR="004C2BB6" w:rsidRPr="00031293">
        <w:rPr>
          <w:noProof/>
        </w:rPr>
        <w:fldChar w:fldCharType="begin"/>
      </w:r>
      <w:r w:rsidRPr="00031293">
        <w:rPr>
          <w:noProof/>
        </w:rPr>
        <w:instrText xml:space="preserve"> PAGEREF _Toc353217417 \h </w:instrText>
      </w:r>
      <w:r w:rsidR="004C2BB6" w:rsidRPr="00031293">
        <w:rPr>
          <w:noProof/>
        </w:rPr>
      </w:r>
      <w:r w:rsidR="004C2BB6" w:rsidRPr="00031293">
        <w:rPr>
          <w:noProof/>
        </w:rPr>
        <w:fldChar w:fldCharType="separate"/>
      </w:r>
      <w:r w:rsidR="005C2074">
        <w:rPr>
          <w:noProof/>
        </w:rPr>
        <w:t>40</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9.5. Список комиссий, к работе которых в обязательном порядке привлекаются представители Профкома</w:t>
      </w:r>
      <w:r w:rsidRPr="00031293">
        <w:rPr>
          <w:noProof/>
        </w:rPr>
        <w:tab/>
      </w:r>
      <w:r w:rsidR="004C2BB6" w:rsidRPr="00031293">
        <w:rPr>
          <w:noProof/>
        </w:rPr>
        <w:fldChar w:fldCharType="begin"/>
      </w:r>
      <w:r w:rsidRPr="00031293">
        <w:rPr>
          <w:noProof/>
        </w:rPr>
        <w:instrText xml:space="preserve"> PAGEREF _Toc353217418 \h </w:instrText>
      </w:r>
      <w:r w:rsidR="004C2BB6" w:rsidRPr="00031293">
        <w:rPr>
          <w:noProof/>
        </w:rPr>
      </w:r>
      <w:r w:rsidR="004C2BB6" w:rsidRPr="00031293">
        <w:rPr>
          <w:noProof/>
        </w:rPr>
        <w:fldChar w:fldCharType="separate"/>
      </w:r>
      <w:r w:rsidR="005C2074">
        <w:rPr>
          <w:noProof/>
        </w:rPr>
        <w:t>42</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10.</w:t>
      </w:r>
      <w:r w:rsidRPr="00031293">
        <w:rPr>
          <w:rFonts w:asciiTheme="minorHAnsi" w:eastAsiaTheme="minorEastAsia" w:hAnsiTheme="minorHAnsi" w:cstheme="minorBidi"/>
          <w:noProof/>
          <w:sz w:val="22"/>
          <w:szCs w:val="22"/>
          <w:lang w:val="ru-RU"/>
        </w:rPr>
        <w:tab/>
      </w:r>
      <w:r w:rsidRPr="00031293">
        <w:rPr>
          <w:noProof/>
          <w:lang w:val="ru-RU"/>
        </w:rPr>
        <w:t>Обязательства Профсоюза</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353217419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43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10.1. Обязательства Профкома</w:t>
      </w:r>
      <w:r w:rsidRPr="00031293">
        <w:rPr>
          <w:noProof/>
        </w:rPr>
        <w:tab/>
      </w:r>
      <w:r w:rsidR="004C2BB6" w:rsidRPr="00031293">
        <w:rPr>
          <w:noProof/>
        </w:rPr>
        <w:fldChar w:fldCharType="begin"/>
      </w:r>
      <w:r w:rsidRPr="00031293">
        <w:rPr>
          <w:noProof/>
        </w:rPr>
        <w:instrText xml:space="preserve"> PAGEREF _Toc353217420 \h </w:instrText>
      </w:r>
      <w:r w:rsidR="004C2BB6" w:rsidRPr="00031293">
        <w:rPr>
          <w:noProof/>
        </w:rPr>
      </w:r>
      <w:r w:rsidR="004C2BB6" w:rsidRPr="00031293">
        <w:rPr>
          <w:noProof/>
        </w:rPr>
        <w:fldChar w:fldCharType="separate"/>
      </w:r>
      <w:r w:rsidR="005C2074">
        <w:rPr>
          <w:noProof/>
        </w:rPr>
        <w:t>43</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10.2. Права Профкома на призыв к коллективным действиям</w:t>
      </w:r>
      <w:r w:rsidRPr="00031293">
        <w:rPr>
          <w:noProof/>
        </w:rPr>
        <w:tab/>
      </w:r>
      <w:r w:rsidR="004C2BB6" w:rsidRPr="00031293">
        <w:rPr>
          <w:noProof/>
        </w:rPr>
        <w:fldChar w:fldCharType="begin"/>
      </w:r>
      <w:r w:rsidRPr="00031293">
        <w:rPr>
          <w:noProof/>
        </w:rPr>
        <w:instrText xml:space="preserve"> PAGEREF _Toc353217421 \h </w:instrText>
      </w:r>
      <w:r w:rsidR="004C2BB6" w:rsidRPr="00031293">
        <w:rPr>
          <w:noProof/>
        </w:rPr>
      </w:r>
      <w:r w:rsidR="004C2BB6" w:rsidRPr="00031293">
        <w:rPr>
          <w:noProof/>
        </w:rPr>
        <w:fldChar w:fldCharType="separate"/>
      </w:r>
      <w:r w:rsidR="005C2074">
        <w:rPr>
          <w:noProof/>
        </w:rPr>
        <w:t>44</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11.</w:t>
      </w:r>
      <w:r w:rsidRPr="00031293">
        <w:rPr>
          <w:rFonts w:asciiTheme="minorHAnsi" w:eastAsiaTheme="minorEastAsia" w:hAnsiTheme="minorHAnsi" w:cstheme="minorBidi"/>
          <w:noProof/>
          <w:sz w:val="22"/>
          <w:szCs w:val="22"/>
          <w:lang w:val="ru-RU"/>
        </w:rPr>
        <w:tab/>
      </w:r>
      <w:r w:rsidRPr="00031293">
        <w:rPr>
          <w:noProof/>
          <w:lang w:val="ru-RU"/>
        </w:rPr>
        <w:t>Обязательства Работников</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353217422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44</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12.</w:t>
      </w:r>
      <w:r w:rsidRPr="00031293">
        <w:rPr>
          <w:rFonts w:asciiTheme="minorHAnsi" w:eastAsiaTheme="minorEastAsia" w:hAnsiTheme="minorHAnsi" w:cstheme="minorBidi"/>
          <w:noProof/>
          <w:sz w:val="22"/>
          <w:szCs w:val="22"/>
          <w:lang w:val="ru-RU"/>
        </w:rPr>
        <w:tab/>
      </w:r>
      <w:r w:rsidRPr="00031293">
        <w:rPr>
          <w:noProof/>
          <w:lang w:val="ru-RU"/>
        </w:rPr>
        <w:t>Ответственность сторон</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353217423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45</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13.</w:t>
      </w:r>
      <w:r w:rsidRPr="00031293">
        <w:rPr>
          <w:rFonts w:asciiTheme="minorHAnsi" w:eastAsiaTheme="minorEastAsia" w:hAnsiTheme="minorHAnsi" w:cstheme="minorBidi"/>
          <w:noProof/>
          <w:sz w:val="22"/>
          <w:szCs w:val="22"/>
          <w:lang w:val="ru-RU"/>
        </w:rPr>
        <w:tab/>
      </w:r>
      <w:r w:rsidRPr="00031293">
        <w:rPr>
          <w:noProof/>
          <w:lang w:val="ru-RU"/>
        </w:rPr>
        <w:t>Контроль за выполнением Коллективного договора</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353217424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45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13.1. Комиссия по социальному партнерству</w:t>
      </w:r>
      <w:r w:rsidRPr="00031293">
        <w:rPr>
          <w:noProof/>
        </w:rPr>
        <w:tab/>
      </w:r>
      <w:r w:rsidR="004C2BB6" w:rsidRPr="00031293">
        <w:rPr>
          <w:noProof/>
        </w:rPr>
        <w:fldChar w:fldCharType="begin"/>
      </w:r>
      <w:r w:rsidRPr="00031293">
        <w:rPr>
          <w:noProof/>
        </w:rPr>
        <w:instrText xml:space="preserve"> PAGEREF _Toc353217425 \h </w:instrText>
      </w:r>
      <w:r w:rsidR="004C2BB6" w:rsidRPr="00031293">
        <w:rPr>
          <w:noProof/>
        </w:rPr>
      </w:r>
      <w:r w:rsidR="004C2BB6" w:rsidRPr="00031293">
        <w:rPr>
          <w:noProof/>
        </w:rPr>
        <w:fldChar w:fldCharType="separate"/>
      </w:r>
      <w:r w:rsidR="005C2074">
        <w:rPr>
          <w:noProof/>
        </w:rPr>
        <w:t>45</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13.2. Состав комиссии</w:t>
      </w:r>
      <w:r w:rsidRPr="00031293">
        <w:rPr>
          <w:noProof/>
        </w:rPr>
        <w:tab/>
      </w:r>
      <w:r w:rsidR="004C2BB6" w:rsidRPr="00031293">
        <w:rPr>
          <w:noProof/>
        </w:rPr>
        <w:fldChar w:fldCharType="begin"/>
      </w:r>
      <w:r w:rsidRPr="00031293">
        <w:rPr>
          <w:noProof/>
        </w:rPr>
        <w:instrText xml:space="preserve"> PAGEREF _Toc353217426 \h </w:instrText>
      </w:r>
      <w:r w:rsidR="004C2BB6" w:rsidRPr="00031293">
        <w:rPr>
          <w:noProof/>
        </w:rPr>
      </w:r>
      <w:r w:rsidR="004C2BB6" w:rsidRPr="00031293">
        <w:rPr>
          <w:noProof/>
        </w:rPr>
        <w:fldChar w:fldCharType="separate"/>
      </w:r>
      <w:r w:rsidR="005C2074">
        <w:rPr>
          <w:noProof/>
        </w:rPr>
        <w:t>46</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13.3. Работа комиссии</w:t>
      </w:r>
      <w:r w:rsidRPr="00031293">
        <w:rPr>
          <w:noProof/>
        </w:rPr>
        <w:tab/>
      </w:r>
      <w:r w:rsidR="004C2BB6" w:rsidRPr="00031293">
        <w:rPr>
          <w:noProof/>
        </w:rPr>
        <w:fldChar w:fldCharType="begin"/>
      </w:r>
      <w:r w:rsidRPr="00031293">
        <w:rPr>
          <w:noProof/>
        </w:rPr>
        <w:instrText xml:space="preserve"> PAGEREF _Toc353217427 \h </w:instrText>
      </w:r>
      <w:r w:rsidR="004C2BB6" w:rsidRPr="00031293">
        <w:rPr>
          <w:noProof/>
        </w:rPr>
      </w:r>
      <w:r w:rsidR="004C2BB6" w:rsidRPr="00031293">
        <w:rPr>
          <w:noProof/>
        </w:rPr>
        <w:fldChar w:fldCharType="separate"/>
      </w:r>
      <w:r w:rsidR="005C2074">
        <w:rPr>
          <w:noProof/>
        </w:rPr>
        <w:t>46</w:t>
      </w:r>
      <w:r w:rsidR="004C2BB6" w:rsidRPr="00031293">
        <w:rPr>
          <w:noProof/>
        </w:rPr>
        <w:fldChar w:fldCharType="end"/>
      </w:r>
    </w:p>
    <w:p w:rsidR="00F76965" w:rsidRPr="00031293" w:rsidRDefault="00F76965" w:rsidP="00F76965">
      <w:pPr>
        <w:pStyle w:val="10"/>
        <w:rPr>
          <w:rFonts w:asciiTheme="minorHAnsi" w:eastAsiaTheme="minorEastAsia" w:hAnsiTheme="minorHAnsi" w:cstheme="minorBidi"/>
          <w:noProof/>
          <w:sz w:val="22"/>
          <w:szCs w:val="22"/>
          <w:lang w:val="ru-RU"/>
        </w:rPr>
      </w:pPr>
      <w:r w:rsidRPr="00031293">
        <w:rPr>
          <w:noProof/>
          <w:lang w:val="ru-RU"/>
        </w:rPr>
        <w:t>14.</w:t>
      </w:r>
      <w:r w:rsidRPr="00031293">
        <w:rPr>
          <w:rFonts w:asciiTheme="minorHAnsi" w:eastAsiaTheme="minorEastAsia" w:hAnsiTheme="minorHAnsi" w:cstheme="minorBidi"/>
          <w:noProof/>
          <w:sz w:val="22"/>
          <w:szCs w:val="22"/>
          <w:lang w:val="ru-RU"/>
        </w:rPr>
        <w:tab/>
      </w:r>
      <w:r w:rsidRPr="00031293">
        <w:rPr>
          <w:noProof/>
          <w:lang w:val="ru-RU"/>
        </w:rPr>
        <w:t>Приложения к Коллективному договору</w:t>
      </w:r>
      <w:r w:rsidRPr="00031293">
        <w:rPr>
          <w:noProof/>
          <w:lang w:val="ru-RU"/>
        </w:rPr>
        <w:tab/>
      </w:r>
      <w:r w:rsidR="004C2BB6" w:rsidRPr="00031293">
        <w:rPr>
          <w:noProof/>
        </w:rPr>
        <w:fldChar w:fldCharType="begin"/>
      </w:r>
      <w:r w:rsidRPr="00031293">
        <w:rPr>
          <w:noProof/>
          <w:lang w:val="ru-RU"/>
        </w:rPr>
        <w:instrText xml:space="preserve"> </w:instrText>
      </w:r>
      <w:r w:rsidRPr="00031293">
        <w:rPr>
          <w:noProof/>
        </w:rPr>
        <w:instrText>PAGEREF</w:instrText>
      </w:r>
      <w:r w:rsidRPr="00031293">
        <w:rPr>
          <w:noProof/>
          <w:lang w:val="ru-RU"/>
        </w:rPr>
        <w:instrText xml:space="preserve"> _</w:instrText>
      </w:r>
      <w:r w:rsidRPr="00031293">
        <w:rPr>
          <w:noProof/>
        </w:rPr>
        <w:instrText>Toc</w:instrText>
      </w:r>
      <w:r w:rsidRPr="00031293">
        <w:rPr>
          <w:noProof/>
          <w:lang w:val="ru-RU"/>
        </w:rPr>
        <w:instrText>353217428 \</w:instrText>
      </w:r>
      <w:r w:rsidRPr="00031293">
        <w:rPr>
          <w:noProof/>
        </w:rPr>
        <w:instrText>h</w:instrText>
      </w:r>
      <w:r w:rsidRPr="00031293">
        <w:rPr>
          <w:noProof/>
          <w:lang w:val="ru-RU"/>
        </w:rPr>
        <w:instrText xml:space="preserve"> </w:instrText>
      </w:r>
      <w:r w:rsidR="004C2BB6" w:rsidRPr="00031293">
        <w:rPr>
          <w:noProof/>
        </w:rPr>
      </w:r>
      <w:r w:rsidR="004C2BB6" w:rsidRPr="00031293">
        <w:rPr>
          <w:noProof/>
        </w:rPr>
        <w:fldChar w:fldCharType="separate"/>
      </w:r>
      <w:r w:rsidR="005C2074" w:rsidRPr="005C2074">
        <w:rPr>
          <w:noProof/>
          <w:lang w:val="ru-RU"/>
        </w:rPr>
        <w:t>48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14.1. Порядок утверждения, внесения изменения и дополнений в Приложения</w:t>
      </w:r>
      <w:r w:rsidRPr="00031293">
        <w:rPr>
          <w:noProof/>
        </w:rPr>
        <w:tab/>
      </w:r>
      <w:r w:rsidR="004C2BB6" w:rsidRPr="00031293">
        <w:rPr>
          <w:noProof/>
        </w:rPr>
        <w:fldChar w:fldCharType="begin"/>
      </w:r>
      <w:r w:rsidRPr="00031293">
        <w:rPr>
          <w:noProof/>
        </w:rPr>
        <w:instrText xml:space="preserve"> PAGEREF _Toc353217429 \h </w:instrText>
      </w:r>
      <w:r w:rsidR="004C2BB6" w:rsidRPr="00031293">
        <w:rPr>
          <w:noProof/>
        </w:rPr>
      </w:r>
      <w:r w:rsidR="004C2BB6" w:rsidRPr="00031293">
        <w:rPr>
          <w:noProof/>
        </w:rPr>
        <w:fldChar w:fldCharType="separate"/>
      </w:r>
      <w:r w:rsidR="005C2074">
        <w:rPr>
          <w:noProof/>
        </w:rPr>
        <w:t>48</w:t>
      </w:r>
      <w:r w:rsidR="004C2BB6" w:rsidRPr="00031293">
        <w:rPr>
          <w:noProof/>
        </w:rPr>
        <w:fldChar w:fldCharType="end"/>
      </w:r>
    </w:p>
    <w:p w:rsidR="00F76965" w:rsidRPr="00031293" w:rsidRDefault="00F76965" w:rsidP="00F76965">
      <w:pPr>
        <w:pStyle w:val="21"/>
        <w:rPr>
          <w:rFonts w:asciiTheme="minorHAnsi" w:eastAsiaTheme="minorEastAsia" w:hAnsiTheme="minorHAnsi" w:cstheme="minorBidi"/>
          <w:noProof/>
          <w:sz w:val="22"/>
          <w:szCs w:val="22"/>
        </w:rPr>
      </w:pPr>
      <w:r w:rsidRPr="00031293">
        <w:rPr>
          <w:noProof/>
        </w:rPr>
        <w:t>14.2. Перечень Приложений</w:t>
      </w:r>
      <w:r w:rsidRPr="00031293">
        <w:rPr>
          <w:noProof/>
        </w:rPr>
        <w:tab/>
      </w:r>
      <w:r w:rsidR="004C2BB6" w:rsidRPr="00031293">
        <w:rPr>
          <w:noProof/>
        </w:rPr>
        <w:fldChar w:fldCharType="begin"/>
      </w:r>
      <w:r w:rsidRPr="00031293">
        <w:rPr>
          <w:noProof/>
        </w:rPr>
        <w:instrText xml:space="preserve"> PAGEREF _Toc353217430 \h </w:instrText>
      </w:r>
      <w:r w:rsidR="004C2BB6" w:rsidRPr="00031293">
        <w:rPr>
          <w:noProof/>
        </w:rPr>
      </w:r>
      <w:r w:rsidR="004C2BB6" w:rsidRPr="00031293">
        <w:rPr>
          <w:noProof/>
        </w:rPr>
        <w:fldChar w:fldCharType="separate"/>
      </w:r>
      <w:r w:rsidR="005C2074">
        <w:rPr>
          <w:noProof/>
        </w:rPr>
        <w:t>48</w:t>
      </w:r>
      <w:r w:rsidR="004C2BB6" w:rsidRPr="00031293">
        <w:rPr>
          <w:noProof/>
        </w:rPr>
        <w:fldChar w:fldCharType="end"/>
      </w:r>
    </w:p>
    <w:p w:rsidR="00760BAF" w:rsidRPr="00031293" w:rsidRDefault="004C2BB6" w:rsidP="00474077">
      <w:pPr>
        <w:tabs>
          <w:tab w:val="left" w:pos="709"/>
          <w:tab w:val="left" w:pos="2552"/>
        </w:tabs>
        <w:spacing w:before="0" w:after="0"/>
        <w:ind w:firstLine="284"/>
        <w:rPr>
          <w:lang w:val="en-US"/>
        </w:rPr>
        <w:sectPr w:rsidR="00760BAF" w:rsidRPr="00031293" w:rsidSect="00E70A34">
          <w:headerReference w:type="default" r:id="rId12"/>
          <w:footerReference w:type="default" r:id="rId13"/>
          <w:pgSz w:w="11907" w:h="16840" w:code="9"/>
          <w:pgMar w:top="851" w:right="851" w:bottom="851" w:left="1134" w:header="720" w:footer="720" w:gutter="0"/>
          <w:cols w:space="720"/>
          <w:titlePg/>
        </w:sectPr>
      </w:pPr>
      <w:r w:rsidRPr="00031293">
        <w:rPr>
          <w:lang w:val="en-US"/>
        </w:rPr>
        <w:fldChar w:fldCharType="end"/>
      </w:r>
    </w:p>
    <w:p w:rsidR="00760BAF" w:rsidRPr="00031293" w:rsidRDefault="00760BAF" w:rsidP="00B42A3E">
      <w:pPr>
        <w:pStyle w:val="1"/>
        <w:numPr>
          <w:ilvl w:val="0"/>
          <w:numId w:val="2"/>
        </w:numPr>
        <w:tabs>
          <w:tab w:val="left" w:pos="709"/>
          <w:tab w:val="left" w:pos="2552"/>
        </w:tabs>
        <w:ind w:left="0" w:firstLine="284"/>
        <w:rPr>
          <w:lang w:val="en-US"/>
        </w:rPr>
      </w:pPr>
      <w:bookmarkStart w:id="2" w:name="_Toc353217341"/>
      <w:r w:rsidRPr="00031293">
        <w:lastRenderedPageBreak/>
        <w:t>Общие положения</w:t>
      </w:r>
      <w:bookmarkEnd w:id="2"/>
    </w:p>
    <w:p w:rsidR="00760BAF" w:rsidRPr="00031293" w:rsidRDefault="00760BAF" w:rsidP="00B42A3E">
      <w:pPr>
        <w:pStyle w:val="2"/>
        <w:numPr>
          <w:ilvl w:val="1"/>
          <w:numId w:val="3"/>
        </w:numPr>
        <w:tabs>
          <w:tab w:val="left" w:pos="709"/>
          <w:tab w:val="num" w:pos="1080"/>
          <w:tab w:val="left" w:pos="2552"/>
        </w:tabs>
        <w:ind w:left="0" w:firstLine="284"/>
      </w:pPr>
      <w:bookmarkStart w:id="3" w:name="_Toc353217342"/>
      <w:r w:rsidRPr="00031293">
        <w:t>Определения</w:t>
      </w:r>
      <w:bookmarkEnd w:id="3"/>
    </w:p>
    <w:p w:rsidR="00760BAF" w:rsidRPr="00031293" w:rsidRDefault="00760BAF" w:rsidP="00831722">
      <w:pPr>
        <w:pStyle w:val="-0"/>
        <w:ind w:left="284"/>
      </w:pPr>
      <w:r w:rsidRPr="00031293">
        <w:t>Для целей настоящего Коллективного договора применяются следующие термины:</w:t>
      </w:r>
    </w:p>
    <w:p w:rsidR="00760BAF" w:rsidRPr="00031293" w:rsidRDefault="00760BAF" w:rsidP="007B5913">
      <w:pPr>
        <w:pStyle w:val="-1"/>
      </w:pPr>
      <w:r w:rsidRPr="00031293">
        <w:rPr>
          <w:b/>
        </w:rPr>
        <w:t>Работодатель</w:t>
      </w:r>
      <w:r w:rsidRPr="00031293">
        <w:t xml:space="preserve"> – </w:t>
      </w:r>
      <w:r w:rsidR="00A4454A" w:rsidRPr="00031293">
        <w:t>ф</w:t>
      </w:r>
      <w:r w:rsidR="005E0D34" w:rsidRPr="00031293">
        <w:t>едеральное г</w:t>
      </w:r>
      <w:r w:rsidRPr="00031293">
        <w:t xml:space="preserve">осударственное </w:t>
      </w:r>
      <w:r w:rsidR="005E0D34" w:rsidRPr="00031293">
        <w:t xml:space="preserve">бюджетное </w:t>
      </w:r>
      <w:r w:rsidRPr="00031293">
        <w:t>образовательное учреждение высшего профессионального образования «Удмуртский государственный университет» (в дальнейшем – УдГУ, Удмуртский государственный университет, Университет), юридический адрес: Удмуртская Республика, город Ижевск, улица Университетская, дом 1.</w:t>
      </w:r>
    </w:p>
    <w:p w:rsidR="00760BAF" w:rsidRPr="00031293" w:rsidRDefault="00760BAF" w:rsidP="007B5913">
      <w:pPr>
        <w:pStyle w:val="-1"/>
      </w:pPr>
      <w:r w:rsidRPr="00031293">
        <w:rPr>
          <w:b/>
        </w:rPr>
        <w:t>Работники Университета, Работники</w:t>
      </w:r>
      <w:r w:rsidR="0099003A" w:rsidRPr="00031293">
        <w:t xml:space="preserve"> </w:t>
      </w:r>
      <w:r w:rsidRPr="00031293">
        <w:t>– граждане, состоящие в трудовых отношениях с Удмуртским государственным университетом или его обособленными структурными подразделениями.</w:t>
      </w:r>
    </w:p>
    <w:p w:rsidR="00760BAF" w:rsidRPr="00031293" w:rsidRDefault="00760BAF" w:rsidP="007B5913">
      <w:pPr>
        <w:pStyle w:val="-1"/>
      </w:pPr>
      <w:r w:rsidRPr="00031293">
        <w:rPr>
          <w:b/>
        </w:rPr>
        <w:t>Коллективный договор</w:t>
      </w:r>
      <w:r w:rsidRPr="00031293">
        <w:t xml:space="preserve"> – правовой акт, регулирующий социально-трудовые, экон</w:t>
      </w:r>
      <w:r w:rsidRPr="00031293">
        <w:t>о</w:t>
      </w:r>
      <w:r w:rsidRPr="00031293">
        <w:t>мические и профессиональные отношения между Работниками и Работодателем.</w:t>
      </w:r>
    </w:p>
    <w:p w:rsidR="00760BAF" w:rsidRPr="00031293" w:rsidRDefault="00760BAF" w:rsidP="007B5913">
      <w:pPr>
        <w:pStyle w:val="-1"/>
      </w:pPr>
      <w:r w:rsidRPr="00031293">
        <w:rPr>
          <w:b/>
        </w:rPr>
        <w:t>Профсоюз</w:t>
      </w:r>
      <w:r w:rsidRPr="00031293">
        <w:t xml:space="preserve"> – первичная организация Работников Удмуртского государственного ун</w:t>
      </w:r>
      <w:r w:rsidRPr="00031293">
        <w:t>и</w:t>
      </w:r>
      <w:r w:rsidRPr="00031293">
        <w:t>верситета Профсоюза работников народного образования и науки Российской Федер</w:t>
      </w:r>
      <w:r w:rsidRPr="00031293">
        <w:t>а</w:t>
      </w:r>
      <w:r w:rsidRPr="00031293">
        <w:t>ции.</w:t>
      </w:r>
    </w:p>
    <w:p w:rsidR="00760BAF" w:rsidRPr="00031293" w:rsidRDefault="00760BAF" w:rsidP="007B5913">
      <w:pPr>
        <w:pStyle w:val="-1"/>
      </w:pPr>
      <w:r w:rsidRPr="00031293">
        <w:rPr>
          <w:b/>
        </w:rPr>
        <w:t>Профком, Профсоюзный комитет</w:t>
      </w:r>
      <w:r w:rsidRPr="00031293">
        <w:t xml:space="preserve"> – комитет первичной организации Работников У</w:t>
      </w:r>
      <w:r w:rsidRPr="00031293">
        <w:t>д</w:t>
      </w:r>
      <w:r w:rsidRPr="00031293">
        <w:t>муртского государственного университета Профсоюза работников народного образов</w:t>
      </w:r>
      <w:r w:rsidRPr="00031293">
        <w:t>а</w:t>
      </w:r>
      <w:r w:rsidRPr="00031293">
        <w:t>ния и науки Российской Федерации</w:t>
      </w:r>
      <w:r w:rsidR="007815C1" w:rsidRPr="00031293">
        <w:t>.</w:t>
      </w:r>
    </w:p>
    <w:p w:rsidR="00016C59" w:rsidRPr="00031293" w:rsidRDefault="00016C59" w:rsidP="007B5913">
      <w:pPr>
        <w:pStyle w:val="-1"/>
      </w:pPr>
      <w:r w:rsidRPr="00031293">
        <w:rPr>
          <w:b/>
        </w:rPr>
        <w:t>Отраслевое соглашение</w:t>
      </w:r>
      <w:r w:rsidRPr="00031293">
        <w:t xml:space="preserve"> –</w:t>
      </w:r>
      <w:r w:rsidR="004D6402" w:rsidRPr="00031293">
        <w:t xml:space="preserve"> </w:t>
      </w:r>
      <w:r w:rsidR="00A4454A" w:rsidRPr="00031293">
        <w:t>Отраслевое соглашение по организациям, находящимся в ведении Министерства образования и науки Российской Федерации на 2012-2014 годы,</w:t>
      </w:r>
      <w:r w:rsidRPr="00031293">
        <w:t xml:space="preserve"> либо аналогичное действующее </w:t>
      </w:r>
      <w:r w:rsidR="00A4454A" w:rsidRPr="00031293">
        <w:t xml:space="preserve">отраслевое </w:t>
      </w:r>
      <w:r w:rsidRPr="00031293">
        <w:t xml:space="preserve">соглашение, заключенное на </w:t>
      </w:r>
      <w:r w:rsidR="00120F4B" w:rsidRPr="00031293">
        <w:t>соответс</w:t>
      </w:r>
      <w:r w:rsidR="00120F4B" w:rsidRPr="00031293">
        <w:t>т</w:t>
      </w:r>
      <w:r w:rsidR="00120F4B" w:rsidRPr="00031293">
        <w:t xml:space="preserve">вующий </w:t>
      </w:r>
      <w:r w:rsidRPr="00031293">
        <w:t>период.</w:t>
      </w:r>
    </w:p>
    <w:p w:rsidR="00760BAF" w:rsidRPr="00031293" w:rsidRDefault="00760BAF" w:rsidP="00B42A3E">
      <w:pPr>
        <w:pStyle w:val="2"/>
        <w:numPr>
          <w:ilvl w:val="1"/>
          <w:numId w:val="3"/>
        </w:numPr>
        <w:tabs>
          <w:tab w:val="left" w:pos="709"/>
          <w:tab w:val="left" w:pos="2552"/>
        </w:tabs>
        <w:ind w:left="0" w:firstLine="284"/>
      </w:pPr>
      <w:bookmarkStart w:id="4" w:name="_Toc353217343"/>
      <w:r w:rsidRPr="00031293">
        <w:t>Стороны и статус Коллективного договора</w:t>
      </w:r>
      <w:bookmarkEnd w:id="4"/>
    </w:p>
    <w:p w:rsidR="00760BAF" w:rsidRPr="00031293" w:rsidRDefault="00760BAF" w:rsidP="00831722">
      <w:pPr>
        <w:pStyle w:val="-0"/>
        <w:ind w:left="284"/>
      </w:pPr>
      <w:r w:rsidRPr="00031293">
        <w:t xml:space="preserve">Настоящий Коллективный договор заключен между Работодателем в лице </w:t>
      </w:r>
      <w:r w:rsidRPr="00031293">
        <w:rPr>
          <w:color w:val="000000" w:themeColor="text1"/>
        </w:rPr>
        <w:t>ректора</w:t>
      </w:r>
      <w:r w:rsidRPr="00031293">
        <w:rPr>
          <w:color w:val="FF0000"/>
        </w:rPr>
        <w:t xml:space="preserve"> </w:t>
      </w:r>
      <w:r w:rsidR="00E9459A" w:rsidRPr="00031293">
        <w:t>Мер</w:t>
      </w:r>
      <w:r w:rsidR="00E9459A" w:rsidRPr="00031293">
        <w:t>з</w:t>
      </w:r>
      <w:r w:rsidR="00E9459A" w:rsidRPr="00031293">
        <w:t>ляковой Галины Витальевны</w:t>
      </w:r>
      <w:r w:rsidRPr="00031293">
        <w:t xml:space="preserve"> и Работниками Удмуртского государственного университета, от имени которых выступает Профсоюзный комитет Удмуртского государственного универс</w:t>
      </w:r>
      <w:r w:rsidRPr="00031293">
        <w:t>и</w:t>
      </w:r>
      <w:r w:rsidRPr="00031293">
        <w:t xml:space="preserve">тета в лице председателя Профкома </w:t>
      </w:r>
      <w:r w:rsidR="00FF5FD0" w:rsidRPr="00031293">
        <w:t>Анисимова Андрея Евгеньевича</w:t>
      </w:r>
      <w:r w:rsidRPr="00031293">
        <w:t>.</w:t>
      </w:r>
    </w:p>
    <w:p w:rsidR="00760BAF" w:rsidRPr="00031293" w:rsidRDefault="00760BAF" w:rsidP="00831722">
      <w:pPr>
        <w:pStyle w:val="-0"/>
        <w:ind w:left="284"/>
      </w:pPr>
      <w:r w:rsidRPr="00031293">
        <w:t xml:space="preserve">Коллективный договор является правовым документом во взаимоотношениях </w:t>
      </w:r>
      <w:r w:rsidR="00C71927" w:rsidRPr="00031293">
        <w:t>Работодат</w:t>
      </w:r>
      <w:r w:rsidR="00C71927" w:rsidRPr="00031293">
        <w:t>е</w:t>
      </w:r>
      <w:r w:rsidR="00C71927" w:rsidRPr="00031293">
        <w:t>ля</w:t>
      </w:r>
      <w:r w:rsidRPr="00031293">
        <w:t xml:space="preserve"> с коллективом Работников Университета. Договор составлен на основе положений Ко</w:t>
      </w:r>
      <w:r w:rsidRPr="00031293">
        <w:t>н</w:t>
      </w:r>
      <w:r w:rsidRPr="00031293">
        <w:t>ституции Российской Федерации, конвенций Международной организации труда (МОТ), Трудового Кодекса Российской Федерации (ТК РФ), федерального закона «</w:t>
      </w:r>
      <w:r w:rsidR="00746D3B" w:rsidRPr="00031293">
        <w:t>О професси</w:t>
      </w:r>
      <w:r w:rsidR="00746D3B" w:rsidRPr="00031293">
        <w:t>о</w:t>
      </w:r>
      <w:r w:rsidR="00746D3B" w:rsidRPr="00031293">
        <w:t>нальных союзах, их правах и гарантиях деятельности</w:t>
      </w:r>
      <w:r w:rsidRPr="00031293">
        <w:t xml:space="preserve">», </w:t>
      </w:r>
      <w:r w:rsidR="0024685C" w:rsidRPr="00031293">
        <w:t xml:space="preserve">Отраслевого </w:t>
      </w:r>
      <w:r w:rsidR="001D1AF0" w:rsidRPr="00031293">
        <w:t>с</w:t>
      </w:r>
      <w:r w:rsidR="0024685C" w:rsidRPr="00031293">
        <w:t xml:space="preserve">оглашения, </w:t>
      </w:r>
      <w:r w:rsidRPr="00031293">
        <w:t>других з</w:t>
      </w:r>
      <w:r w:rsidRPr="00031293">
        <w:t>а</w:t>
      </w:r>
      <w:r w:rsidRPr="00031293">
        <w:t>конодательных актов.</w:t>
      </w:r>
    </w:p>
    <w:p w:rsidR="00760BAF" w:rsidRPr="00031293" w:rsidRDefault="00760BAF" w:rsidP="00831722">
      <w:pPr>
        <w:pStyle w:val="-0"/>
        <w:ind w:left="284"/>
      </w:pPr>
      <w:r w:rsidRPr="00031293">
        <w:t>Работники, не являющиеся членами Профсоюза, уполномочивают Профком защищать их коллективные права и представлять их интересы перед Работодателем.</w:t>
      </w:r>
    </w:p>
    <w:p w:rsidR="00760BAF" w:rsidRPr="00031293" w:rsidRDefault="00760BAF" w:rsidP="00B42A3E">
      <w:pPr>
        <w:pStyle w:val="2"/>
        <w:numPr>
          <w:ilvl w:val="1"/>
          <w:numId w:val="3"/>
        </w:numPr>
        <w:tabs>
          <w:tab w:val="left" w:pos="709"/>
          <w:tab w:val="left" w:pos="2552"/>
        </w:tabs>
        <w:ind w:left="0" w:firstLine="284"/>
      </w:pPr>
      <w:bookmarkStart w:id="5" w:name="_Toc353217344"/>
      <w:r w:rsidRPr="00031293">
        <w:t>Цели и задачи Коллективного договора</w:t>
      </w:r>
      <w:bookmarkEnd w:id="5"/>
    </w:p>
    <w:p w:rsidR="00760BAF" w:rsidRPr="00031293" w:rsidRDefault="00760BAF" w:rsidP="00831722">
      <w:pPr>
        <w:pStyle w:val="-0"/>
        <w:ind w:left="284"/>
      </w:pPr>
      <w:r w:rsidRPr="00031293">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w:t>
      </w:r>
      <w:r w:rsidRPr="00031293">
        <w:t>т</w:t>
      </w:r>
      <w:r w:rsidRPr="00031293">
        <w:lastRenderedPageBreak/>
        <w:t>ников Университета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w:t>
      </w:r>
      <w:r w:rsidRPr="00031293">
        <w:t>р</w:t>
      </w:r>
      <w:r w:rsidRPr="00031293">
        <w:t xml:space="preserve">мативными правовыми актами, </w:t>
      </w:r>
      <w:r w:rsidR="00A34146" w:rsidRPr="00031293">
        <w:t>О</w:t>
      </w:r>
      <w:r w:rsidRPr="00031293">
        <w:t>траслевым соглашением, региональным и территориальн</w:t>
      </w:r>
      <w:r w:rsidRPr="00031293">
        <w:t>ы</w:t>
      </w:r>
      <w:r w:rsidRPr="00031293">
        <w:t>ми соглашениями.</w:t>
      </w:r>
    </w:p>
    <w:p w:rsidR="00760BAF" w:rsidRPr="00031293" w:rsidRDefault="00760BAF" w:rsidP="00831722">
      <w:pPr>
        <w:pStyle w:val="-0"/>
        <w:ind w:left="284"/>
      </w:pPr>
      <w:r w:rsidRPr="00031293">
        <w:t>Коллективный договор заключен для решения следующих задач:</w:t>
      </w:r>
    </w:p>
    <w:p w:rsidR="00760BAF" w:rsidRPr="00031293" w:rsidRDefault="00760BAF" w:rsidP="007B5913">
      <w:pPr>
        <w:pStyle w:val="-1"/>
      </w:pPr>
      <w:r w:rsidRPr="00031293">
        <w:t>обеспечения эффективной деятельности Университета, предусмотренной его Уставом;</w:t>
      </w:r>
    </w:p>
    <w:p w:rsidR="00760BAF" w:rsidRPr="00031293" w:rsidRDefault="00760BAF" w:rsidP="007B5913">
      <w:pPr>
        <w:pStyle w:val="-1"/>
      </w:pPr>
      <w:r w:rsidRPr="00031293">
        <w:t>создание необходимых правовых условий для достижения оптимального согласования интересов Работников и Работодателя;</w:t>
      </w:r>
    </w:p>
    <w:p w:rsidR="00760BAF" w:rsidRPr="00031293" w:rsidRDefault="00760BAF" w:rsidP="007B5913">
      <w:pPr>
        <w:pStyle w:val="-1"/>
      </w:pPr>
      <w:r w:rsidRPr="00031293">
        <w:t>обеспечения согласованных условий организации и оплаты труда;</w:t>
      </w:r>
    </w:p>
    <w:p w:rsidR="00D54572" w:rsidRPr="00031293" w:rsidRDefault="00D54572" w:rsidP="007B5913">
      <w:pPr>
        <w:pStyle w:val="-1"/>
      </w:pPr>
      <w:r w:rsidRPr="00031293">
        <w:t>организации системы охраны труда, обеспечения условий труда, отвечающих требов</w:t>
      </w:r>
      <w:r w:rsidRPr="00031293">
        <w:t>а</w:t>
      </w:r>
      <w:r w:rsidRPr="00031293">
        <w:t>ниям эффективного его использования и безопасности здоровья и жизни Работников;</w:t>
      </w:r>
    </w:p>
    <w:p w:rsidR="00760BAF" w:rsidRPr="00031293" w:rsidRDefault="00760BAF" w:rsidP="007B5913">
      <w:pPr>
        <w:pStyle w:val="-1"/>
      </w:pPr>
      <w:r w:rsidRPr="00031293">
        <w:t>создания современной системы профессионального роста, повышения квалификации и переподготовки членов коллектива в условиях становления рыночных отношений;</w:t>
      </w:r>
    </w:p>
    <w:p w:rsidR="00760BAF" w:rsidRPr="00031293" w:rsidRDefault="00760BAF" w:rsidP="007B5913">
      <w:pPr>
        <w:pStyle w:val="-1"/>
      </w:pPr>
      <w:r w:rsidRPr="00031293">
        <w:t xml:space="preserve">правового закрепления норм отношений между </w:t>
      </w:r>
      <w:r w:rsidR="008302FF" w:rsidRPr="00031293">
        <w:t>Работодателем</w:t>
      </w:r>
      <w:r w:rsidRPr="00031293">
        <w:t>, коллективом и отдел</w:t>
      </w:r>
      <w:r w:rsidRPr="00031293">
        <w:t>ь</w:t>
      </w:r>
      <w:r w:rsidRPr="00031293">
        <w:t>ными Работниками, Профсоюзом;</w:t>
      </w:r>
    </w:p>
    <w:p w:rsidR="00760BAF" w:rsidRPr="00031293" w:rsidRDefault="00760BAF" w:rsidP="007B5913">
      <w:pPr>
        <w:pStyle w:val="-1"/>
      </w:pPr>
      <w:r w:rsidRPr="00031293">
        <w:t>укрепления роли коллектива Работников и Профсоюза в определении перспектив развития Университета и перехода на новые формы организации подготовки специал</w:t>
      </w:r>
      <w:r w:rsidRPr="00031293">
        <w:t>и</w:t>
      </w:r>
      <w:r w:rsidRPr="00031293">
        <w:t>стов, научной деятельности и хозяйствования;</w:t>
      </w:r>
    </w:p>
    <w:p w:rsidR="00760BAF" w:rsidRPr="00031293" w:rsidRDefault="00760BAF" w:rsidP="007B5913">
      <w:pPr>
        <w:pStyle w:val="-1"/>
      </w:pPr>
      <w:r w:rsidRPr="00031293">
        <w:t xml:space="preserve">придания цивилизованных форм разрешения конфликтных ситуаций, возникающих на разных уровнях взаимоотношений между </w:t>
      </w:r>
      <w:r w:rsidR="008302FF" w:rsidRPr="00031293">
        <w:t>Работодателем</w:t>
      </w:r>
      <w:r w:rsidRPr="00031293">
        <w:t>, коллективом, отдельными Работниками и Профсоюзной организацией;</w:t>
      </w:r>
    </w:p>
    <w:p w:rsidR="00760BAF" w:rsidRPr="00031293" w:rsidRDefault="00760BAF" w:rsidP="007B5913">
      <w:pPr>
        <w:pStyle w:val="-1"/>
      </w:pPr>
      <w:r w:rsidRPr="00031293">
        <w:t>создания системы дополнительной оплаты труда в зависимости от его количества, к</w:t>
      </w:r>
      <w:r w:rsidRPr="00031293">
        <w:t>а</w:t>
      </w:r>
      <w:r w:rsidRPr="00031293">
        <w:t>чества;</w:t>
      </w:r>
    </w:p>
    <w:p w:rsidR="00760BAF" w:rsidRPr="00031293" w:rsidRDefault="00760BAF" w:rsidP="007B5913">
      <w:pPr>
        <w:pStyle w:val="-1"/>
      </w:pPr>
      <w:r w:rsidRPr="00031293">
        <w:t>создания системы оказания материальной помощи и системы социальных гарантий;</w:t>
      </w:r>
    </w:p>
    <w:p w:rsidR="00760BAF" w:rsidRPr="00031293" w:rsidRDefault="00760BAF" w:rsidP="007B5913">
      <w:pPr>
        <w:pStyle w:val="-1"/>
      </w:pPr>
      <w:r w:rsidRPr="00031293">
        <w:t>создания эффективной системы морального и материального поощрения Работников.</w:t>
      </w:r>
    </w:p>
    <w:p w:rsidR="00760BAF" w:rsidRPr="00031293" w:rsidRDefault="00760BAF" w:rsidP="00B42A3E">
      <w:pPr>
        <w:pStyle w:val="2"/>
        <w:numPr>
          <w:ilvl w:val="1"/>
          <w:numId w:val="3"/>
        </w:numPr>
        <w:tabs>
          <w:tab w:val="left" w:pos="709"/>
          <w:tab w:val="left" w:pos="2552"/>
        </w:tabs>
        <w:ind w:left="0" w:firstLine="284"/>
      </w:pPr>
      <w:bookmarkStart w:id="6" w:name="_Toc353217345"/>
      <w:r w:rsidRPr="00031293">
        <w:t>Обязательность выполнения Коллективного договора</w:t>
      </w:r>
      <w:bookmarkEnd w:id="6"/>
    </w:p>
    <w:p w:rsidR="00760BAF" w:rsidRPr="00031293" w:rsidRDefault="00760BAF" w:rsidP="00831722">
      <w:pPr>
        <w:pStyle w:val="-0"/>
        <w:ind w:left="284"/>
      </w:pPr>
      <w:r w:rsidRPr="00031293">
        <w:t>Все условия Коллективного договора являются обязательными для подписавших его ст</w:t>
      </w:r>
      <w:r w:rsidRPr="00031293">
        <w:t>о</w:t>
      </w:r>
      <w:r w:rsidRPr="00031293">
        <w:t>рон и распространяются на всех Работников Университета</w:t>
      </w:r>
      <w:r w:rsidR="005A3273" w:rsidRPr="00031293">
        <w:t xml:space="preserve">, применяются во всех </w:t>
      </w:r>
      <w:r w:rsidR="00331D06" w:rsidRPr="00031293">
        <w:t>структу</w:t>
      </w:r>
      <w:r w:rsidR="00331D06" w:rsidRPr="00031293">
        <w:t>р</w:t>
      </w:r>
      <w:r w:rsidR="00331D06" w:rsidRPr="00031293">
        <w:t xml:space="preserve">ных </w:t>
      </w:r>
      <w:r w:rsidR="005A3273" w:rsidRPr="00031293">
        <w:t>подразделениях и филиалах УдГУ</w:t>
      </w:r>
      <w:r w:rsidRPr="00031293">
        <w:t>. Ни одна из сторон Коллективного договора не впр</w:t>
      </w:r>
      <w:r w:rsidRPr="00031293">
        <w:t>а</w:t>
      </w:r>
      <w:r w:rsidRPr="00031293">
        <w:t>ве прекратить в одностороннем порядке выполнение принятых на себя обязательств.</w:t>
      </w:r>
    </w:p>
    <w:p w:rsidR="00760BAF" w:rsidRPr="00031293" w:rsidRDefault="00760BAF" w:rsidP="00B42A3E">
      <w:pPr>
        <w:pStyle w:val="2"/>
        <w:numPr>
          <w:ilvl w:val="1"/>
          <w:numId w:val="3"/>
        </w:numPr>
        <w:tabs>
          <w:tab w:val="left" w:pos="709"/>
          <w:tab w:val="left" w:pos="2552"/>
        </w:tabs>
        <w:ind w:left="0" w:firstLine="284"/>
      </w:pPr>
      <w:bookmarkStart w:id="7" w:name="_Toc353217346"/>
      <w:r w:rsidRPr="00031293">
        <w:t>Срок действия Коллективного договора</w:t>
      </w:r>
      <w:bookmarkEnd w:id="7"/>
    </w:p>
    <w:p w:rsidR="00161E81" w:rsidRPr="00031293" w:rsidRDefault="00B0486C" w:rsidP="00831722">
      <w:pPr>
        <w:pStyle w:val="-0"/>
        <w:ind w:left="284"/>
      </w:pPr>
      <w:r w:rsidRPr="00031293">
        <w:t>Срок действия Коллективного договора с 01 января 2010 года до 31 декабря 2012 года.</w:t>
      </w:r>
      <w:r w:rsidR="00E9459A" w:rsidRPr="00031293">
        <w:t xml:space="preserve"> В соответствии со статьей 43 Трудового Кодекса РФ стороны продлили срок действия Колле</w:t>
      </w:r>
      <w:r w:rsidR="00E9459A" w:rsidRPr="00031293">
        <w:t>к</w:t>
      </w:r>
      <w:r w:rsidR="00E9459A" w:rsidRPr="00031293">
        <w:t>тивного договора до 31 декабря 2015 года.</w:t>
      </w:r>
    </w:p>
    <w:p w:rsidR="00760BAF" w:rsidRPr="00031293" w:rsidRDefault="00161E81" w:rsidP="00831722">
      <w:pPr>
        <w:pStyle w:val="-0"/>
        <w:ind w:left="284"/>
      </w:pPr>
      <w:r w:rsidRPr="00031293">
        <w:t xml:space="preserve">Стороны имеют право продлевать действие Коллективного </w:t>
      </w:r>
      <w:r w:rsidR="002271A1" w:rsidRPr="00031293">
        <w:t>д</w:t>
      </w:r>
      <w:r w:rsidRPr="00031293">
        <w:t xml:space="preserve">оговора на срок </w:t>
      </w:r>
      <w:r w:rsidR="00760BAF" w:rsidRPr="00031293">
        <w:t>не более трех лет.</w:t>
      </w:r>
      <w:r w:rsidRPr="00031293">
        <w:t xml:space="preserve"> Каждая из сторон вправе проявить инициативу по продлению срока действия Колле</w:t>
      </w:r>
      <w:r w:rsidRPr="00031293">
        <w:t>к</w:t>
      </w:r>
      <w:r w:rsidRPr="00031293">
        <w:t xml:space="preserve">тивного </w:t>
      </w:r>
      <w:r w:rsidR="002271A1" w:rsidRPr="00031293">
        <w:t>д</w:t>
      </w:r>
      <w:r w:rsidRPr="00031293">
        <w:t xml:space="preserve">оговора. Предложение о продлении срока действия Коллективного </w:t>
      </w:r>
      <w:r w:rsidR="002271A1" w:rsidRPr="00031293">
        <w:t>д</w:t>
      </w:r>
      <w:r w:rsidRPr="00031293">
        <w:t>оговора н</w:t>
      </w:r>
      <w:r w:rsidRPr="00031293">
        <w:t>а</w:t>
      </w:r>
      <w:r w:rsidRPr="00031293">
        <w:t xml:space="preserve">правляется другой стороне в письменной форме. Представители стороны, </w:t>
      </w:r>
      <w:r w:rsidR="00E541DF" w:rsidRPr="00031293">
        <w:t>получившие пре</w:t>
      </w:r>
      <w:r w:rsidR="00E541DF" w:rsidRPr="00031293">
        <w:t>д</w:t>
      </w:r>
      <w:r w:rsidR="00E541DF" w:rsidRPr="00031293">
        <w:t xml:space="preserve">ложение о продлении срока действия Коллективного </w:t>
      </w:r>
      <w:r w:rsidR="002271A1" w:rsidRPr="00031293">
        <w:t>д</w:t>
      </w:r>
      <w:r w:rsidR="00E541DF" w:rsidRPr="00031293">
        <w:t>оговора обязаны в течение семи раб</w:t>
      </w:r>
      <w:r w:rsidR="00E541DF" w:rsidRPr="00031293">
        <w:t>о</w:t>
      </w:r>
      <w:r w:rsidR="00E541DF" w:rsidRPr="00031293">
        <w:t xml:space="preserve">чих дней с момента получения указанного предложения направить ответ на полученное </w:t>
      </w:r>
      <w:r w:rsidR="00E541DF" w:rsidRPr="00031293">
        <w:lastRenderedPageBreak/>
        <w:t>предложение.</w:t>
      </w:r>
      <w:r w:rsidR="00D962BB" w:rsidRPr="00031293">
        <w:t xml:space="preserve"> В случае положительного ответа на предложение о продлении срока Колле</w:t>
      </w:r>
      <w:r w:rsidR="00D962BB" w:rsidRPr="00031293">
        <w:t>к</w:t>
      </w:r>
      <w:r w:rsidR="00D962BB" w:rsidRPr="00031293">
        <w:t xml:space="preserve">тивного договора, продление срока утверждается совместным решением Работодателя и </w:t>
      </w:r>
      <w:r w:rsidR="001E6266" w:rsidRPr="00031293">
        <w:t>П</w:t>
      </w:r>
      <w:r w:rsidR="00D962BB" w:rsidRPr="00031293">
        <w:t>рофкома с последующим уведомлением трудового коллектива.</w:t>
      </w:r>
    </w:p>
    <w:p w:rsidR="00760BAF" w:rsidRPr="00031293" w:rsidRDefault="00760BAF" w:rsidP="00B42A3E">
      <w:pPr>
        <w:pStyle w:val="2"/>
        <w:numPr>
          <w:ilvl w:val="1"/>
          <w:numId w:val="3"/>
        </w:numPr>
        <w:tabs>
          <w:tab w:val="left" w:pos="709"/>
          <w:tab w:val="left" w:pos="2552"/>
        </w:tabs>
        <w:ind w:left="0" w:firstLine="284"/>
      </w:pPr>
      <w:bookmarkStart w:id="8" w:name="_Toc353217347"/>
      <w:r w:rsidRPr="00031293">
        <w:t>Условия заключения Коллективного договора, внесения изм</w:t>
      </w:r>
      <w:r w:rsidRPr="00031293">
        <w:t>е</w:t>
      </w:r>
      <w:r w:rsidRPr="00031293">
        <w:t>нений и дополнений</w:t>
      </w:r>
      <w:bookmarkEnd w:id="8"/>
    </w:p>
    <w:p w:rsidR="00760BAF" w:rsidRPr="00031293" w:rsidRDefault="00760BAF" w:rsidP="00831722">
      <w:pPr>
        <w:pStyle w:val="-0"/>
        <w:ind w:left="284"/>
      </w:pPr>
      <w:r w:rsidRPr="00031293">
        <w:t>Основные положения Коллективного договора выработаны в ходе демократического о</w:t>
      </w:r>
      <w:r w:rsidRPr="00031293">
        <w:t>б</w:t>
      </w:r>
      <w:r w:rsidRPr="00031293">
        <w:t xml:space="preserve">суждения в коллективах Работников подразделений Университета и </w:t>
      </w:r>
      <w:r w:rsidR="0033579A" w:rsidRPr="00031293">
        <w:t xml:space="preserve">коллективных </w:t>
      </w:r>
      <w:r w:rsidRPr="00031293">
        <w:t>перегов</w:t>
      </w:r>
      <w:r w:rsidRPr="00031293">
        <w:t>о</w:t>
      </w:r>
      <w:r w:rsidRPr="00031293">
        <w:t xml:space="preserve">ров </w:t>
      </w:r>
      <w:r w:rsidR="008302FF" w:rsidRPr="00031293">
        <w:t>представителей Работодателя</w:t>
      </w:r>
      <w:r w:rsidRPr="00031293">
        <w:t xml:space="preserve"> и Профсоюзного комитета, основанных на принципах с</w:t>
      </w:r>
      <w:r w:rsidRPr="00031293">
        <w:t>о</w:t>
      </w:r>
      <w:r w:rsidRPr="00031293">
        <w:t>циального партнерства, общей ответственности за качество подготовки специалистов и н</w:t>
      </w:r>
      <w:r w:rsidRPr="00031293">
        <w:t>а</w:t>
      </w:r>
      <w:r w:rsidRPr="00031293">
        <w:t>дежной защиты социальн</w:t>
      </w:r>
      <w:r w:rsidR="0033579A" w:rsidRPr="00031293">
        <w:t>о-трудовых</w:t>
      </w:r>
      <w:r w:rsidRPr="00031293">
        <w:t xml:space="preserve"> прав каждого члена коллектива Работников.</w:t>
      </w:r>
    </w:p>
    <w:p w:rsidR="00760BAF" w:rsidRPr="00031293" w:rsidRDefault="00760BAF" w:rsidP="00831722">
      <w:pPr>
        <w:pStyle w:val="-0"/>
        <w:ind w:left="284"/>
      </w:pPr>
      <w:r w:rsidRPr="00031293">
        <w:t xml:space="preserve">Коллективный договор утверждается </w:t>
      </w:r>
      <w:r w:rsidR="001E6266" w:rsidRPr="00031293">
        <w:t>К</w:t>
      </w:r>
      <w:r w:rsidRPr="00031293">
        <w:t xml:space="preserve">онференцией преподавателей, научных </w:t>
      </w:r>
      <w:r w:rsidR="007815C1" w:rsidRPr="00031293">
        <w:t>работн</w:t>
      </w:r>
      <w:r w:rsidR="007815C1" w:rsidRPr="00031293">
        <w:t>и</w:t>
      </w:r>
      <w:r w:rsidR="007815C1" w:rsidRPr="00031293">
        <w:t>ков</w:t>
      </w:r>
      <w:r w:rsidRPr="00031293">
        <w:t>, представителей других категорий работников и обучающихся УдГУ. Конференция сч</w:t>
      </w:r>
      <w:r w:rsidRPr="00031293">
        <w:t>и</w:t>
      </w:r>
      <w:r w:rsidRPr="00031293">
        <w:t>тается правомочной, если на ней присутствуют не менее двух третей от списочного состава выбранных делегатов конференции. Коллективный договор считается утвержденным, если за него проголосовало большинство присутствующих делегатов.</w:t>
      </w:r>
    </w:p>
    <w:p w:rsidR="00760BAF" w:rsidRPr="00031293" w:rsidRDefault="00760BAF" w:rsidP="00831722">
      <w:pPr>
        <w:pStyle w:val="-0"/>
        <w:ind w:left="284"/>
      </w:pPr>
      <w:r w:rsidRPr="00031293">
        <w:t>Внесение изменений или дополнений в Коллективный договор осуществляется по пре</w:t>
      </w:r>
      <w:r w:rsidRPr="00031293">
        <w:t>д</w:t>
      </w:r>
      <w:r w:rsidRPr="00031293">
        <w:t xml:space="preserve">ставлению комиссии по </w:t>
      </w:r>
      <w:r w:rsidR="00CF6ABD" w:rsidRPr="00031293">
        <w:t>социальному партнерству</w:t>
      </w:r>
      <w:r w:rsidRPr="00031293">
        <w:t xml:space="preserve"> и утверждается совместным решением </w:t>
      </w:r>
      <w:r w:rsidR="008302FF" w:rsidRPr="00031293">
        <w:t>Р</w:t>
      </w:r>
      <w:r w:rsidR="008302FF" w:rsidRPr="00031293">
        <w:t>а</w:t>
      </w:r>
      <w:r w:rsidR="008302FF" w:rsidRPr="00031293">
        <w:t>ботодателя</w:t>
      </w:r>
      <w:r w:rsidRPr="00031293">
        <w:t xml:space="preserve"> и Профкома УдГУ с последующим уведомлением трудового коллектива.</w:t>
      </w:r>
    </w:p>
    <w:p w:rsidR="00760BAF" w:rsidRPr="00031293" w:rsidRDefault="00760BAF" w:rsidP="00B42A3E">
      <w:pPr>
        <w:pStyle w:val="2"/>
        <w:numPr>
          <w:ilvl w:val="1"/>
          <w:numId w:val="3"/>
        </w:numPr>
        <w:tabs>
          <w:tab w:val="left" w:pos="709"/>
          <w:tab w:val="left" w:pos="2552"/>
        </w:tabs>
        <w:ind w:left="0" w:firstLine="284"/>
      </w:pPr>
      <w:bookmarkStart w:id="9" w:name="_Toc353217348"/>
      <w:r w:rsidRPr="00031293">
        <w:t>Контроль за выполнением Коллективного договора</w:t>
      </w:r>
      <w:bookmarkEnd w:id="9"/>
    </w:p>
    <w:p w:rsidR="00CF6ABD" w:rsidRPr="00031293" w:rsidRDefault="00CF6ABD" w:rsidP="00831722">
      <w:pPr>
        <w:pStyle w:val="-0"/>
        <w:ind w:left="284"/>
      </w:pPr>
      <w:r w:rsidRPr="00031293">
        <w:t>Контроль за выполнением Коллективного договора осуществляет Комиссия по социал</w:t>
      </w:r>
      <w:r w:rsidRPr="00031293">
        <w:t>ь</w:t>
      </w:r>
      <w:r w:rsidRPr="00031293">
        <w:t>ному партнерству, создаваемая из равного числа представителей сторон.</w:t>
      </w:r>
    </w:p>
    <w:p w:rsidR="00CF6ABD" w:rsidRPr="00031293" w:rsidRDefault="00CF6ABD" w:rsidP="00831722">
      <w:pPr>
        <w:pStyle w:val="-0"/>
        <w:ind w:left="284"/>
      </w:pPr>
      <w:r w:rsidRPr="00031293">
        <w:t xml:space="preserve">Цели, задачи, процедура формирования комиссии и регламент её работы определяются разделом </w:t>
      </w:r>
      <w:fldSimple w:instr=" REF _Ref30478234 \r \h  \* MERGEFORMAT ">
        <w:r w:rsidR="005C2074">
          <w:t>13</w:t>
        </w:r>
      </w:fldSimple>
      <w:r w:rsidRPr="00031293">
        <w:t xml:space="preserve"> Коллективного договора.</w:t>
      </w:r>
    </w:p>
    <w:p w:rsidR="00760BAF" w:rsidRPr="00031293" w:rsidRDefault="00760BAF" w:rsidP="00B42A3E">
      <w:pPr>
        <w:pStyle w:val="1"/>
        <w:numPr>
          <w:ilvl w:val="0"/>
          <w:numId w:val="2"/>
        </w:numPr>
        <w:tabs>
          <w:tab w:val="left" w:pos="709"/>
          <w:tab w:val="left" w:pos="2552"/>
        </w:tabs>
        <w:ind w:left="0" w:firstLine="284"/>
      </w:pPr>
      <w:bookmarkStart w:id="10" w:name="_Toc353217349"/>
      <w:r w:rsidRPr="00031293">
        <w:t>Трудовые отношения</w:t>
      </w:r>
      <w:bookmarkEnd w:id="10"/>
    </w:p>
    <w:p w:rsidR="00760BAF" w:rsidRPr="00031293" w:rsidRDefault="00760BAF" w:rsidP="00B42A3E">
      <w:pPr>
        <w:pStyle w:val="2"/>
        <w:numPr>
          <w:ilvl w:val="1"/>
          <w:numId w:val="3"/>
        </w:numPr>
        <w:tabs>
          <w:tab w:val="left" w:pos="709"/>
          <w:tab w:val="left" w:pos="2552"/>
        </w:tabs>
        <w:ind w:left="0" w:firstLine="284"/>
      </w:pPr>
      <w:bookmarkStart w:id="11" w:name="_Toc353217350"/>
      <w:r w:rsidRPr="00031293">
        <w:t>Трудовой договор</w:t>
      </w:r>
      <w:bookmarkEnd w:id="11"/>
    </w:p>
    <w:p w:rsidR="00760BAF" w:rsidRPr="00031293" w:rsidRDefault="00760BAF" w:rsidP="00831722">
      <w:pPr>
        <w:pStyle w:val="-0"/>
        <w:ind w:left="284"/>
      </w:pPr>
      <w:r w:rsidRPr="00031293">
        <w:t>Содержание трудового договора, порядок его заключения, изменения и расторжения о</w:t>
      </w:r>
      <w:r w:rsidRPr="00031293">
        <w:t>п</w:t>
      </w:r>
      <w:r w:rsidRPr="00031293">
        <w:t>ределяются в соответствии с ТК РФ, другими законодательными и нормативными правов</w:t>
      </w:r>
      <w:r w:rsidRPr="00031293">
        <w:t>ы</w:t>
      </w:r>
      <w:r w:rsidRPr="00031293">
        <w:t>ми актами, Уставом Университета, и не могут ухудшать положение Работников по сравн</w:t>
      </w:r>
      <w:r w:rsidRPr="00031293">
        <w:t>е</w:t>
      </w:r>
      <w:r w:rsidRPr="00031293">
        <w:t xml:space="preserve">нию с действующим трудовым законодательством, </w:t>
      </w:r>
      <w:r w:rsidR="00A34146" w:rsidRPr="00031293">
        <w:t>О</w:t>
      </w:r>
      <w:r w:rsidRPr="00031293">
        <w:t>траслевым, региональными и террит</w:t>
      </w:r>
      <w:r w:rsidRPr="00031293">
        <w:t>о</w:t>
      </w:r>
      <w:r w:rsidRPr="00031293">
        <w:t>риальными соглашениями, данным Коллективным договором.</w:t>
      </w:r>
    </w:p>
    <w:p w:rsidR="00760BAF" w:rsidRPr="00031293" w:rsidRDefault="00760BAF" w:rsidP="00831722">
      <w:pPr>
        <w:pStyle w:val="-0"/>
        <w:ind w:left="284"/>
      </w:pPr>
      <w:r w:rsidRPr="00031293">
        <w:t>В трудовом договоре оговариваются условия трудового договора, предусмотренные ст.57 ТК РФ, режим и продолжительность рабочего времени, льготы</w:t>
      </w:r>
      <w:r w:rsidR="001E6266" w:rsidRPr="00031293">
        <w:t>,</w:t>
      </w:r>
      <w:r w:rsidRPr="00031293">
        <w:t xml:space="preserve"> компенсации и другие</w:t>
      </w:r>
      <w:r w:rsidR="001E6266" w:rsidRPr="00031293">
        <w:t xml:space="preserve"> усл</w:t>
      </w:r>
      <w:r w:rsidR="001E6266" w:rsidRPr="00031293">
        <w:t>о</w:t>
      </w:r>
      <w:r w:rsidR="001E6266" w:rsidRPr="00031293">
        <w:t>вия</w:t>
      </w:r>
      <w:r w:rsidRPr="00031293">
        <w:t>.</w:t>
      </w:r>
    </w:p>
    <w:p w:rsidR="00760BAF" w:rsidRPr="00031293" w:rsidRDefault="00760BAF" w:rsidP="00831722">
      <w:pPr>
        <w:pStyle w:val="-0"/>
        <w:ind w:left="284"/>
      </w:pPr>
      <w:r w:rsidRPr="00031293">
        <w:t>Трудовой договор заключается  в письменной форме в двух экземплярах, каждый из кот</w:t>
      </w:r>
      <w:r w:rsidRPr="00031293">
        <w:t>о</w:t>
      </w:r>
      <w:r w:rsidRPr="00031293">
        <w:t>рых подписывается Работником и Работодателем. Один экземпляр  подписанного трудового договора выдается Работнику на руки.</w:t>
      </w:r>
    </w:p>
    <w:p w:rsidR="00760BAF" w:rsidRPr="00031293" w:rsidRDefault="00760BAF" w:rsidP="00831722">
      <w:pPr>
        <w:pStyle w:val="-0"/>
        <w:ind w:left="284"/>
      </w:pPr>
      <w:r w:rsidRPr="00031293">
        <w:t>Трудовой договор является основанием для издания приказа о приеме на работу.</w:t>
      </w:r>
    </w:p>
    <w:p w:rsidR="0033579A" w:rsidRPr="00031293" w:rsidRDefault="0033579A" w:rsidP="00831722">
      <w:pPr>
        <w:pStyle w:val="-0"/>
        <w:ind w:left="284"/>
      </w:pPr>
      <w:r w:rsidRPr="00031293">
        <w:t>Трудовые договоры на замещение должностей научно-педагогических работников в Ун</w:t>
      </w:r>
      <w:r w:rsidRPr="00031293">
        <w:t>и</w:t>
      </w:r>
      <w:r w:rsidRPr="00031293">
        <w:t>верситете могут заключаться как на неопределенный срок, так и на срок, определенный ст</w:t>
      </w:r>
      <w:r w:rsidRPr="00031293">
        <w:t>о</w:t>
      </w:r>
      <w:r w:rsidRPr="00031293">
        <w:t>ронами трудового договора</w:t>
      </w:r>
      <w:r w:rsidR="00536F41" w:rsidRPr="00031293">
        <w:t>, но не более пяти лет</w:t>
      </w:r>
      <w:r w:rsidRPr="00031293">
        <w:t>. Заключению трудового договора на зам</w:t>
      </w:r>
      <w:r w:rsidRPr="00031293">
        <w:t>е</w:t>
      </w:r>
      <w:r w:rsidRPr="00031293">
        <w:lastRenderedPageBreak/>
        <w:t>щение научно-педагогической должности, а также переводу на такую должность предшес</w:t>
      </w:r>
      <w:r w:rsidRPr="00031293">
        <w:t>т</w:t>
      </w:r>
      <w:r w:rsidRPr="00031293">
        <w:t>вует конкурсный отбор на замещение соответствующей должности в порядке, установле</w:t>
      </w:r>
      <w:r w:rsidRPr="00031293">
        <w:t>н</w:t>
      </w:r>
      <w:r w:rsidRPr="00031293">
        <w:t>ном законодательством Российской Федерации. 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536F41" w:rsidRPr="00031293" w:rsidRDefault="00536F41" w:rsidP="00831722">
      <w:pPr>
        <w:pStyle w:val="-0"/>
        <w:ind w:left="284"/>
      </w:pPr>
      <w:r w:rsidRPr="00031293">
        <w:t xml:space="preserve">Конкретные сроки трудового договора на замещение должностей профессорско-преподавательского состава либо условие заключения договора на неопределенный срок </w:t>
      </w:r>
      <w:r w:rsidR="0033579A" w:rsidRPr="00031293">
        <w:t>у</w:t>
      </w:r>
      <w:r w:rsidR="0033579A" w:rsidRPr="00031293">
        <w:t>с</w:t>
      </w:r>
      <w:r w:rsidR="0033579A" w:rsidRPr="00031293">
        <w:t xml:space="preserve">танавливаются по соглашению сторон </w:t>
      </w:r>
      <w:r w:rsidRPr="00031293">
        <w:t xml:space="preserve">трудового договора </w:t>
      </w:r>
      <w:r w:rsidR="0033579A" w:rsidRPr="00031293">
        <w:t xml:space="preserve">с учетом мнения Ученого </w:t>
      </w:r>
      <w:r w:rsidR="00FB7CBA" w:rsidRPr="00031293">
        <w:t>с</w:t>
      </w:r>
      <w:r w:rsidR="0033579A" w:rsidRPr="00031293">
        <w:t xml:space="preserve">овета </w:t>
      </w:r>
      <w:r w:rsidRPr="00031293">
        <w:t xml:space="preserve">Университета </w:t>
      </w:r>
      <w:r w:rsidR="0033579A" w:rsidRPr="00031293">
        <w:t>(</w:t>
      </w:r>
      <w:r w:rsidR="00FB7CBA" w:rsidRPr="00031293">
        <w:t xml:space="preserve">ученого совета </w:t>
      </w:r>
      <w:r w:rsidR="0033579A" w:rsidRPr="00031293">
        <w:t xml:space="preserve">факультета, </w:t>
      </w:r>
      <w:r w:rsidR="00FB7CBA" w:rsidRPr="00031293">
        <w:t xml:space="preserve">института, </w:t>
      </w:r>
      <w:r w:rsidR="0033579A" w:rsidRPr="00031293">
        <w:t>филиала).</w:t>
      </w:r>
    </w:p>
    <w:p w:rsidR="00760BAF" w:rsidRPr="00031293" w:rsidRDefault="00760BAF" w:rsidP="00831722">
      <w:pPr>
        <w:pStyle w:val="-0"/>
        <w:ind w:left="284"/>
      </w:pPr>
      <w:r w:rsidRPr="00031293">
        <w:t>Условия трудового договора могут быть изменены только по соглашению сторон и в письменной форме (ст. 57 ТК РФ). О введении изменений условий трудового договора Р</w:t>
      </w:r>
      <w:r w:rsidRPr="00031293">
        <w:t>а</w:t>
      </w:r>
      <w:r w:rsidRPr="00031293">
        <w:t>ботник должен быть предупрежден Работодателем в письменной форме не позднее чем за два месяца (ст. 7</w:t>
      </w:r>
      <w:r w:rsidR="00695CAC" w:rsidRPr="00031293">
        <w:t>4</w:t>
      </w:r>
      <w:r w:rsidRPr="00031293">
        <w:t xml:space="preserve"> ТК РФ). Если Работник не согласен с продолжением работы в новых усл</w:t>
      </w:r>
      <w:r w:rsidRPr="00031293">
        <w:t>о</w:t>
      </w:r>
      <w:r w:rsidRPr="00031293">
        <w:t>виях, то Работодатель обязан в письменной форме предложить ему иную имеющуюся раб</w:t>
      </w:r>
      <w:r w:rsidRPr="00031293">
        <w:t>о</w:t>
      </w:r>
      <w:r w:rsidRPr="00031293">
        <w:t>ту, соответствующую его квалификации и состоянию здоровья.</w:t>
      </w:r>
    </w:p>
    <w:p w:rsidR="00FD1523" w:rsidRPr="00031293" w:rsidRDefault="00FD1523" w:rsidP="00831722">
      <w:pPr>
        <w:pStyle w:val="-0"/>
        <w:ind w:left="284"/>
      </w:pPr>
      <w:r w:rsidRPr="00031293">
        <w:t>По инициативе Работодателя расторжение трудового договора в связи с сокращением численности или штата, изменение условий трудового договора с Работником из числа пр</w:t>
      </w:r>
      <w:r w:rsidRPr="00031293">
        <w:t>о</w:t>
      </w:r>
      <w:r w:rsidRPr="00031293">
        <w:t xml:space="preserve">фессорско-преподавательского состава допускается только после окончания учебного года. Изменение условий трудового договора с Работниками из числа ППС </w:t>
      </w:r>
      <w:r w:rsidR="008E432F" w:rsidRPr="00031293">
        <w:t>по инициативе Работ</w:t>
      </w:r>
      <w:r w:rsidR="008E432F" w:rsidRPr="00031293">
        <w:t>о</w:t>
      </w:r>
      <w:r w:rsidR="008E432F" w:rsidRPr="00031293">
        <w:t xml:space="preserve">дателя </w:t>
      </w:r>
      <w:r w:rsidRPr="00031293">
        <w:t xml:space="preserve">допускается только </w:t>
      </w:r>
      <w:r w:rsidR="008E432F" w:rsidRPr="00031293">
        <w:t xml:space="preserve">при условии </w:t>
      </w:r>
      <w:r w:rsidRPr="00031293">
        <w:t>сохранени</w:t>
      </w:r>
      <w:r w:rsidR="008E432F" w:rsidRPr="00031293">
        <w:t>я</w:t>
      </w:r>
      <w:r w:rsidRPr="00031293">
        <w:t xml:space="preserve"> его трудовой функции (работа по опр</w:t>
      </w:r>
      <w:r w:rsidRPr="00031293">
        <w:t>е</w:t>
      </w:r>
      <w:r w:rsidRPr="00031293">
        <w:t>деленной специальности, квалификации или должности)</w:t>
      </w:r>
      <w:r w:rsidR="00043418" w:rsidRPr="00031293">
        <w:t xml:space="preserve"> и в порядке, определенном труд</w:t>
      </w:r>
      <w:r w:rsidR="00043418" w:rsidRPr="00031293">
        <w:t>о</w:t>
      </w:r>
      <w:r w:rsidR="00043418" w:rsidRPr="00031293">
        <w:t>вым законодательством</w:t>
      </w:r>
      <w:r w:rsidRPr="00031293">
        <w:t>.</w:t>
      </w:r>
    </w:p>
    <w:p w:rsidR="00760BAF" w:rsidRPr="00031293" w:rsidRDefault="00760BAF" w:rsidP="00B42A3E">
      <w:pPr>
        <w:pStyle w:val="2"/>
        <w:numPr>
          <w:ilvl w:val="1"/>
          <w:numId w:val="3"/>
        </w:numPr>
        <w:tabs>
          <w:tab w:val="left" w:pos="709"/>
          <w:tab w:val="left" w:pos="2552"/>
        </w:tabs>
        <w:ind w:left="0" w:firstLine="284"/>
      </w:pPr>
      <w:bookmarkStart w:id="12" w:name="_Toc353217351"/>
      <w:r w:rsidRPr="00031293">
        <w:t>Прием на работу</w:t>
      </w:r>
      <w:bookmarkEnd w:id="12"/>
    </w:p>
    <w:p w:rsidR="00760BAF" w:rsidRPr="00031293" w:rsidRDefault="00760BAF" w:rsidP="00831722">
      <w:pPr>
        <w:pStyle w:val="-0"/>
        <w:ind w:left="284"/>
      </w:pPr>
      <w:r w:rsidRPr="00031293">
        <w:t xml:space="preserve">При приеме на работу </w:t>
      </w:r>
      <w:r w:rsidR="008302FF" w:rsidRPr="00031293">
        <w:t>Работодатель</w:t>
      </w:r>
      <w:r w:rsidRPr="00031293">
        <w:t xml:space="preserve"> знакомит Работника с Уставом Университета, Ко</w:t>
      </w:r>
      <w:r w:rsidRPr="00031293">
        <w:t>л</w:t>
      </w:r>
      <w:r w:rsidRPr="00031293">
        <w:t>лективным договором, Правилами внутреннего распорядка</w:t>
      </w:r>
      <w:r w:rsidR="00331D06" w:rsidRPr="00031293">
        <w:t>,</w:t>
      </w:r>
      <w:r w:rsidRPr="00031293">
        <w:t xml:space="preserve"> должностн</w:t>
      </w:r>
      <w:r w:rsidR="00695CAC" w:rsidRPr="00031293">
        <w:t>ой</w:t>
      </w:r>
      <w:r w:rsidRPr="00031293">
        <w:t xml:space="preserve"> инструкци</w:t>
      </w:r>
      <w:r w:rsidR="00695CAC" w:rsidRPr="00031293">
        <w:t>ей</w:t>
      </w:r>
      <w:r w:rsidRPr="00031293">
        <w:t xml:space="preserve">, </w:t>
      </w:r>
      <w:r w:rsidR="00331D06" w:rsidRPr="00031293">
        <w:t>П</w:t>
      </w:r>
      <w:r w:rsidR="00331D06" w:rsidRPr="00031293">
        <w:t>о</w:t>
      </w:r>
      <w:r w:rsidR="00331D06" w:rsidRPr="00031293">
        <w:t xml:space="preserve">ложением об оплате труда </w:t>
      </w:r>
      <w:r w:rsidR="00E71938" w:rsidRPr="00031293">
        <w:t>Ф</w:t>
      </w:r>
      <w:r w:rsidR="00331D06" w:rsidRPr="00031293">
        <w:t>Г</w:t>
      </w:r>
      <w:r w:rsidR="00E71938" w:rsidRPr="00031293">
        <w:t>Б</w:t>
      </w:r>
      <w:r w:rsidR="00331D06" w:rsidRPr="00031293">
        <w:t>ОУ</w:t>
      </w:r>
      <w:r w:rsidR="00E71938" w:rsidRPr="00031293">
        <w:t xml:space="preserve"> </w:t>
      </w:r>
      <w:r w:rsidR="00331D06" w:rsidRPr="00031293">
        <w:t>ВПО «УдГУ», правилами и инструкциями по охране тр</w:t>
      </w:r>
      <w:r w:rsidR="00331D06" w:rsidRPr="00031293">
        <w:t>у</w:t>
      </w:r>
      <w:r w:rsidR="00331D06" w:rsidRPr="00031293">
        <w:t>да. Ф</w:t>
      </w:r>
      <w:r w:rsidRPr="00031293">
        <w:t>акт ознакомления фиксируется личной подписью Работника в трудовом договоре или соответствующем журнале.</w:t>
      </w:r>
    </w:p>
    <w:p w:rsidR="00760BAF" w:rsidRPr="00031293" w:rsidRDefault="00695CAC" w:rsidP="00831722">
      <w:pPr>
        <w:pStyle w:val="-0"/>
        <w:ind w:left="284"/>
      </w:pPr>
      <w:r w:rsidRPr="00031293">
        <w:t>Управление по персоналу</w:t>
      </w:r>
      <w:r w:rsidR="00760BAF" w:rsidRPr="00031293">
        <w:t xml:space="preserve"> выдает принятому на работу Работнику удостоверение соотве</w:t>
      </w:r>
      <w:r w:rsidR="00760BAF" w:rsidRPr="00031293">
        <w:t>т</w:t>
      </w:r>
      <w:r w:rsidR="00760BAF" w:rsidRPr="00031293">
        <w:t>ствующего образца.</w:t>
      </w:r>
    </w:p>
    <w:p w:rsidR="00760BAF" w:rsidRPr="00031293" w:rsidRDefault="00760BAF" w:rsidP="00831722">
      <w:pPr>
        <w:pStyle w:val="-0"/>
        <w:ind w:left="284"/>
      </w:pPr>
      <w:r w:rsidRPr="00031293">
        <w:t>Работник, впервые принимаемый на работу и желающий вступить в Профсоюз, должен написать заявление на имя председателя Профкома о приеме в Профсоюз и написать заявл</w:t>
      </w:r>
      <w:r w:rsidRPr="00031293">
        <w:t>е</w:t>
      </w:r>
      <w:r w:rsidRPr="00031293">
        <w:t>ние о безналичном удержании профсоюзных взносов через бухгалтерию Университета.</w:t>
      </w:r>
    </w:p>
    <w:p w:rsidR="00760BAF" w:rsidRPr="00031293" w:rsidRDefault="00760BAF" w:rsidP="00B42A3E">
      <w:pPr>
        <w:pStyle w:val="2"/>
        <w:numPr>
          <w:ilvl w:val="1"/>
          <w:numId w:val="3"/>
        </w:numPr>
        <w:tabs>
          <w:tab w:val="left" w:pos="709"/>
          <w:tab w:val="left" w:pos="2552"/>
        </w:tabs>
        <w:ind w:left="0" w:firstLine="284"/>
      </w:pPr>
      <w:bookmarkStart w:id="13" w:name="_Toc353217352"/>
      <w:r w:rsidRPr="00031293">
        <w:t>Увольнение</w:t>
      </w:r>
      <w:bookmarkEnd w:id="13"/>
    </w:p>
    <w:p w:rsidR="00760BAF" w:rsidRPr="00031293" w:rsidRDefault="00760BAF" w:rsidP="00831722">
      <w:pPr>
        <w:pStyle w:val="-0"/>
        <w:ind w:left="284"/>
      </w:pPr>
      <w:r w:rsidRPr="00031293">
        <w:t>Увольнение (прекращение трудового договора) между Работодателем и Работником рег</w:t>
      </w:r>
      <w:r w:rsidRPr="00031293">
        <w:t>у</w:t>
      </w:r>
      <w:r w:rsidRPr="00031293">
        <w:t>лируется статьями главы 13 ТК РФ.</w:t>
      </w:r>
    </w:p>
    <w:p w:rsidR="00760BAF" w:rsidRPr="00031293" w:rsidRDefault="00087652" w:rsidP="00831722">
      <w:pPr>
        <w:pStyle w:val="-0"/>
        <w:ind w:left="284"/>
      </w:pPr>
      <w:r w:rsidRPr="00031293">
        <w:t>Увольнение Работников, являющихся членами Профсоюза по основаниям, предусмотре</w:t>
      </w:r>
      <w:r w:rsidRPr="00031293">
        <w:t>н</w:t>
      </w:r>
      <w:r w:rsidRPr="00031293">
        <w:t>ным пунктами 2, 3, 5, подпунктами “а”, “в” пункта 6, пунктами 8, 10 статьи 81, пунктами 1</w:t>
      </w:r>
      <w:r w:rsidR="00695CAC" w:rsidRPr="00031293">
        <w:t>,</w:t>
      </w:r>
      <w:r w:rsidRPr="00031293">
        <w:t xml:space="preserve">  2 статьи 336 ТК РФ Работодателем производится с учетом мотивированного мнения Про</w:t>
      </w:r>
      <w:r w:rsidRPr="00031293">
        <w:t>ф</w:t>
      </w:r>
      <w:r w:rsidRPr="00031293">
        <w:t xml:space="preserve">кома в </w:t>
      </w:r>
      <w:r w:rsidR="00A47DB6" w:rsidRPr="00031293">
        <w:t>порядке, установленном</w:t>
      </w:r>
      <w:r w:rsidRPr="00031293">
        <w:t xml:space="preserve"> статьей 373 ТК РФ </w:t>
      </w:r>
      <w:r w:rsidR="00760BAF" w:rsidRPr="00031293">
        <w:t>(п.</w:t>
      </w:r>
      <w:fldSimple w:instr=" REF _Ref36097589 \r \h  \* MERGEFORMAT ">
        <w:r w:rsidR="005C2074">
          <w:t>2.5</w:t>
        </w:r>
      </w:fldSimple>
      <w:r w:rsidR="00760BAF" w:rsidRPr="00031293">
        <w:t xml:space="preserve"> настоящего Коллективного догов</w:t>
      </w:r>
      <w:r w:rsidR="00760BAF" w:rsidRPr="00031293">
        <w:t>о</w:t>
      </w:r>
      <w:r w:rsidR="00760BAF" w:rsidRPr="00031293">
        <w:t>ра).</w:t>
      </w:r>
    </w:p>
    <w:p w:rsidR="00760BAF" w:rsidRPr="00031293" w:rsidRDefault="00760BAF" w:rsidP="00B42A3E">
      <w:pPr>
        <w:pStyle w:val="2"/>
        <w:numPr>
          <w:ilvl w:val="1"/>
          <w:numId w:val="3"/>
        </w:numPr>
        <w:tabs>
          <w:tab w:val="left" w:pos="709"/>
          <w:tab w:val="left" w:pos="2552"/>
        </w:tabs>
        <w:ind w:left="0" w:firstLine="284"/>
      </w:pPr>
      <w:bookmarkStart w:id="14" w:name="_Toc353217353"/>
      <w:r w:rsidRPr="00031293">
        <w:lastRenderedPageBreak/>
        <w:t>Сокращение численности или штата Работников</w:t>
      </w:r>
      <w:bookmarkEnd w:id="14"/>
    </w:p>
    <w:p w:rsidR="00760BAF" w:rsidRPr="00031293" w:rsidRDefault="008302FF" w:rsidP="00831722">
      <w:pPr>
        <w:pStyle w:val="-0"/>
        <w:ind w:left="284"/>
      </w:pPr>
      <w:r w:rsidRPr="00031293">
        <w:t>Работодатель</w:t>
      </w:r>
      <w:r w:rsidR="00760BAF" w:rsidRPr="00031293">
        <w:t xml:space="preserve"> обязуется не допускать экономически и социально не обоснованн</w:t>
      </w:r>
      <w:r w:rsidR="00FB7CBA" w:rsidRPr="00031293">
        <w:t>ое</w:t>
      </w:r>
      <w:r w:rsidR="00760BAF" w:rsidRPr="00031293">
        <w:t xml:space="preserve"> сокр</w:t>
      </w:r>
      <w:r w:rsidR="00760BAF" w:rsidRPr="00031293">
        <w:t>а</w:t>
      </w:r>
      <w:r w:rsidR="00760BAF" w:rsidRPr="00031293">
        <w:t>щени</w:t>
      </w:r>
      <w:r w:rsidR="00FB7CBA" w:rsidRPr="00031293">
        <w:t>е</w:t>
      </w:r>
      <w:r w:rsidR="00760BAF" w:rsidRPr="00031293">
        <w:t xml:space="preserve"> </w:t>
      </w:r>
      <w:r w:rsidR="00674A24" w:rsidRPr="00031293">
        <w:t xml:space="preserve">численности </w:t>
      </w:r>
      <w:r w:rsidR="00C950C6" w:rsidRPr="00031293">
        <w:t>или</w:t>
      </w:r>
      <w:r w:rsidR="00674A24" w:rsidRPr="00031293">
        <w:t xml:space="preserve"> штата</w:t>
      </w:r>
      <w:r w:rsidR="00C950C6" w:rsidRPr="00031293">
        <w:t xml:space="preserve"> </w:t>
      </w:r>
      <w:r w:rsidR="00760BAF" w:rsidRPr="00031293">
        <w:t xml:space="preserve">Работников Университета. </w:t>
      </w:r>
      <w:r w:rsidR="00582CA0" w:rsidRPr="00031293">
        <w:t>Стороны принимают на себя об</w:t>
      </w:r>
      <w:r w:rsidR="00582CA0" w:rsidRPr="00031293">
        <w:t>я</w:t>
      </w:r>
      <w:r w:rsidR="00582CA0" w:rsidRPr="00031293">
        <w:t>зательства по проведению взаимных консультаций по проблемам занятости высвобожда</w:t>
      </w:r>
      <w:r w:rsidR="00582CA0" w:rsidRPr="00031293">
        <w:t>е</w:t>
      </w:r>
      <w:r w:rsidR="00582CA0" w:rsidRPr="00031293">
        <w:t>мых работников, возможности предоставления им социальных гарантий и компенсаций в з</w:t>
      </w:r>
      <w:r w:rsidR="00582CA0" w:rsidRPr="00031293">
        <w:t>а</w:t>
      </w:r>
      <w:r w:rsidR="00582CA0" w:rsidRPr="00031293">
        <w:t>висимости от стажа работы в Университете, источников их финансирования.</w:t>
      </w:r>
    </w:p>
    <w:p w:rsidR="00760BAF" w:rsidRPr="00031293" w:rsidRDefault="00760BAF" w:rsidP="00831722">
      <w:pPr>
        <w:pStyle w:val="-0"/>
        <w:ind w:left="284"/>
      </w:pPr>
      <w:bookmarkStart w:id="15" w:name="_Ref344132309"/>
      <w:r w:rsidRPr="00031293">
        <w:t>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пунктом 2 ст</w:t>
      </w:r>
      <w:r w:rsidRPr="00031293">
        <w:t>а</w:t>
      </w:r>
      <w:r w:rsidRPr="00031293">
        <w:t xml:space="preserve">тьи 81 Трудового Кодекса Работодатель обязан в письменной форме </w:t>
      </w:r>
      <w:r w:rsidR="00582CA0" w:rsidRPr="00031293">
        <w:t>уведомить</w:t>
      </w:r>
      <w:r w:rsidRPr="00031293">
        <w:t xml:space="preserve"> об этом Профком не позднее чем за два месяца до начала проведения соответствующих мероприятий (расторжения трудовых договоров),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bookmarkEnd w:id="15"/>
    </w:p>
    <w:p w:rsidR="00040400" w:rsidRPr="00031293" w:rsidRDefault="00040400" w:rsidP="00831722">
      <w:pPr>
        <w:pStyle w:val="-0"/>
        <w:ind w:left="284"/>
      </w:pPr>
      <w:r w:rsidRPr="00031293">
        <w:t xml:space="preserve">Массовым считается увольнение </w:t>
      </w:r>
      <w:r w:rsidR="00674A24" w:rsidRPr="00031293">
        <w:t xml:space="preserve">Работников </w:t>
      </w:r>
      <w:r w:rsidRPr="00031293">
        <w:t>в случа</w:t>
      </w:r>
      <w:r w:rsidR="00674A24" w:rsidRPr="00031293">
        <w:t>е ликвидации Университета либо в случае сокращени</w:t>
      </w:r>
      <w:r w:rsidR="009B1CA8" w:rsidRPr="00031293">
        <w:t>я</w:t>
      </w:r>
      <w:r w:rsidR="00674A24" w:rsidRPr="00031293">
        <w:t xml:space="preserve"> численности или штата Работников Университета в количестве:</w:t>
      </w:r>
    </w:p>
    <w:p w:rsidR="00040400" w:rsidRPr="00031293" w:rsidRDefault="00040400" w:rsidP="00244ADD">
      <w:pPr>
        <w:pStyle w:val="-1"/>
      </w:pPr>
      <w:r w:rsidRPr="00031293">
        <w:t>20 и более человек в течение 30 дней;</w:t>
      </w:r>
    </w:p>
    <w:p w:rsidR="00040400" w:rsidRPr="00031293" w:rsidRDefault="00040400" w:rsidP="00244ADD">
      <w:pPr>
        <w:pStyle w:val="-1"/>
      </w:pPr>
      <w:r w:rsidRPr="00031293">
        <w:t>60 и более человек в течение 60 дней;</w:t>
      </w:r>
    </w:p>
    <w:p w:rsidR="00040400" w:rsidRPr="00031293" w:rsidRDefault="00040400" w:rsidP="00244ADD">
      <w:pPr>
        <w:pStyle w:val="-1"/>
      </w:pPr>
      <w:r w:rsidRPr="00031293">
        <w:t>100 и более человек в течение 90 дней.</w:t>
      </w:r>
    </w:p>
    <w:p w:rsidR="009B1CA8" w:rsidRPr="00031293" w:rsidRDefault="00423868" w:rsidP="00831722">
      <w:pPr>
        <w:pStyle w:val="-0"/>
        <w:ind w:left="284"/>
      </w:pPr>
      <w:r w:rsidRPr="00031293">
        <w:t xml:space="preserve">К уведомлению, направляемому Работодателем Профкому в соответствии с пунктом </w:t>
      </w:r>
      <w:fldSimple w:instr=" REF _Ref344132309 \n \h  \* MERGEFORMAT ">
        <w:r w:rsidR="005C2074">
          <w:t>2</w:t>
        </w:r>
      </w:fldSimple>
      <w:r w:rsidRPr="00031293">
        <w:t xml:space="preserve"> н</w:t>
      </w:r>
      <w:r w:rsidRPr="00031293">
        <w:t>а</w:t>
      </w:r>
      <w:r w:rsidRPr="00031293">
        <w:t>стоящей статьи, должны прилагаться:</w:t>
      </w:r>
    </w:p>
    <w:p w:rsidR="00423868" w:rsidRPr="00031293" w:rsidRDefault="00423868" w:rsidP="009B1CA8">
      <w:pPr>
        <w:pStyle w:val="-1"/>
      </w:pPr>
      <w:r w:rsidRPr="00031293">
        <w:t>копия</w:t>
      </w:r>
      <w:r w:rsidR="00760BAF" w:rsidRPr="00031293">
        <w:rPr>
          <w:color w:val="FF0000"/>
        </w:rPr>
        <w:t xml:space="preserve"> </w:t>
      </w:r>
      <w:r w:rsidR="00760BAF" w:rsidRPr="00031293">
        <w:t>приказ</w:t>
      </w:r>
      <w:r w:rsidRPr="00031293">
        <w:t>а</w:t>
      </w:r>
      <w:r w:rsidR="00760BAF" w:rsidRPr="00031293">
        <w:t xml:space="preserve"> о сокращении численности или штат</w:t>
      </w:r>
      <w:r w:rsidRPr="00031293">
        <w:t>а;</w:t>
      </w:r>
    </w:p>
    <w:p w:rsidR="00423868" w:rsidRPr="00031293" w:rsidRDefault="00760BAF" w:rsidP="009B1CA8">
      <w:pPr>
        <w:pStyle w:val="-1"/>
      </w:pPr>
      <w:r w:rsidRPr="00031293">
        <w:t>список сокращаемых должностей</w:t>
      </w:r>
      <w:r w:rsidR="00674A24" w:rsidRPr="00031293">
        <w:t xml:space="preserve"> и Работников</w:t>
      </w:r>
      <w:r w:rsidR="00423868" w:rsidRPr="00031293">
        <w:t>;</w:t>
      </w:r>
    </w:p>
    <w:p w:rsidR="00760BAF" w:rsidRPr="00031293" w:rsidRDefault="00423868" w:rsidP="009B1CA8">
      <w:pPr>
        <w:pStyle w:val="-1"/>
      </w:pPr>
      <w:r w:rsidRPr="00031293">
        <w:t>в</w:t>
      </w:r>
      <w:r w:rsidR="00760BAF" w:rsidRPr="00031293">
        <w:t xml:space="preserve"> случае массового </w:t>
      </w:r>
      <w:r w:rsidR="00695CAC" w:rsidRPr="00031293">
        <w:t xml:space="preserve">увольнения </w:t>
      </w:r>
      <w:r w:rsidR="00760BAF" w:rsidRPr="00031293">
        <w:t>Работников уведомление должно содержать социально-экономическое обоснование.</w:t>
      </w:r>
    </w:p>
    <w:p w:rsidR="00760BAF" w:rsidRPr="00031293" w:rsidRDefault="00760BAF" w:rsidP="00831722">
      <w:pPr>
        <w:pStyle w:val="-0"/>
        <w:ind w:left="284"/>
      </w:pPr>
      <w:r w:rsidRPr="00031293">
        <w:t>Увольнение Работников при сокращении численности или штата, а также по причине н</w:t>
      </w:r>
      <w:r w:rsidRPr="00031293">
        <w:t>е</w:t>
      </w:r>
      <w:r w:rsidRPr="00031293">
        <w:t>соответствия занимаемой должности допускается, если невозможно перевести Работника с его согласия на другую работу.</w:t>
      </w:r>
    </w:p>
    <w:p w:rsidR="00760BAF" w:rsidRPr="00031293" w:rsidRDefault="00760BAF" w:rsidP="00831722">
      <w:pPr>
        <w:pStyle w:val="-0"/>
        <w:ind w:left="284"/>
      </w:pPr>
      <w:r w:rsidRPr="00031293">
        <w:t>В целях реализации прав Работников, высвобождаемых в связи с сокращением численн</w:t>
      </w:r>
      <w:r w:rsidRPr="00031293">
        <w:t>о</w:t>
      </w:r>
      <w:r w:rsidRPr="00031293">
        <w:t xml:space="preserve">сти или штата, ликвидации или реорганизации подразделений, </w:t>
      </w:r>
      <w:r w:rsidR="0024467E" w:rsidRPr="00031293">
        <w:t>Работодатель</w:t>
      </w:r>
      <w:r w:rsidRPr="00031293">
        <w:t xml:space="preserve"> предпринимает следующие меры:</w:t>
      </w:r>
    </w:p>
    <w:p w:rsidR="00760BAF" w:rsidRPr="00031293" w:rsidRDefault="00760BAF" w:rsidP="00110F61">
      <w:pPr>
        <w:pStyle w:val="-1"/>
      </w:pPr>
      <w:r w:rsidRPr="00031293">
        <w:t>предупреждает Работника под роспись о предстоящем увольнении в связи с сокращ</w:t>
      </w:r>
      <w:r w:rsidRPr="00031293">
        <w:t>е</w:t>
      </w:r>
      <w:r w:rsidRPr="00031293">
        <w:t>нием не менее чем за два месяца;</w:t>
      </w:r>
    </w:p>
    <w:p w:rsidR="00760BAF" w:rsidRPr="00031293" w:rsidRDefault="00760BAF" w:rsidP="00110F61">
      <w:pPr>
        <w:pStyle w:val="-1"/>
      </w:pPr>
      <w:r w:rsidRPr="00031293">
        <w:t>регулярно (не реже двух раз в месяц) в этот период под роспись предоставляет Рабо</w:t>
      </w:r>
      <w:r w:rsidRPr="00031293">
        <w:t>т</w:t>
      </w:r>
      <w:r w:rsidRPr="00031293">
        <w:t>нику список вакантных должностей Университета для перевода его на другую работу, соответствующие должностные инструкции, информацию о заработной плате на в</w:t>
      </w:r>
      <w:r w:rsidRPr="00031293">
        <w:t>а</w:t>
      </w:r>
      <w:r w:rsidRPr="00031293">
        <w:t>кантных должностях;</w:t>
      </w:r>
    </w:p>
    <w:p w:rsidR="00760BAF" w:rsidRPr="00031293" w:rsidRDefault="00760BAF" w:rsidP="00110F61">
      <w:pPr>
        <w:pStyle w:val="-1"/>
      </w:pPr>
      <w:r w:rsidRPr="00031293">
        <w:t>предоставляет по письменному заявлению Работника в этот период не более 4 часов в неделю для самостоятельного поиска работы</w:t>
      </w:r>
    </w:p>
    <w:p w:rsidR="00760BAF" w:rsidRPr="00031293" w:rsidRDefault="00760BAF" w:rsidP="00831722">
      <w:pPr>
        <w:pStyle w:val="-0"/>
        <w:ind w:left="284"/>
      </w:pPr>
      <w:r w:rsidRPr="00031293">
        <w:t>Преимущественное право на оставление на работе при сокращении численности или шт</w:t>
      </w:r>
      <w:r w:rsidRPr="00031293">
        <w:t>а</w:t>
      </w:r>
      <w:r w:rsidRPr="00031293">
        <w:t>та при равной производительности труда и квалификации помимо лиц, указанных в ст. 179, ст. 261 ТК РФ, имеют также:</w:t>
      </w:r>
    </w:p>
    <w:p w:rsidR="00760BAF" w:rsidRPr="00031293" w:rsidRDefault="00760BAF" w:rsidP="00110F61">
      <w:pPr>
        <w:pStyle w:val="-1"/>
      </w:pPr>
      <w:r w:rsidRPr="00031293">
        <w:t>лица предпенсионного возраста (не более чем за два года до пенсии);</w:t>
      </w:r>
    </w:p>
    <w:p w:rsidR="00760BAF" w:rsidRPr="00031293" w:rsidRDefault="00760BAF" w:rsidP="00110F61">
      <w:pPr>
        <w:pStyle w:val="-1"/>
      </w:pPr>
      <w:r w:rsidRPr="00031293">
        <w:lastRenderedPageBreak/>
        <w:t>награжденные государственными наградами в связи с педагогической деятельностью;</w:t>
      </w:r>
    </w:p>
    <w:p w:rsidR="00760BAF" w:rsidRPr="00031293" w:rsidRDefault="00907969" w:rsidP="00110F61">
      <w:pPr>
        <w:pStyle w:val="-1"/>
      </w:pPr>
      <w:r w:rsidRPr="00031293">
        <w:t>председатели профсоюзных бюро проф</w:t>
      </w:r>
      <w:r w:rsidR="00674A24" w:rsidRPr="00031293">
        <w:t xml:space="preserve">союзных </w:t>
      </w:r>
      <w:r w:rsidRPr="00031293">
        <w:t>групп;</w:t>
      </w:r>
    </w:p>
    <w:p w:rsidR="00982359" w:rsidRPr="00031293" w:rsidRDefault="00760BAF" w:rsidP="00110F61">
      <w:pPr>
        <w:pStyle w:val="-1"/>
      </w:pPr>
      <w:r w:rsidRPr="00031293">
        <w:t>молодые специалисты, имеющие стаж менее одного года</w:t>
      </w:r>
      <w:r w:rsidR="00982359" w:rsidRPr="00031293">
        <w:t>;</w:t>
      </w:r>
    </w:p>
    <w:p w:rsidR="00760BAF" w:rsidRPr="00031293" w:rsidRDefault="00982359" w:rsidP="00110F61">
      <w:pPr>
        <w:pStyle w:val="-1"/>
      </w:pPr>
      <w:r w:rsidRPr="00031293">
        <w:t>лица, которым присвоено звание «Ветеран труда УдГУ»</w:t>
      </w:r>
      <w:r w:rsidR="00695CAC" w:rsidRPr="00031293">
        <w:t>;</w:t>
      </w:r>
    </w:p>
    <w:p w:rsidR="002407E0" w:rsidRPr="00031293" w:rsidRDefault="002407E0" w:rsidP="00110F61">
      <w:pPr>
        <w:pStyle w:val="-1"/>
      </w:pPr>
      <w:r w:rsidRPr="00031293">
        <w:t>работники, совмещающих работу с обучением в образовательных учреждениях пр</w:t>
      </w:r>
      <w:r w:rsidRPr="00031293">
        <w:t>о</w:t>
      </w:r>
      <w:r w:rsidRPr="00031293">
        <w:t>фессионального образования, независимо от того, за чей счет они обучаются.</w:t>
      </w:r>
    </w:p>
    <w:p w:rsidR="00760BAF" w:rsidRPr="00031293" w:rsidRDefault="00760BAF" w:rsidP="00831722">
      <w:pPr>
        <w:pStyle w:val="-0"/>
        <w:ind w:left="284"/>
      </w:pPr>
      <w:r w:rsidRPr="00031293">
        <w:t xml:space="preserve">Работникам, </w:t>
      </w:r>
      <w:r w:rsidR="002A1BBB" w:rsidRPr="00031293">
        <w:t>увольняемым</w:t>
      </w:r>
      <w:r w:rsidRPr="00031293">
        <w:t xml:space="preserve"> из Университета в связи с сокращением численности или шт</w:t>
      </w:r>
      <w:r w:rsidRPr="00031293">
        <w:t>а</w:t>
      </w:r>
      <w:r w:rsidRPr="00031293">
        <w:t>та, гарантируется после увольнения:</w:t>
      </w:r>
    </w:p>
    <w:p w:rsidR="00760BAF" w:rsidRPr="00031293" w:rsidRDefault="00760BAF" w:rsidP="00110F61">
      <w:pPr>
        <w:pStyle w:val="-1"/>
      </w:pPr>
      <w:r w:rsidRPr="00031293">
        <w:t>возможность пользоваться на правах Работников Университета услугами культурных, медицинских, спортивно-оздоровительных</w:t>
      </w:r>
      <w:r w:rsidR="002A1BBB" w:rsidRPr="00031293">
        <w:t xml:space="preserve"> </w:t>
      </w:r>
      <w:r w:rsidRPr="00031293">
        <w:t xml:space="preserve">учреждений </w:t>
      </w:r>
      <w:r w:rsidR="002A1BBB" w:rsidRPr="00031293">
        <w:t xml:space="preserve">и объектов социальной сферы </w:t>
      </w:r>
      <w:r w:rsidR="001621A2" w:rsidRPr="00031293">
        <w:t>У</w:t>
      </w:r>
      <w:r w:rsidRPr="00031293">
        <w:t>ниверситета сроком до одного года с</w:t>
      </w:r>
      <w:r w:rsidR="002A1BBB" w:rsidRPr="00031293">
        <w:t>о</w:t>
      </w:r>
      <w:r w:rsidRPr="00031293">
        <w:t xml:space="preserve"> </w:t>
      </w:r>
      <w:r w:rsidR="002A1BBB" w:rsidRPr="00031293">
        <w:t>дня</w:t>
      </w:r>
      <w:r w:rsidRPr="00031293">
        <w:t xml:space="preserve"> увольнения</w:t>
      </w:r>
      <w:r w:rsidR="002A1BBB" w:rsidRPr="00031293">
        <w:t>.</w:t>
      </w:r>
    </w:p>
    <w:p w:rsidR="00760BAF" w:rsidRPr="00031293" w:rsidRDefault="00760BAF" w:rsidP="00B42A3E">
      <w:pPr>
        <w:pStyle w:val="2"/>
        <w:numPr>
          <w:ilvl w:val="1"/>
          <w:numId w:val="3"/>
        </w:numPr>
        <w:tabs>
          <w:tab w:val="left" w:pos="709"/>
          <w:tab w:val="left" w:pos="2552"/>
        </w:tabs>
        <w:ind w:left="0" w:firstLine="284"/>
      </w:pPr>
      <w:bookmarkStart w:id="16" w:name="_Ref36097589"/>
      <w:bookmarkStart w:id="17" w:name="_Toc353217354"/>
      <w:r w:rsidRPr="00031293">
        <w:t>Порядок участия Профкома при увольнении Работников</w:t>
      </w:r>
      <w:bookmarkEnd w:id="16"/>
      <w:r w:rsidRPr="00031293">
        <w:t>, я</w:t>
      </w:r>
      <w:r w:rsidRPr="00031293">
        <w:t>в</w:t>
      </w:r>
      <w:r w:rsidRPr="00031293">
        <w:t>ляющихся членами Профсоюза</w:t>
      </w:r>
      <w:bookmarkEnd w:id="17"/>
    </w:p>
    <w:p w:rsidR="00EF65D8" w:rsidRPr="00031293" w:rsidRDefault="00760BAF" w:rsidP="00831722">
      <w:pPr>
        <w:pStyle w:val="-0"/>
        <w:ind w:left="284"/>
      </w:pPr>
      <w:r w:rsidRPr="00031293">
        <w:t>Увольнение Работников</w:t>
      </w:r>
      <w:r w:rsidR="00087652" w:rsidRPr="00031293">
        <w:t xml:space="preserve">, являющихся </w:t>
      </w:r>
      <w:r w:rsidRPr="00031293">
        <w:t>член</w:t>
      </w:r>
      <w:r w:rsidR="00087652" w:rsidRPr="00031293">
        <w:t>ами</w:t>
      </w:r>
      <w:r w:rsidRPr="00031293">
        <w:t xml:space="preserve"> Профсоюза</w:t>
      </w:r>
      <w:r w:rsidR="00087652" w:rsidRPr="00031293">
        <w:t xml:space="preserve"> по основаниям, предусмотре</w:t>
      </w:r>
      <w:r w:rsidR="00087652" w:rsidRPr="00031293">
        <w:t>н</w:t>
      </w:r>
      <w:r w:rsidR="00087652" w:rsidRPr="00031293">
        <w:t xml:space="preserve">ным </w:t>
      </w:r>
      <w:r w:rsidRPr="00031293">
        <w:t>пункта</w:t>
      </w:r>
      <w:r w:rsidR="00087652" w:rsidRPr="00031293">
        <w:t>ми</w:t>
      </w:r>
      <w:r w:rsidRPr="00031293">
        <w:t xml:space="preserve"> 2, 3, 5, подпункт</w:t>
      </w:r>
      <w:r w:rsidR="00087652" w:rsidRPr="00031293">
        <w:t>ами</w:t>
      </w:r>
      <w:r w:rsidRPr="00031293">
        <w:t xml:space="preserve"> “а”, “в” пункта 6, пункт</w:t>
      </w:r>
      <w:r w:rsidR="00087652" w:rsidRPr="00031293">
        <w:t>ами</w:t>
      </w:r>
      <w:r w:rsidRPr="00031293">
        <w:t xml:space="preserve"> 8, 10 статьи 81, пункта</w:t>
      </w:r>
      <w:r w:rsidR="00087652" w:rsidRPr="00031293">
        <w:t>ми</w:t>
      </w:r>
      <w:r w:rsidRPr="00031293">
        <w:t xml:space="preserve"> 1, 2 статьи 336 ТК РФ Работодателем производится </w:t>
      </w:r>
      <w:r w:rsidR="00690A2B" w:rsidRPr="00031293">
        <w:t>с</w:t>
      </w:r>
      <w:r w:rsidRPr="00031293">
        <w:t xml:space="preserve"> </w:t>
      </w:r>
      <w:r w:rsidR="008D4357" w:rsidRPr="00031293">
        <w:t>учетом мотивированного мнения</w:t>
      </w:r>
      <w:r w:rsidRPr="00031293">
        <w:t xml:space="preserve"> Профком</w:t>
      </w:r>
      <w:r w:rsidR="00690A2B" w:rsidRPr="00031293">
        <w:t>а</w:t>
      </w:r>
      <w:r w:rsidR="00087652" w:rsidRPr="00031293">
        <w:t xml:space="preserve"> </w:t>
      </w:r>
      <w:r w:rsidR="00EF65D8" w:rsidRPr="00031293">
        <w:t>в порядке, установленном в статье 373 ТК РФ</w:t>
      </w:r>
      <w:r w:rsidR="00D420F8" w:rsidRPr="00031293">
        <w:t xml:space="preserve"> и с учетом настоящей статьи</w:t>
      </w:r>
      <w:r w:rsidR="00EF65D8" w:rsidRPr="00031293">
        <w:t>.</w:t>
      </w:r>
    </w:p>
    <w:p w:rsidR="00907805" w:rsidRPr="00031293" w:rsidRDefault="00D420F8" w:rsidP="00831722">
      <w:pPr>
        <w:pStyle w:val="-0"/>
        <w:ind w:left="284"/>
      </w:pPr>
      <w:r w:rsidRPr="00031293">
        <w:t>При принятии решения о возможном расторжении трудового договора в соответствии с</w:t>
      </w:r>
      <w:r w:rsidR="00907805" w:rsidRPr="00031293">
        <w:t xml:space="preserve"> пунктами 2, 3, 5, подпунктами “а”, “в” пункта 6, пунктами 8, 10 статьи 81, пунктами 1, 2 ст</w:t>
      </w:r>
      <w:r w:rsidR="00907805" w:rsidRPr="00031293">
        <w:t>а</w:t>
      </w:r>
      <w:r w:rsidR="00907805" w:rsidRPr="00031293">
        <w:t xml:space="preserve">тьи 336 Трудового Кодекса РФ </w:t>
      </w:r>
      <w:r w:rsidRPr="00031293">
        <w:t xml:space="preserve">с </w:t>
      </w:r>
      <w:r w:rsidR="00907805" w:rsidRPr="00031293">
        <w:t>Р</w:t>
      </w:r>
      <w:r w:rsidRPr="00031293">
        <w:t xml:space="preserve">аботником, являющимся членом </w:t>
      </w:r>
      <w:r w:rsidR="00907805" w:rsidRPr="00031293">
        <w:t>Профсоюза</w:t>
      </w:r>
      <w:r w:rsidRPr="00031293">
        <w:t xml:space="preserve">, </w:t>
      </w:r>
      <w:r w:rsidR="00907805" w:rsidRPr="00031293">
        <w:t>Р</w:t>
      </w:r>
      <w:r w:rsidRPr="00031293">
        <w:t xml:space="preserve">аботодатель направляет в </w:t>
      </w:r>
      <w:r w:rsidR="00907805" w:rsidRPr="00031293">
        <w:t>Профком следующие документы:</w:t>
      </w:r>
    </w:p>
    <w:p w:rsidR="00907805" w:rsidRPr="00031293" w:rsidRDefault="00D420F8" w:rsidP="00907805">
      <w:pPr>
        <w:pStyle w:val="-1"/>
      </w:pPr>
      <w:r w:rsidRPr="00031293">
        <w:t>проект приказа</w:t>
      </w:r>
      <w:r w:rsidR="00907805" w:rsidRPr="00031293">
        <w:t xml:space="preserve"> о возможном увольнении Работника;</w:t>
      </w:r>
    </w:p>
    <w:p w:rsidR="00D420F8" w:rsidRPr="00031293" w:rsidRDefault="00907805" w:rsidP="00907805">
      <w:pPr>
        <w:pStyle w:val="-1"/>
      </w:pPr>
      <w:r w:rsidRPr="00031293">
        <w:t>копии документов, являющихся основанием для принятия решения об увольнении Р</w:t>
      </w:r>
      <w:r w:rsidRPr="00031293">
        <w:t>а</w:t>
      </w:r>
      <w:r w:rsidRPr="00031293">
        <w:t>ботника;</w:t>
      </w:r>
    </w:p>
    <w:p w:rsidR="00907805" w:rsidRPr="00031293" w:rsidRDefault="00907805" w:rsidP="00907805">
      <w:pPr>
        <w:pStyle w:val="-1"/>
      </w:pPr>
      <w:r w:rsidRPr="00031293">
        <w:t xml:space="preserve">копии документов, подтверждающих факт предложения Работнику </w:t>
      </w:r>
      <w:r w:rsidR="005D21DF" w:rsidRPr="00031293">
        <w:t xml:space="preserve">как </w:t>
      </w:r>
      <w:r w:rsidRPr="00031293">
        <w:t>всех вакантных должностей или работы, соответствующ</w:t>
      </w:r>
      <w:r w:rsidR="005D21DF" w:rsidRPr="00031293">
        <w:t>их</w:t>
      </w:r>
      <w:r w:rsidRPr="00031293">
        <w:t xml:space="preserve"> квалификации работника, так и вакантных нижестоящих должностей или нижеоплачиваем</w:t>
      </w:r>
      <w:r w:rsidR="005D21DF" w:rsidRPr="00031293">
        <w:t>ой</w:t>
      </w:r>
      <w:r w:rsidRPr="00031293">
        <w:t xml:space="preserve"> работ</w:t>
      </w:r>
      <w:r w:rsidR="005D21DF" w:rsidRPr="00031293">
        <w:t>ы</w:t>
      </w:r>
      <w:r w:rsidRPr="00031293">
        <w:t>, имеющи</w:t>
      </w:r>
      <w:r w:rsidR="005D21DF" w:rsidRPr="00031293">
        <w:t>хся</w:t>
      </w:r>
      <w:r w:rsidRPr="00031293">
        <w:t xml:space="preserve"> у него в данной местности</w:t>
      </w:r>
      <w:r w:rsidR="00582CA0" w:rsidRPr="00031293">
        <w:t>.</w:t>
      </w:r>
    </w:p>
    <w:p w:rsidR="00760BAF" w:rsidRPr="00031293" w:rsidRDefault="00760BAF" w:rsidP="00B42A3E">
      <w:pPr>
        <w:pStyle w:val="2"/>
        <w:numPr>
          <w:ilvl w:val="1"/>
          <w:numId w:val="1"/>
        </w:numPr>
        <w:tabs>
          <w:tab w:val="left" w:pos="709"/>
          <w:tab w:val="left" w:pos="2552"/>
        </w:tabs>
        <w:ind w:left="0" w:firstLine="284"/>
      </w:pPr>
      <w:bookmarkStart w:id="18" w:name="_Toc353217355"/>
      <w:r w:rsidRPr="00031293">
        <w:t>Должностные инструкции</w:t>
      </w:r>
      <w:bookmarkEnd w:id="18"/>
    </w:p>
    <w:p w:rsidR="00760BAF" w:rsidRPr="00031293" w:rsidRDefault="00760BAF" w:rsidP="00831722">
      <w:pPr>
        <w:pStyle w:val="-0"/>
        <w:ind w:left="284"/>
      </w:pPr>
      <w:r w:rsidRPr="00031293">
        <w:t xml:space="preserve">В каждом структурном подразделении Университета находятся должностные инструкции </w:t>
      </w:r>
      <w:r w:rsidR="00674A24" w:rsidRPr="00031293">
        <w:t>по должностям</w:t>
      </w:r>
      <w:r w:rsidRPr="00031293">
        <w:t xml:space="preserve"> Работников данного подразделения. Руководитель подразделения обеспеч</w:t>
      </w:r>
      <w:r w:rsidRPr="00031293">
        <w:t>и</w:t>
      </w:r>
      <w:r w:rsidRPr="00031293">
        <w:t>вает Работникам возможность пользования инструкцией.</w:t>
      </w:r>
    </w:p>
    <w:p w:rsidR="00760BAF" w:rsidRPr="00031293" w:rsidRDefault="00794B55" w:rsidP="00831722">
      <w:pPr>
        <w:pStyle w:val="-0"/>
        <w:ind w:left="284"/>
      </w:pPr>
      <w:r w:rsidRPr="00031293">
        <w:t>Ответственность за наличие должностных инструкций возлагается на руководите</w:t>
      </w:r>
      <w:r w:rsidR="008F3C61" w:rsidRPr="00031293">
        <w:t xml:space="preserve">лей </w:t>
      </w:r>
      <w:r w:rsidR="00674A24" w:rsidRPr="00031293">
        <w:t xml:space="preserve">структурных </w:t>
      </w:r>
      <w:r w:rsidR="008F3C61" w:rsidRPr="00031293">
        <w:t>подразделений.</w:t>
      </w:r>
      <w:r w:rsidRPr="00031293">
        <w:t xml:space="preserve"> </w:t>
      </w:r>
      <w:r w:rsidR="008F3C61" w:rsidRPr="00031293">
        <w:t xml:space="preserve">Применение дисциплинарных взысканий </w:t>
      </w:r>
      <w:r w:rsidRPr="00031293">
        <w:t>к Работникам по к</w:t>
      </w:r>
      <w:r w:rsidRPr="00031293">
        <w:t>о</w:t>
      </w:r>
      <w:r w:rsidRPr="00031293">
        <w:t>личеству или качеству выполненной работы при отсутствии должностной инструкции не д</w:t>
      </w:r>
      <w:r w:rsidRPr="00031293">
        <w:t>о</w:t>
      </w:r>
      <w:r w:rsidRPr="00031293">
        <w:t>пуска</w:t>
      </w:r>
      <w:r w:rsidR="008F3C61" w:rsidRPr="00031293">
        <w:t>е</w:t>
      </w:r>
      <w:r w:rsidRPr="00031293">
        <w:t>тся.</w:t>
      </w:r>
    </w:p>
    <w:p w:rsidR="00760BAF" w:rsidRPr="00031293" w:rsidRDefault="0024467E" w:rsidP="00831722">
      <w:pPr>
        <w:pStyle w:val="-0"/>
        <w:ind w:left="284"/>
      </w:pPr>
      <w:r w:rsidRPr="00031293">
        <w:t>Работодатель</w:t>
      </w:r>
      <w:r w:rsidR="00760BAF" w:rsidRPr="00031293">
        <w:t xml:space="preserve"> имеет право </w:t>
      </w:r>
      <w:r w:rsidR="002A1BBB" w:rsidRPr="00031293">
        <w:t>вносить изменения в</w:t>
      </w:r>
      <w:r w:rsidR="00760BAF" w:rsidRPr="00031293">
        <w:t xml:space="preserve"> должностные инструкции</w:t>
      </w:r>
      <w:r w:rsidR="00187F45" w:rsidRPr="00031293">
        <w:t>,</w:t>
      </w:r>
      <w:r w:rsidR="00760BAF" w:rsidRPr="00031293">
        <w:t xml:space="preserve"> </w:t>
      </w:r>
      <w:r w:rsidR="00187F45" w:rsidRPr="00031293">
        <w:t xml:space="preserve">как правило, </w:t>
      </w:r>
      <w:r w:rsidR="00760BAF" w:rsidRPr="00031293">
        <w:t xml:space="preserve">не ранее </w:t>
      </w:r>
      <w:r w:rsidR="002A1BBB" w:rsidRPr="00031293">
        <w:t>двух</w:t>
      </w:r>
      <w:r w:rsidR="00760BAF" w:rsidRPr="00031293">
        <w:t xml:space="preserve"> месяцев после их последнего утверждения</w:t>
      </w:r>
      <w:r w:rsidR="00253749" w:rsidRPr="00031293">
        <w:t xml:space="preserve"> или изменения</w:t>
      </w:r>
      <w:r w:rsidR="00760BAF" w:rsidRPr="00031293">
        <w:t>.</w:t>
      </w:r>
    </w:p>
    <w:p w:rsidR="00760BAF" w:rsidRPr="00031293" w:rsidRDefault="00760BAF" w:rsidP="00B42A3E">
      <w:pPr>
        <w:pStyle w:val="2"/>
        <w:numPr>
          <w:ilvl w:val="1"/>
          <w:numId w:val="1"/>
        </w:numPr>
        <w:tabs>
          <w:tab w:val="left" w:pos="709"/>
          <w:tab w:val="left" w:pos="2552"/>
        </w:tabs>
        <w:ind w:left="0" w:firstLine="284"/>
      </w:pPr>
      <w:bookmarkStart w:id="19" w:name="_Toc353217356"/>
      <w:r w:rsidRPr="00031293">
        <w:lastRenderedPageBreak/>
        <w:t>Ежегодные оплачиваемые отпуска</w:t>
      </w:r>
      <w:bookmarkEnd w:id="19"/>
    </w:p>
    <w:p w:rsidR="00760BAF" w:rsidRPr="00031293" w:rsidRDefault="00760BAF" w:rsidP="00831722">
      <w:pPr>
        <w:pStyle w:val="-0"/>
        <w:ind w:left="284"/>
      </w:pPr>
      <w:r w:rsidRPr="00031293">
        <w:t>Работники Университета имеют право на ежегодный оплачиваемый отпуск в соответствии с законодательством РФ.</w:t>
      </w:r>
    </w:p>
    <w:p w:rsidR="00760BAF" w:rsidRPr="00031293" w:rsidRDefault="00760BAF" w:rsidP="00831722">
      <w:pPr>
        <w:pStyle w:val="-0"/>
        <w:ind w:left="284"/>
        <w:rPr>
          <w:b/>
        </w:rPr>
      </w:pPr>
      <w:r w:rsidRPr="00031293">
        <w:t>Очередность предоставления оплачиваемых отпусков определяется ежегодно в соответс</w:t>
      </w:r>
      <w:r w:rsidRPr="00031293">
        <w:t>т</w:t>
      </w:r>
      <w:r w:rsidRPr="00031293">
        <w:t xml:space="preserve">вии с графиком отпусков, утверждаемых Работодателем по согласованию с Профкомом. О времени начала отпуска Работник должен быть извещен не позднее, чем за две недели до его начала. </w:t>
      </w:r>
    </w:p>
    <w:p w:rsidR="002B7AA1" w:rsidRPr="00031293" w:rsidRDefault="002B7AA1" w:rsidP="00831722">
      <w:pPr>
        <w:pStyle w:val="-0"/>
        <w:ind w:left="284"/>
      </w:pPr>
      <w:r w:rsidRPr="00031293">
        <w:t>При предоставлении ежегодного отпуска преподавателям и другим педагогическим Р</w:t>
      </w:r>
      <w:r w:rsidRPr="00031293">
        <w:t>а</w:t>
      </w:r>
      <w:r w:rsidRPr="00031293">
        <w:t>ботникам за первый год работы в каникулярный период, в том числе до истечения шести м</w:t>
      </w:r>
      <w:r w:rsidRPr="00031293">
        <w:t>е</w:t>
      </w:r>
      <w:r w:rsidRPr="00031293">
        <w:t xml:space="preserve">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2B7AA1" w:rsidRPr="00031293" w:rsidRDefault="002B7AA1" w:rsidP="00831722">
      <w:pPr>
        <w:pStyle w:val="-0"/>
        <w:ind w:left="284"/>
      </w:pPr>
      <w:r w:rsidRPr="00031293">
        <w:t>Исчисление продолжительности отпуска пропорционально проработанному времени ос</w:t>
      </w:r>
      <w:r w:rsidRPr="00031293">
        <w:t>у</w:t>
      </w:r>
      <w:r w:rsidRPr="00031293">
        <w:t>ществляется только в случае выплаты денежной компенсации за неиспользованный отпуск при увольнении Работника. Преподавателям, проработавшим в рабочем году не менее 10 м</w:t>
      </w:r>
      <w:r w:rsidRPr="00031293">
        <w:t>е</w:t>
      </w:r>
      <w:r w:rsidRPr="00031293">
        <w:t>сяцев, денежная компенсация за неиспользованный отпуск при увольнении выплачивается исходя из установленной продолжительности отпуска.</w:t>
      </w:r>
    </w:p>
    <w:p w:rsidR="00760BAF" w:rsidRPr="00031293" w:rsidRDefault="00760BAF" w:rsidP="00831722">
      <w:pPr>
        <w:pStyle w:val="-0"/>
        <w:ind w:left="284"/>
      </w:pPr>
      <w:r w:rsidRPr="00031293">
        <w:t>Продление, перенесение, разделение и отзыв из отпуска производится с согласия Рабо</w:t>
      </w:r>
      <w:r w:rsidRPr="00031293">
        <w:t>т</w:t>
      </w:r>
      <w:r w:rsidRPr="00031293">
        <w:t>ника в случаях, предусмотренных ст. 124-125 ТК РФ.</w:t>
      </w:r>
    </w:p>
    <w:p w:rsidR="00760BAF" w:rsidRPr="00031293" w:rsidRDefault="00760BAF" w:rsidP="00831722">
      <w:pPr>
        <w:pStyle w:val="-0"/>
        <w:ind w:left="284"/>
      </w:pPr>
      <w:r w:rsidRPr="00031293">
        <w:t>Отпуск профессорско-преподавательскому составу предоставляется, как правило, в ле</w:t>
      </w:r>
      <w:r w:rsidRPr="00031293">
        <w:t>т</w:t>
      </w:r>
      <w:r w:rsidRPr="00031293">
        <w:t>ний каникулярный период.</w:t>
      </w:r>
    </w:p>
    <w:p w:rsidR="00760BAF" w:rsidRPr="00031293" w:rsidRDefault="00760BAF" w:rsidP="00831722">
      <w:pPr>
        <w:pStyle w:val="-0"/>
        <w:ind w:left="284"/>
      </w:pPr>
      <w:r w:rsidRPr="00031293">
        <w:t xml:space="preserve">Оплата отпуска производится не позднее </w:t>
      </w:r>
      <w:r w:rsidR="005A6293" w:rsidRPr="00031293">
        <w:t xml:space="preserve">чем за три </w:t>
      </w:r>
      <w:r w:rsidRPr="00031293">
        <w:t>дн</w:t>
      </w:r>
      <w:r w:rsidR="005A6293" w:rsidRPr="00031293">
        <w:t>я</w:t>
      </w:r>
      <w:r w:rsidRPr="00031293">
        <w:t xml:space="preserve"> до его начала.</w:t>
      </w:r>
    </w:p>
    <w:p w:rsidR="00760BAF" w:rsidRPr="00031293" w:rsidRDefault="00760BAF" w:rsidP="00831722">
      <w:pPr>
        <w:pStyle w:val="-0"/>
        <w:ind w:left="284"/>
      </w:pPr>
      <w:r w:rsidRPr="00031293">
        <w:t>Ежегодный оплачиваемый отпуск по соглашению Работника и Работодателя может быть перенесен на другой срок, если Работнику своевременно не была произведена оплата за вр</w:t>
      </w:r>
      <w:r w:rsidRPr="00031293">
        <w:t>е</w:t>
      </w:r>
      <w:r w:rsidRPr="00031293">
        <w:t>мя этого отпуска либо Работник был извещен о сроке отпуска позднее, чем за две недели до его начала.</w:t>
      </w:r>
      <w:r w:rsidR="00F97472" w:rsidRPr="00031293">
        <w:t xml:space="preserve"> При переносе отпуска по указанным причинам новая дата начала отпуска уст</w:t>
      </w:r>
      <w:r w:rsidR="00F97472" w:rsidRPr="00031293">
        <w:t>а</w:t>
      </w:r>
      <w:r w:rsidR="00F97472" w:rsidRPr="00031293">
        <w:t>навливается по согласованию с Работником.</w:t>
      </w:r>
    </w:p>
    <w:p w:rsidR="00D126FC" w:rsidRPr="00031293" w:rsidRDefault="00D126FC" w:rsidP="00831722">
      <w:pPr>
        <w:pStyle w:val="-0"/>
        <w:ind w:left="284"/>
      </w:pPr>
      <w:r w:rsidRPr="00031293">
        <w:t>Не допускается не предоставление отпуска в течение двух лет подряд и отзыв из отпуска Работодателем без согласия Работника.</w:t>
      </w:r>
    </w:p>
    <w:p w:rsidR="00760BAF" w:rsidRPr="00031293" w:rsidRDefault="00187F45" w:rsidP="00831722">
      <w:pPr>
        <w:pStyle w:val="-0"/>
        <w:ind w:left="284"/>
      </w:pPr>
      <w:r w:rsidRPr="00031293">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на усл</w:t>
      </w:r>
      <w:r w:rsidRPr="00031293">
        <w:t>о</w:t>
      </w:r>
      <w:r w:rsidRPr="00031293">
        <w:t>виях и в порядке, установленных трудовым законодательством.</w:t>
      </w:r>
    </w:p>
    <w:p w:rsidR="00760BAF" w:rsidRPr="00031293" w:rsidRDefault="00760BAF" w:rsidP="00B42A3E">
      <w:pPr>
        <w:pStyle w:val="2"/>
        <w:numPr>
          <w:ilvl w:val="1"/>
          <w:numId w:val="1"/>
        </w:numPr>
        <w:tabs>
          <w:tab w:val="left" w:pos="709"/>
          <w:tab w:val="left" w:pos="2552"/>
        </w:tabs>
        <w:ind w:left="0" w:firstLine="284"/>
      </w:pPr>
      <w:bookmarkStart w:id="20" w:name="_Toc353217357"/>
      <w:r w:rsidRPr="00031293">
        <w:t>Дополнительные оплачиваемые отпуска</w:t>
      </w:r>
      <w:bookmarkEnd w:id="20"/>
    </w:p>
    <w:p w:rsidR="00760BAF" w:rsidRPr="00031293" w:rsidRDefault="00760BAF" w:rsidP="00831722">
      <w:pPr>
        <w:pStyle w:val="-0"/>
        <w:ind w:left="284"/>
      </w:pPr>
      <w:r w:rsidRPr="00031293">
        <w:t>Работодатель обязуется предоставлять дополнительный оплачиваемый отпуск Работн</w:t>
      </w:r>
      <w:r w:rsidRPr="00031293">
        <w:t>и</w:t>
      </w:r>
      <w:r w:rsidRPr="00031293">
        <w:t>кам:</w:t>
      </w:r>
    </w:p>
    <w:p w:rsidR="00760BAF" w:rsidRPr="00031293" w:rsidRDefault="00760BAF" w:rsidP="006B6EF3">
      <w:pPr>
        <w:pStyle w:val="-1"/>
      </w:pPr>
      <w:r w:rsidRPr="00031293">
        <w:t>занятых на работах с вредными и (или) опасными условиями труда в соответствии со ст. 117 ТК РФ;</w:t>
      </w:r>
    </w:p>
    <w:p w:rsidR="00760BAF" w:rsidRPr="00031293" w:rsidRDefault="00760BAF" w:rsidP="006B6EF3">
      <w:pPr>
        <w:pStyle w:val="-1"/>
      </w:pPr>
      <w:r w:rsidRPr="00031293">
        <w:t>с ненормированным рабочим днем</w:t>
      </w:r>
      <w:r w:rsidR="00847BAC" w:rsidRPr="00031293">
        <w:t>; перечень категорий работников с ненормирова</w:t>
      </w:r>
      <w:r w:rsidR="00847BAC" w:rsidRPr="00031293">
        <w:t>н</w:t>
      </w:r>
      <w:r w:rsidR="00847BAC" w:rsidRPr="00031293">
        <w:t>ным рабочим днем, в том числе эпизодически привлекаемых к выполнению своих тр</w:t>
      </w:r>
      <w:r w:rsidR="00847BAC" w:rsidRPr="00031293">
        <w:t>у</w:t>
      </w:r>
      <w:r w:rsidR="00847BAC" w:rsidRPr="00031293">
        <w:t xml:space="preserve">довых функций за пределами </w:t>
      </w:r>
      <w:r w:rsidR="00187F45" w:rsidRPr="00031293">
        <w:t>установленной для них</w:t>
      </w:r>
      <w:r w:rsidR="00847BAC" w:rsidRPr="00031293">
        <w:t xml:space="preserve"> продолжительности рабочего времени, а также продолжительность ежегодного дополнительного отпуска за нено</w:t>
      </w:r>
      <w:r w:rsidR="00847BAC" w:rsidRPr="00031293">
        <w:t>р</w:t>
      </w:r>
      <w:r w:rsidR="00847BAC" w:rsidRPr="00031293">
        <w:t>мированный рабочий день, составляющая не менее 3 календарных дней</w:t>
      </w:r>
      <w:r w:rsidR="00C86FD7" w:rsidRPr="00031293">
        <w:t>,</w:t>
      </w:r>
      <w:r w:rsidR="00847BAC" w:rsidRPr="00031293">
        <w:t xml:space="preserve"> </w:t>
      </w:r>
      <w:r w:rsidR="00C86FD7" w:rsidRPr="00031293">
        <w:t xml:space="preserve">приводятся </w:t>
      </w:r>
      <w:r w:rsidR="00847BAC" w:rsidRPr="00031293">
        <w:t>в Приложении к Правилам внутреннего распорядка, являющимися приложением № 2 к настоящему Коллективному договору</w:t>
      </w:r>
      <w:r w:rsidRPr="00031293">
        <w:t>.</w:t>
      </w:r>
    </w:p>
    <w:p w:rsidR="00760BAF" w:rsidRPr="00031293" w:rsidRDefault="00760BAF" w:rsidP="00831722">
      <w:pPr>
        <w:pStyle w:val="-0"/>
        <w:ind w:left="284"/>
      </w:pPr>
      <w:r w:rsidRPr="00031293">
        <w:lastRenderedPageBreak/>
        <w:t>Работодатель обязуется предоставлять дополнительный ежегодный отпуск с сохранением заработной платы следующим категориям Работников:</w:t>
      </w:r>
    </w:p>
    <w:p w:rsidR="00760BAF" w:rsidRPr="00031293" w:rsidRDefault="00760BAF" w:rsidP="006B6EF3">
      <w:pPr>
        <w:pStyle w:val="-1"/>
      </w:pPr>
      <w:r w:rsidRPr="00031293">
        <w:t>участникам Великой Отечественной войны – 7 дней;</w:t>
      </w:r>
    </w:p>
    <w:p w:rsidR="00410520" w:rsidRPr="00031293" w:rsidRDefault="00760BAF" w:rsidP="006B6EF3">
      <w:pPr>
        <w:pStyle w:val="-1"/>
      </w:pPr>
      <w:r w:rsidRPr="00031293">
        <w:t>работающим инвалидам – 7 дней</w:t>
      </w:r>
      <w:r w:rsidR="00410520" w:rsidRPr="00031293">
        <w:t>;</w:t>
      </w:r>
    </w:p>
    <w:p w:rsidR="00760BAF" w:rsidRPr="00031293" w:rsidRDefault="00D24493" w:rsidP="00831722">
      <w:pPr>
        <w:pStyle w:val="-0"/>
        <w:ind w:left="284"/>
      </w:pPr>
      <w:r w:rsidRPr="00031293">
        <w:t>Работодатель обязуется предоставлять Работникам дополнительный отпуск с сохранением заработной платы в следующих случаях:</w:t>
      </w:r>
    </w:p>
    <w:p w:rsidR="00760BAF" w:rsidRPr="00031293" w:rsidRDefault="00760BAF" w:rsidP="006B6EF3">
      <w:pPr>
        <w:pStyle w:val="-1"/>
      </w:pPr>
      <w:r w:rsidRPr="00031293">
        <w:t xml:space="preserve">при рождении ребенка </w:t>
      </w:r>
      <w:r w:rsidR="00C86FD7" w:rsidRPr="00031293">
        <w:t xml:space="preserve">Работника </w:t>
      </w:r>
      <w:r w:rsidRPr="00031293">
        <w:t>– 2 дня;</w:t>
      </w:r>
    </w:p>
    <w:p w:rsidR="00760BAF" w:rsidRPr="00031293" w:rsidRDefault="00760BAF" w:rsidP="006B6EF3">
      <w:pPr>
        <w:pStyle w:val="-1"/>
      </w:pPr>
      <w:r w:rsidRPr="00031293">
        <w:t>для сопровождения детей младшего школьного возраста в школу – 2 дня;</w:t>
      </w:r>
    </w:p>
    <w:p w:rsidR="00760BAF" w:rsidRPr="00031293" w:rsidRDefault="00760BAF" w:rsidP="006B6EF3">
      <w:pPr>
        <w:pStyle w:val="-1"/>
      </w:pPr>
      <w:r w:rsidRPr="00031293">
        <w:t xml:space="preserve">в связи с переездом на новое место жительства </w:t>
      </w:r>
      <w:r w:rsidR="00C86FD7" w:rsidRPr="00031293">
        <w:t>при наличии подтверждающих док</w:t>
      </w:r>
      <w:r w:rsidR="00C86FD7" w:rsidRPr="00031293">
        <w:t>у</w:t>
      </w:r>
      <w:r w:rsidR="00C86FD7" w:rsidRPr="00031293">
        <w:t xml:space="preserve">ментов </w:t>
      </w:r>
      <w:r w:rsidRPr="00031293">
        <w:t>– 2 дня;</w:t>
      </w:r>
    </w:p>
    <w:p w:rsidR="00760BAF" w:rsidRPr="00031293" w:rsidRDefault="00760BAF" w:rsidP="006B6EF3">
      <w:pPr>
        <w:pStyle w:val="-1"/>
      </w:pPr>
      <w:r w:rsidRPr="00031293">
        <w:t>для проводов собственных детей в армию – 1 день;</w:t>
      </w:r>
    </w:p>
    <w:p w:rsidR="00760BAF" w:rsidRPr="00031293" w:rsidRDefault="00760BAF" w:rsidP="006B6EF3">
      <w:pPr>
        <w:pStyle w:val="-1"/>
      </w:pPr>
      <w:r w:rsidRPr="00031293">
        <w:t>в случае собственной свадьбы или свадьбы детей – 3 дня;</w:t>
      </w:r>
    </w:p>
    <w:p w:rsidR="002B7AA1" w:rsidRPr="00031293" w:rsidRDefault="00760BAF" w:rsidP="006B6EF3">
      <w:pPr>
        <w:pStyle w:val="-1"/>
      </w:pPr>
      <w:r w:rsidRPr="00031293">
        <w:t>в случае смерти близких родственников – 3 дня без учета времени нахождения в дор</w:t>
      </w:r>
      <w:r w:rsidRPr="00031293">
        <w:t>о</w:t>
      </w:r>
      <w:r w:rsidRPr="00031293">
        <w:t>ге</w:t>
      </w:r>
      <w:r w:rsidR="002B7AA1" w:rsidRPr="00031293">
        <w:t>;</w:t>
      </w:r>
    </w:p>
    <w:p w:rsidR="002B7AA1" w:rsidRPr="00031293" w:rsidRDefault="002B7AA1" w:rsidP="006B6EF3">
      <w:pPr>
        <w:pStyle w:val="-1"/>
      </w:pPr>
      <w:r w:rsidRPr="00031293">
        <w:t>одиноким матерям, воспитывающим ребенка в возрасте до четырнадцати лет –1 день (один раз в год);</w:t>
      </w:r>
    </w:p>
    <w:p w:rsidR="002B7AA1" w:rsidRPr="00031293" w:rsidRDefault="002B7AA1" w:rsidP="006B6EF3">
      <w:pPr>
        <w:pStyle w:val="-1"/>
      </w:pPr>
      <w:r w:rsidRPr="00031293">
        <w:t xml:space="preserve">по случаю </w:t>
      </w:r>
      <w:r w:rsidR="00E026A6" w:rsidRPr="00031293">
        <w:t xml:space="preserve">достижения пенсионного возраста, </w:t>
      </w:r>
      <w:r w:rsidRPr="00031293">
        <w:t>юбилейной даты со дня рождения с 50 лет и каждые 10 лет – 1 день.</w:t>
      </w:r>
    </w:p>
    <w:p w:rsidR="006B6EF3" w:rsidRPr="00031293" w:rsidRDefault="00AB7E06" w:rsidP="00831722">
      <w:pPr>
        <w:pStyle w:val="-0"/>
        <w:ind w:left="284"/>
      </w:pPr>
      <w:r w:rsidRPr="00031293">
        <w:t>При исчислении общей продолжительности ежегодного оплачиваемого отпуска дополн</w:t>
      </w:r>
      <w:r w:rsidRPr="00031293">
        <w:t>и</w:t>
      </w:r>
      <w:r w:rsidRPr="00031293">
        <w:t>тельные оплачиваемые отпуска суммируются с ежегодным основным оплачиваемым отпу</w:t>
      </w:r>
      <w:r w:rsidRPr="00031293">
        <w:t>с</w:t>
      </w:r>
      <w:r w:rsidRPr="00031293">
        <w:t>ком.</w:t>
      </w:r>
    </w:p>
    <w:p w:rsidR="00760BAF" w:rsidRPr="00031293" w:rsidRDefault="00760BAF" w:rsidP="00B42A3E">
      <w:pPr>
        <w:pStyle w:val="2"/>
        <w:numPr>
          <w:ilvl w:val="1"/>
          <w:numId w:val="1"/>
        </w:numPr>
        <w:tabs>
          <w:tab w:val="left" w:pos="709"/>
          <w:tab w:val="left" w:pos="2552"/>
        </w:tabs>
        <w:ind w:left="0" w:firstLine="284"/>
      </w:pPr>
      <w:bookmarkStart w:id="21" w:name="_Toc353217358"/>
      <w:r w:rsidRPr="00031293">
        <w:t>Порядок предоставления длительных отпусков педагогич</w:t>
      </w:r>
      <w:r w:rsidRPr="00031293">
        <w:t>е</w:t>
      </w:r>
      <w:r w:rsidRPr="00031293">
        <w:t>ским Работникам</w:t>
      </w:r>
      <w:bookmarkEnd w:id="21"/>
    </w:p>
    <w:p w:rsidR="00760BAF" w:rsidRPr="00031293" w:rsidRDefault="00760BAF" w:rsidP="00831722">
      <w:pPr>
        <w:pStyle w:val="-0"/>
        <w:ind w:left="284"/>
      </w:pPr>
      <w:r w:rsidRPr="00031293">
        <w:t>Работодатель обязуется предоставлять педагогическим Работникам не реже, чем через к</w:t>
      </w:r>
      <w:r w:rsidRPr="00031293">
        <w:t>а</w:t>
      </w:r>
      <w:r w:rsidRPr="00031293">
        <w:t>ждые 10 лет непрерывной преподавательской работы длительный отпуск сроком до одного года. Длительный отпуск предоставляется Работнику по его письменному заявлению.</w:t>
      </w:r>
    </w:p>
    <w:p w:rsidR="00760BAF" w:rsidRPr="00031293" w:rsidRDefault="003A6C16" w:rsidP="00831722">
      <w:pPr>
        <w:pStyle w:val="-0"/>
        <w:ind w:left="284"/>
      </w:pPr>
      <w:r w:rsidRPr="00031293">
        <w:t>В</w:t>
      </w:r>
      <w:r w:rsidR="00760BAF" w:rsidRPr="00031293">
        <w:t>опрос о сохранении основного должностного оклада Работника на период его длител</w:t>
      </w:r>
      <w:r w:rsidR="00760BAF" w:rsidRPr="00031293">
        <w:t>ь</w:t>
      </w:r>
      <w:r w:rsidR="00760BAF" w:rsidRPr="00031293">
        <w:t>ного отпуска или его части</w:t>
      </w:r>
      <w:r w:rsidR="00AB7E06" w:rsidRPr="00031293">
        <w:t xml:space="preserve"> </w:t>
      </w:r>
      <w:r w:rsidR="00760BAF" w:rsidRPr="00031293">
        <w:t xml:space="preserve">решается </w:t>
      </w:r>
      <w:r w:rsidR="0024467E" w:rsidRPr="00031293">
        <w:t>Работодателем</w:t>
      </w:r>
      <w:r w:rsidR="00760BAF" w:rsidRPr="00031293">
        <w:t xml:space="preserve">, исходя из финансового положения, на основании рекомендации (представления) Ученого </w:t>
      </w:r>
      <w:r w:rsidR="00FB7CBA" w:rsidRPr="00031293">
        <w:t>с</w:t>
      </w:r>
      <w:r w:rsidR="00760BAF" w:rsidRPr="00031293">
        <w:t xml:space="preserve">овета Университета, </w:t>
      </w:r>
      <w:r w:rsidR="00FB7CBA" w:rsidRPr="00031293">
        <w:t>у</w:t>
      </w:r>
      <w:r w:rsidR="00760BAF" w:rsidRPr="00031293">
        <w:t xml:space="preserve">ченого </w:t>
      </w:r>
      <w:r w:rsidR="00FB7CBA" w:rsidRPr="00031293">
        <w:t>с</w:t>
      </w:r>
      <w:r w:rsidR="00760BAF" w:rsidRPr="00031293">
        <w:t>овета ф</w:t>
      </w:r>
      <w:r w:rsidR="00760BAF" w:rsidRPr="00031293">
        <w:t>а</w:t>
      </w:r>
      <w:r w:rsidR="00760BAF" w:rsidRPr="00031293">
        <w:t>культета</w:t>
      </w:r>
      <w:r w:rsidR="00FB7CBA" w:rsidRPr="00031293">
        <w:t>, института, филиала</w:t>
      </w:r>
      <w:r w:rsidR="00760BAF" w:rsidRPr="00031293">
        <w:t>, Профкома.</w:t>
      </w:r>
    </w:p>
    <w:p w:rsidR="00760BAF" w:rsidRPr="00031293" w:rsidRDefault="00760BAF" w:rsidP="00831722">
      <w:pPr>
        <w:pStyle w:val="-0"/>
        <w:ind w:left="284"/>
      </w:pPr>
      <w:r w:rsidRPr="00031293">
        <w:t>Лица, получившие длительный отпуск с сохранением основного должностного оклада на период отпуска или его части, по его окончании представляют Ученому Совету Университ</w:t>
      </w:r>
      <w:r w:rsidRPr="00031293">
        <w:t>е</w:t>
      </w:r>
      <w:r w:rsidRPr="00031293">
        <w:t>та отчет о проделанной работе.</w:t>
      </w:r>
    </w:p>
    <w:p w:rsidR="00760BAF" w:rsidRPr="00031293" w:rsidRDefault="00760BAF" w:rsidP="00B42A3E">
      <w:pPr>
        <w:pStyle w:val="2"/>
        <w:numPr>
          <w:ilvl w:val="1"/>
          <w:numId w:val="1"/>
        </w:numPr>
        <w:tabs>
          <w:tab w:val="left" w:pos="709"/>
          <w:tab w:val="left" w:pos="2552"/>
        </w:tabs>
        <w:ind w:left="0" w:firstLine="284"/>
      </w:pPr>
      <w:bookmarkStart w:id="22" w:name="_Toc353217359"/>
      <w:r w:rsidRPr="00031293">
        <w:t>Дополнительные отпуска без сохранения заработной платы</w:t>
      </w:r>
      <w:bookmarkEnd w:id="22"/>
    </w:p>
    <w:p w:rsidR="00760BAF" w:rsidRPr="00031293" w:rsidRDefault="00760BAF" w:rsidP="00831722">
      <w:pPr>
        <w:pStyle w:val="-0"/>
        <w:ind w:left="284"/>
      </w:pPr>
      <w:r w:rsidRPr="00031293">
        <w:t>По семейным обстоятельствам и другим уважительным причинам Работнику по его пис</w:t>
      </w:r>
      <w:r w:rsidRPr="00031293">
        <w:t>ь</w:t>
      </w:r>
      <w:r w:rsidRPr="00031293">
        <w:t>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w:t>
      </w:r>
      <w:r w:rsidRPr="00031293">
        <w:t>е</w:t>
      </w:r>
      <w:r w:rsidRPr="00031293">
        <w:t>лем.</w:t>
      </w:r>
    </w:p>
    <w:p w:rsidR="00760BAF" w:rsidRPr="00031293" w:rsidRDefault="00760BAF" w:rsidP="00831722">
      <w:pPr>
        <w:pStyle w:val="-0"/>
        <w:ind w:left="284"/>
      </w:pPr>
      <w:r w:rsidRPr="00031293">
        <w:lastRenderedPageBreak/>
        <w:t>Работодатель обязан на основании письменного заявления Работника предоставить еж</w:t>
      </w:r>
      <w:r w:rsidRPr="00031293">
        <w:t>е</w:t>
      </w:r>
      <w:r w:rsidRPr="00031293">
        <w:t>годный дополнительный отпуск без сохранения заработной платы (помимо категорий Рабо</w:t>
      </w:r>
      <w:r w:rsidRPr="00031293">
        <w:t>т</w:t>
      </w:r>
      <w:r w:rsidRPr="00031293">
        <w:t>ников, указанных в ст. 128, ст. 263 ТК РФ) следующим категориям Работников:</w:t>
      </w:r>
    </w:p>
    <w:p w:rsidR="00760BAF" w:rsidRPr="00031293" w:rsidRDefault="00760BAF" w:rsidP="006B6EF3">
      <w:pPr>
        <w:pStyle w:val="-1"/>
      </w:pPr>
      <w:r w:rsidRPr="00031293">
        <w:t>имеющим двух или более детей в возрасте до 14 лет</w:t>
      </w:r>
      <w:r w:rsidR="00B81357" w:rsidRPr="00031293">
        <w:t>,</w:t>
      </w:r>
    </w:p>
    <w:p w:rsidR="00760BAF" w:rsidRPr="00031293" w:rsidRDefault="00760BAF" w:rsidP="006B6EF3">
      <w:pPr>
        <w:pStyle w:val="-1"/>
      </w:pPr>
      <w:r w:rsidRPr="00031293">
        <w:t>имеющим ребенка-инвалида в возрасте до 18 лет</w:t>
      </w:r>
      <w:r w:rsidR="00B81357" w:rsidRPr="00031293">
        <w:t>,</w:t>
      </w:r>
    </w:p>
    <w:p w:rsidR="00760BAF" w:rsidRPr="00031293" w:rsidRDefault="00760BAF" w:rsidP="006B6EF3">
      <w:pPr>
        <w:pStyle w:val="-1"/>
      </w:pPr>
      <w:r w:rsidRPr="00031293">
        <w:t>одиноким матерям, воспитывающим ребенка в возрасте до 14 лет</w:t>
      </w:r>
      <w:r w:rsidR="00B81357" w:rsidRPr="00031293">
        <w:t>,</w:t>
      </w:r>
    </w:p>
    <w:p w:rsidR="00760BAF" w:rsidRPr="00031293" w:rsidRDefault="00760BAF" w:rsidP="006B6EF3">
      <w:pPr>
        <w:pStyle w:val="-1"/>
      </w:pPr>
      <w:r w:rsidRPr="00031293">
        <w:t>отцам, воспитывающим ребенка в возрасте до 14 лет без матери</w:t>
      </w:r>
      <w:r w:rsidR="00B81357" w:rsidRPr="00031293">
        <w:t>,</w:t>
      </w:r>
    </w:p>
    <w:p w:rsidR="00A934A2" w:rsidRPr="00031293" w:rsidRDefault="00A934A2" w:rsidP="006B6EF3">
      <w:pPr>
        <w:pStyle w:val="-1"/>
      </w:pPr>
      <w:r w:rsidRPr="00031293">
        <w:t>р</w:t>
      </w:r>
      <w:r w:rsidR="00760BAF" w:rsidRPr="00031293">
        <w:t>аботникам, имеющим близких родственников, страдающих заболеваниями, требу</w:t>
      </w:r>
      <w:r w:rsidR="00760BAF" w:rsidRPr="00031293">
        <w:t>ю</w:t>
      </w:r>
      <w:r w:rsidR="00760BAF" w:rsidRPr="00031293">
        <w:t>щими длительного лечения</w:t>
      </w:r>
      <w:r w:rsidR="006B6EF3" w:rsidRPr="00031293">
        <w:t xml:space="preserve"> – </w:t>
      </w:r>
      <w:r w:rsidR="00760BAF" w:rsidRPr="00031293">
        <w:t>до 14 календарных дней в году в удобное для них время</w:t>
      </w:r>
      <w:r w:rsidRPr="00031293">
        <w:t>;</w:t>
      </w:r>
    </w:p>
    <w:p w:rsidR="00CC2DA6" w:rsidRPr="00031293" w:rsidRDefault="00A934A2" w:rsidP="006B6EF3">
      <w:pPr>
        <w:pStyle w:val="-1"/>
      </w:pPr>
      <w:r w:rsidRPr="00031293">
        <w:t>мужчинам, жены которых находятся в послеродовом отпуске – до 7 дней</w:t>
      </w:r>
      <w:r w:rsidR="00CC2DA6" w:rsidRPr="00031293">
        <w:t>;</w:t>
      </w:r>
    </w:p>
    <w:p w:rsidR="00A934A2" w:rsidRPr="00031293" w:rsidRDefault="00410520" w:rsidP="006B6EF3">
      <w:pPr>
        <w:pStyle w:val="-1"/>
      </w:pPr>
      <w:r w:rsidRPr="00031293">
        <w:t xml:space="preserve">участникам Великой Отечественной войны, </w:t>
      </w:r>
      <w:r w:rsidR="00CC2DA6" w:rsidRPr="00031293">
        <w:t xml:space="preserve">ветеранам боевых действий – до </w:t>
      </w:r>
      <w:r w:rsidR="000124CF" w:rsidRPr="00031293">
        <w:t>60</w:t>
      </w:r>
      <w:r w:rsidR="00CC2DA6" w:rsidRPr="00031293">
        <w:t xml:space="preserve"> дней в году</w:t>
      </w:r>
      <w:r w:rsidR="00A934A2" w:rsidRPr="00031293">
        <w:t>.</w:t>
      </w:r>
    </w:p>
    <w:p w:rsidR="00760BAF" w:rsidRPr="00031293" w:rsidRDefault="006B6EF3" w:rsidP="00831722">
      <w:pPr>
        <w:pStyle w:val="-0"/>
        <w:ind w:left="284"/>
      </w:pPr>
      <w:r w:rsidRPr="00031293">
        <w:t>Указанный</w:t>
      </w:r>
      <w:r w:rsidR="00760BAF" w:rsidRPr="00031293">
        <w:t xml:space="preserve"> отпуск может быть присоединен к ежегодному оплачиваемому отпуску, и</w:t>
      </w:r>
      <w:r w:rsidR="00760BAF" w:rsidRPr="00031293">
        <w:t>с</w:t>
      </w:r>
      <w:r w:rsidR="00760BAF" w:rsidRPr="00031293">
        <w:t>пользован отдельно</w:t>
      </w:r>
      <w:r w:rsidR="00F06593" w:rsidRPr="00031293">
        <w:t>,</w:t>
      </w:r>
      <w:r w:rsidR="00760BAF" w:rsidRPr="00031293">
        <w:t xml:space="preserve"> полностью или по частям. Перенесение указанных отпусков на сл</w:t>
      </w:r>
      <w:r w:rsidR="00760BAF" w:rsidRPr="00031293">
        <w:t>е</w:t>
      </w:r>
      <w:r w:rsidR="00760BAF" w:rsidRPr="00031293">
        <w:t>дующий год не допускается.</w:t>
      </w:r>
    </w:p>
    <w:p w:rsidR="00760BAF" w:rsidRPr="00031293" w:rsidRDefault="00760BAF" w:rsidP="00B42A3E">
      <w:pPr>
        <w:pStyle w:val="1"/>
        <w:numPr>
          <w:ilvl w:val="0"/>
          <w:numId w:val="2"/>
        </w:numPr>
        <w:tabs>
          <w:tab w:val="left" w:pos="709"/>
          <w:tab w:val="left" w:pos="2552"/>
        </w:tabs>
        <w:ind w:left="0" w:firstLine="284"/>
      </w:pPr>
      <w:bookmarkStart w:id="23" w:name="_Toc353217360"/>
      <w:r w:rsidRPr="00031293">
        <w:t>Оплата труда</w:t>
      </w:r>
      <w:bookmarkEnd w:id="23"/>
    </w:p>
    <w:p w:rsidR="00760BAF" w:rsidRPr="00031293" w:rsidRDefault="00760BAF" w:rsidP="00B42A3E">
      <w:pPr>
        <w:pStyle w:val="2"/>
        <w:numPr>
          <w:ilvl w:val="1"/>
          <w:numId w:val="3"/>
        </w:numPr>
        <w:tabs>
          <w:tab w:val="left" w:pos="709"/>
          <w:tab w:val="left" w:pos="2552"/>
        </w:tabs>
        <w:ind w:left="0" w:firstLine="284"/>
      </w:pPr>
      <w:bookmarkStart w:id="24" w:name="_Ref344986032"/>
      <w:bookmarkStart w:id="25" w:name="_Toc353217361"/>
      <w:r w:rsidRPr="00031293">
        <w:t>Общие требования</w:t>
      </w:r>
      <w:bookmarkEnd w:id="24"/>
      <w:bookmarkEnd w:id="25"/>
    </w:p>
    <w:p w:rsidR="00647A50" w:rsidRPr="00031293" w:rsidRDefault="00647A50" w:rsidP="00831722">
      <w:pPr>
        <w:pStyle w:val="-0"/>
        <w:ind w:left="284"/>
      </w:pPr>
      <w:r w:rsidRPr="00031293">
        <w:t>Заработная плата Работников Университета устанавливается в соответствии с законод</w:t>
      </w:r>
      <w:r w:rsidRPr="00031293">
        <w:t>а</w:t>
      </w:r>
      <w:r w:rsidRPr="00031293">
        <w:t xml:space="preserve">тельством, нормативными актами РФ, Коллективным Договором, Положением об оплате труда </w:t>
      </w:r>
      <w:r w:rsidR="000124CF" w:rsidRPr="00031293">
        <w:t xml:space="preserve">в </w:t>
      </w:r>
      <w:r w:rsidR="00E71938" w:rsidRPr="00031293">
        <w:t>Ф</w:t>
      </w:r>
      <w:r w:rsidR="00E026A6" w:rsidRPr="00031293">
        <w:t>Г</w:t>
      </w:r>
      <w:r w:rsidR="00E71938" w:rsidRPr="00031293">
        <w:t>Б</w:t>
      </w:r>
      <w:r w:rsidR="00E026A6" w:rsidRPr="00031293">
        <w:t>ОУ</w:t>
      </w:r>
      <w:r w:rsidR="00E71938" w:rsidRPr="00031293">
        <w:t xml:space="preserve"> </w:t>
      </w:r>
      <w:r w:rsidR="00E026A6" w:rsidRPr="00031293">
        <w:t>ВПО «</w:t>
      </w:r>
      <w:r w:rsidRPr="00031293">
        <w:t>Уд</w:t>
      </w:r>
      <w:r w:rsidR="000124CF" w:rsidRPr="00031293">
        <w:t>муртский государственный университет</w:t>
      </w:r>
      <w:r w:rsidR="00E026A6" w:rsidRPr="00031293">
        <w:t>»</w:t>
      </w:r>
      <w:r w:rsidR="000124CF" w:rsidRPr="00031293">
        <w:t xml:space="preserve"> (далее -</w:t>
      </w:r>
      <w:r w:rsidR="002F1F46" w:rsidRPr="00031293">
        <w:t xml:space="preserve"> Положение об оплате труда</w:t>
      </w:r>
      <w:r w:rsidR="000124CF" w:rsidRPr="00031293">
        <w:t>)</w:t>
      </w:r>
      <w:r w:rsidRPr="00031293">
        <w:t>, условиями трудового договора. Положение об оплате труда, включая прил</w:t>
      </w:r>
      <w:r w:rsidRPr="00031293">
        <w:t>о</w:t>
      </w:r>
      <w:r w:rsidRPr="00031293">
        <w:t>жения к нему, является Приложением к Коллективному договору УдГУ. Принятие Полож</w:t>
      </w:r>
      <w:r w:rsidRPr="00031293">
        <w:t>е</w:t>
      </w:r>
      <w:r w:rsidRPr="00031293">
        <w:t>ния об оплате труда, внесение изменений и дополнений в Положение производится в соо</w:t>
      </w:r>
      <w:r w:rsidRPr="00031293">
        <w:t>т</w:t>
      </w:r>
      <w:r w:rsidRPr="00031293">
        <w:t>ветствии с порядком заключения Коллективного договора УдГУ, внесения изменений и д</w:t>
      </w:r>
      <w:r w:rsidRPr="00031293">
        <w:t>о</w:t>
      </w:r>
      <w:r w:rsidRPr="00031293">
        <w:t>полнений в Коллективный Договор. Помимо указанного порядка принятия Положения, вн</w:t>
      </w:r>
      <w:r w:rsidRPr="00031293">
        <w:t>е</w:t>
      </w:r>
      <w:r w:rsidRPr="00031293">
        <w:t>сения изменений и дополнений, Положение</w:t>
      </w:r>
      <w:r w:rsidR="00AB7E06" w:rsidRPr="00031293">
        <w:t xml:space="preserve"> об оплате труда,</w:t>
      </w:r>
      <w:r w:rsidR="00AB7E06" w:rsidRPr="00031293">
        <w:rPr>
          <w:color w:val="FF0000"/>
        </w:rPr>
        <w:t xml:space="preserve"> </w:t>
      </w:r>
      <w:r w:rsidR="00AB7E06" w:rsidRPr="00031293">
        <w:t>а также внесение изменений и дополнений в него</w:t>
      </w:r>
      <w:r w:rsidRPr="00031293">
        <w:rPr>
          <w:color w:val="FF0000"/>
        </w:rPr>
        <w:t xml:space="preserve"> </w:t>
      </w:r>
      <w:r w:rsidRPr="00031293">
        <w:t xml:space="preserve">предварительно утверждается Ученым </w:t>
      </w:r>
      <w:r w:rsidR="002F1F46" w:rsidRPr="00031293">
        <w:t>с</w:t>
      </w:r>
      <w:r w:rsidRPr="00031293">
        <w:t xml:space="preserve">оветом </w:t>
      </w:r>
      <w:r w:rsidR="00AF2FE5" w:rsidRPr="00031293">
        <w:t>У</w:t>
      </w:r>
      <w:r w:rsidRPr="00031293">
        <w:t>ниверситета.</w:t>
      </w:r>
    </w:p>
    <w:p w:rsidR="00647A50" w:rsidRPr="00031293" w:rsidRDefault="00647A50" w:rsidP="00831722">
      <w:pPr>
        <w:pStyle w:val="-0"/>
        <w:ind w:left="284"/>
      </w:pPr>
      <w:r w:rsidRPr="00031293">
        <w:t>В целях реализации принципов социального партнерства, уважения трудовых прав и и</w:t>
      </w:r>
      <w:r w:rsidRPr="00031293">
        <w:t>н</w:t>
      </w:r>
      <w:r w:rsidRPr="00031293">
        <w:t>тересов Работников, составляющих кадровый потенциал Университета, Работодатель пр</w:t>
      </w:r>
      <w:r w:rsidRPr="00031293">
        <w:t>и</w:t>
      </w:r>
      <w:r w:rsidRPr="00031293">
        <w:t>знаёт приоритет полного и своевременного расчета по заработной плате, выплатам социал</w:t>
      </w:r>
      <w:r w:rsidRPr="00031293">
        <w:t>ь</w:t>
      </w:r>
      <w:r w:rsidRPr="00031293">
        <w:t>ного характера, всем видам надбавок, установленным законодательством, настоящим Ко</w:t>
      </w:r>
      <w:r w:rsidRPr="00031293">
        <w:t>л</w:t>
      </w:r>
      <w:r w:rsidRPr="00031293">
        <w:t>лективным договором и трудовыми договорами перед всеми остальными расходами, в том числе на административно-хозяйственные нужды, капитальные вложения, материально-техническое и учебно-методическое обеспечение.</w:t>
      </w:r>
    </w:p>
    <w:p w:rsidR="00647A50" w:rsidRPr="00031293" w:rsidRDefault="00647A50" w:rsidP="00831722">
      <w:pPr>
        <w:pStyle w:val="-0"/>
        <w:ind w:left="284"/>
      </w:pPr>
      <w:r w:rsidRPr="00031293">
        <w:t>Должностной оклад (ставка) Работника не могут быть ниже минимального оклада соо</w:t>
      </w:r>
      <w:r w:rsidRPr="00031293">
        <w:t>т</w:t>
      </w:r>
      <w:r w:rsidRPr="00031293">
        <w:t>ветствующей профессиональной квалификационной группы с учетом применения пов</w:t>
      </w:r>
      <w:r w:rsidRPr="00031293">
        <w:t>ы</w:t>
      </w:r>
      <w:r w:rsidRPr="00031293">
        <w:t>шающего коэффициента, установленного для соответствующего квалификационного уровня (должности). Заработная плата</w:t>
      </w:r>
      <w:r w:rsidR="00E5735C" w:rsidRPr="00031293">
        <w:rPr>
          <w:color w:val="FF0000"/>
        </w:rPr>
        <w:t xml:space="preserve"> </w:t>
      </w:r>
      <w:r w:rsidR="00E5735C" w:rsidRPr="00031293">
        <w:rPr>
          <w:color w:val="000000" w:themeColor="text1"/>
        </w:rPr>
        <w:t>Р</w:t>
      </w:r>
      <w:r w:rsidRPr="00031293">
        <w:t>аботник</w:t>
      </w:r>
      <w:r w:rsidR="00E5735C" w:rsidRPr="00031293">
        <w:t>а</w:t>
      </w:r>
      <w:r w:rsidRPr="00031293">
        <w:t xml:space="preserve"> не может быть ниже минимального размера опл</w:t>
      </w:r>
      <w:r w:rsidRPr="00031293">
        <w:t>а</w:t>
      </w:r>
      <w:r w:rsidRPr="00031293">
        <w:t>ты труда, установленного в Российской Федерации.</w:t>
      </w:r>
    </w:p>
    <w:p w:rsidR="00647A50" w:rsidRPr="00031293" w:rsidRDefault="00647A50" w:rsidP="00831722">
      <w:pPr>
        <w:pStyle w:val="-0"/>
        <w:ind w:left="284"/>
      </w:pPr>
      <w:r w:rsidRPr="00031293">
        <w:t>Заработная плата Работника исчисляется в соответствии с системой оплаты труда, пред</w:t>
      </w:r>
      <w:r w:rsidRPr="00031293">
        <w:t>у</w:t>
      </w:r>
      <w:r w:rsidRPr="00031293">
        <w:t>смотренной действующим законодательством РФ, настоящим Коллективным Договором, Положением об оплате труда УдГУ и включает в себя:</w:t>
      </w:r>
    </w:p>
    <w:p w:rsidR="00647A50" w:rsidRPr="00031293" w:rsidRDefault="00647A50" w:rsidP="006B6EF3">
      <w:pPr>
        <w:pStyle w:val="-1"/>
      </w:pPr>
      <w:r w:rsidRPr="00031293">
        <w:lastRenderedPageBreak/>
        <w:t>должностной оклад, рассчитываемый применением повышающего коэффициента соо</w:t>
      </w:r>
      <w:r w:rsidRPr="00031293">
        <w:t>т</w:t>
      </w:r>
      <w:r w:rsidRPr="00031293">
        <w:t>ветствующего квалификационного уровня (должности) к минимальному окладу пр</w:t>
      </w:r>
      <w:r w:rsidRPr="00031293">
        <w:t>о</w:t>
      </w:r>
      <w:r w:rsidRPr="00031293">
        <w:t>фессиональной квалификационной группы;</w:t>
      </w:r>
    </w:p>
    <w:p w:rsidR="00647A50" w:rsidRPr="00031293" w:rsidRDefault="00647A50" w:rsidP="006B6EF3">
      <w:pPr>
        <w:pStyle w:val="-1"/>
      </w:pPr>
      <w:r w:rsidRPr="00031293">
        <w:t>персональный оклад – при установлении персонального повышающего коэффициента;</w:t>
      </w:r>
    </w:p>
    <w:p w:rsidR="00647A50" w:rsidRPr="00031293" w:rsidRDefault="00647A50" w:rsidP="006B6EF3">
      <w:pPr>
        <w:pStyle w:val="-1"/>
      </w:pPr>
      <w:r w:rsidRPr="00031293">
        <w:t>выплаты компенсационного характера;</w:t>
      </w:r>
    </w:p>
    <w:p w:rsidR="00647A50" w:rsidRPr="00031293" w:rsidRDefault="00647A50" w:rsidP="006B6EF3">
      <w:pPr>
        <w:pStyle w:val="-1"/>
      </w:pPr>
      <w:r w:rsidRPr="00031293">
        <w:t xml:space="preserve">выплаты стимулирующего характера; </w:t>
      </w:r>
    </w:p>
    <w:p w:rsidR="00647A50" w:rsidRPr="00031293" w:rsidRDefault="00647A50" w:rsidP="006B6EF3">
      <w:pPr>
        <w:pStyle w:val="-1"/>
      </w:pPr>
      <w:r w:rsidRPr="00031293">
        <w:t>иные выплаты, не противоречащих законодательству РФ, настоящему Коллективному договору, трудовому договору.</w:t>
      </w:r>
    </w:p>
    <w:p w:rsidR="00647A50" w:rsidRPr="00031293" w:rsidRDefault="00647A50" w:rsidP="00831722">
      <w:pPr>
        <w:pStyle w:val="-0"/>
        <w:ind w:left="284"/>
      </w:pPr>
      <w:r w:rsidRPr="00031293">
        <w:t>При расчете заработной платы производится расчет всех видов предусмотренных закон</w:t>
      </w:r>
      <w:r w:rsidRPr="00031293">
        <w:t>о</w:t>
      </w:r>
      <w:r w:rsidRPr="00031293">
        <w:t>дательством выплат</w:t>
      </w:r>
      <w:r w:rsidR="002F1F46" w:rsidRPr="00031293">
        <w:t>,</w:t>
      </w:r>
      <w:r w:rsidRPr="00031293">
        <w:t xml:space="preserve"> компенсаций.</w:t>
      </w:r>
    </w:p>
    <w:p w:rsidR="00647A50" w:rsidRPr="00031293" w:rsidRDefault="00647A50" w:rsidP="00831722">
      <w:pPr>
        <w:pStyle w:val="-0"/>
        <w:ind w:left="284"/>
      </w:pPr>
      <w:r w:rsidRPr="00031293">
        <w:t>При реализации своих полномочий по определению размеров персональных повышающих коэффициентов, установлению доплат, надбавок, премиальных выплат и иных выплат ст</w:t>
      </w:r>
      <w:r w:rsidRPr="00031293">
        <w:t>и</w:t>
      </w:r>
      <w:r w:rsidRPr="00031293">
        <w:t>мулирующего характера Работодатель обязуется обеспечить:</w:t>
      </w:r>
    </w:p>
    <w:p w:rsidR="00647A50" w:rsidRPr="00031293" w:rsidRDefault="00647A50" w:rsidP="006B6EF3">
      <w:pPr>
        <w:pStyle w:val="-1"/>
      </w:pPr>
      <w:r w:rsidRPr="00031293">
        <w:t>право каждого Работника на справедливое вознаграждение своего труда с учетом кол</w:t>
      </w:r>
      <w:r w:rsidRPr="00031293">
        <w:t>и</w:t>
      </w:r>
      <w:r w:rsidRPr="00031293">
        <w:t>чества, качества и интенсивности труда, уровня полученных результатов;</w:t>
      </w:r>
    </w:p>
    <w:p w:rsidR="00647A50" w:rsidRPr="00031293" w:rsidRDefault="00647A50" w:rsidP="006B6EF3">
      <w:pPr>
        <w:pStyle w:val="-1"/>
      </w:pPr>
      <w:r w:rsidRPr="00031293">
        <w:t>применение объективных критериев для оценки количества, качества, интенсивности и результатов труда Работника;</w:t>
      </w:r>
    </w:p>
    <w:p w:rsidR="00647A50" w:rsidRPr="00031293" w:rsidRDefault="00647A50" w:rsidP="006B6EF3">
      <w:pPr>
        <w:pStyle w:val="-1"/>
      </w:pPr>
      <w:r w:rsidRPr="00031293">
        <w:t>справедливость, прозрачность и гласность приятия решений при определении стимул</w:t>
      </w:r>
      <w:r w:rsidRPr="00031293">
        <w:t>и</w:t>
      </w:r>
      <w:r w:rsidRPr="00031293">
        <w:t>рующей части заработной платы и персональных повышающих коэффициентов с уч</w:t>
      </w:r>
      <w:r w:rsidRPr="00031293">
        <w:t>е</w:t>
      </w:r>
      <w:r w:rsidRPr="00031293">
        <w:t>том требований по защите персональных данных Работников;</w:t>
      </w:r>
    </w:p>
    <w:p w:rsidR="00760BAF" w:rsidRPr="00031293" w:rsidRDefault="00647A50" w:rsidP="006B6EF3">
      <w:pPr>
        <w:pStyle w:val="-1"/>
      </w:pPr>
      <w:r w:rsidRPr="00031293">
        <w:t xml:space="preserve">привлечение представителей Работников </w:t>
      </w:r>
      <w:r w:rsidR="000004F6" w:rsidRPr="00031293">
        <w:t>структурных подразделений</w:t>
      </w:r>
      <w:r w:rsidR="00116FD6" w:rsidRPr="00031293">
        <w:t xml:space="preserve">, указанных в пункте </w:t>
      </w:r>
      <w:fldSimple w:instr=" REF _Ref343440815 \r \h  \* MERGEFORMAT ">
        <w:r w:rsidR="005C2074">
          <w:t>7</w:t>
        </w:r>
      </w:fldSimple>
      <w:r w:rsidR="00116FD6" w:rsidRPr="00031293">
        <w:t xml:space="preserve"> настоящей статьи, </w:t>
      </w:r>
      <w:r w:rsidRPr="00031293">
        <w:t>в процесс подготовки и принятия решения об установлении конкретных размеров стимулирующей части заработной платы Работников</w:t>
      </w:r>
      <w:r w:rsidR="002F1F46" w:rsidRPr="00031293">
        <w:t xml:space="preserve"> с соблюд</w:t>
      </w:r>
      <w:r w:rsidR="002F1F46" w:rsidRPr="00031293">
        <w:t>е</w:t>
      </w:r>
      <w:r w:rsidR="002F1F46" w:rsidRPr="00031293">
        <w:t>нием законодательства о защите персональных данных</w:t>
      </w:r>
      <w:r w:rsidR="000004F6" w:rsidRPr="00031293">
        <w:t>;</w:t>
      </w:r>
    </w:p>
    <w:p w:rsidR="000004F6" w:rsidRPr="00031293" w:rsidRDefault="000004F6" w:rsidP="006B6EF3">
      <w:pPr>
        <w:pStyle w:val="-1"/>
      </w:pPr>
      <w:r w:rsidRPr="00031293">
        <w:t>согласование с Профкомом приказов, распоряжений об установлении Работникам ст</w:t>
      </w:r>
      <w:r w:rsidRPr="00031293">
        <w:t>и</w:t>
      </w:r>
      <w:r w:rsidRPr="00031293">
        <w:t>мулирующих или разовых поощрительных (премиальных) выплат.</w:t>
      </w:r>
    </w:p>
    <w:p w:rsidR="008D06FE" w:rsidRPr="00031293" w:rsidRDefault="008D06FE" w:rsidP="00831722">
      <w:pPr>
        <w:pStyle w:val="-0"/>
        <w:ind w:left="284"/>
      </w:pPr>
      <w:bookmarkStart w:id="26" w:name="_Ref343440815"/>
      <w:r w:rsidRPr="00031293">
        <w:t xml:space="preserve">Представителем </w:t>
      </w:r>
      <w:r w:rsidR="000004F6" w:rsidRPr="00031293">
        <w:t>Р</w:t>
      </w:r>
      <w:r w:rsidRPr="00031293">
        <w:t>аботников структурного подразделения является:</w:t>
      </w:r>
      <w:bookmarkEnd w:id="26"/>
    </w:p>
    <w:p w:rsidR="008D06FE" w:rsidRPr="00031293" w:rsidRDefault="008D06FE" w:rsidP="001C7B8E">
      <w:pPr>
        <w:pStyle w:val="-1"/>
      </w:pPr>
      <w:r w:rsidRPr="00031293">
        <w:t xml:space="preserve">председатель профсоюзной группы соответствующего структурного подразделения – в случае, если членами Профсоюза являются более половины от всех </w:t>
      </w:r>
      <w:r w:rsidR="000004F6" w:rsidRPr="00031293">
        <w:t>Р</w:t>
      </w:r>
      <w:r w:rsidRPr="00031293">
        <w:t>аботников</w:t>
      </w:r>
      <w:r w:rsidR="000004F6" w:rsidRPr="00031293">
        <w:t>, для к</w:t>
      </w:r>
      <w:r w:rsidR="000004F6" w:rsidRPr="00031293">
        <w:t>о</w:t>
      </w:r>
      <w:r w:rsidR="000004F6" w:rsidRPr="00031293">
        <w:t xml:space="preserve">торых </w:t>
      </w:r>
      <w:r w:rsidRPr="00031293">
        <w:t>данно</w:t>
      </w:r>
      <w:r w:rsidR="000004F6" w:rsidRPr="00031293">
        <w:t>е</w:t>
      </w:r>
      <w:r w:rsidRPr="00031293">
        <w:t xml:space="preserve"> подразделени</w:t>
      </w:r>
      <w:r w:rsidR="000004F6" w:rsidRPr="00031293">
        <w:t>е является основным местом работы</w:t>
      </w:r>
      <w:r w:rsidRPr="00031293">
        <w:t>;</w:t>
      </w:r>
    </w:p>
    <w:p w:rsidR="008D06FE" w:rsidRPr="00031293" w:rsidRDefault="008D06FE" w:rsidP="001C7B8E">
      <w:pPr>
        <w:pStyle w:val="-1"/>
      </w:pPr>
      <w:r w:rsidRPr="00031293">
        <w:t>работник, избранный представителем работников собранием трудового коллектива данного структурного подразделения – в иных случаях.</w:t>
      </w:r>
    </w:p>
    <w:p w:rsidR="00760BAF" w:rsidRPr="00031293" w:rsidRDefault="00760BAF" w:rsidP="00B42A3E">
      <w:pPr>
        <w:pStyle w:val="2"/>
        <w:numPr>
          <w:ilvl w:val="1"/>
          <w:numId w:val="3"/>
        </w:numPr>
        <w:tabs>
          <w:tab w:val="left" w:pos="709"/>
          <w:tab w:val="left" w:pos="2552"/>
        </w:tabs>
        <w:ind w:left="0" w:firstLine="284"/>
      </w:pPr>
      <w:bookmarkStart w:id="27" w:name="_Ref36273843"/>
      <w:bookmarkStart w:id="28" w:name="_Ref36274566"/>
      <w:bookmarkStart w:id="29" w:name="_Toc353217362"/>
      <w:r w:rsidRPr="00031293">
        <w:t>Сроки оплаты труда</w:t>
      </w:r>
      <w:bookmarkEnd w:id="27"/>
      <w:bookmarkEnd w:id="28"/>
      <w:bookmarkEnd w:id="29"/>
    </w:p>
    <w:p w:rsidR="00760BAF" w:rsidRPr="00031293" w:rsidRDefault="00760BAF" w:rsidP="00831722">
      <w:pPr>
        <w:pStyle w:val="-0"/>
        <w:ind w:left="284"/>
      </w:pPr>
      <w:r w:rsidRPr="00031293">
        <w:t>Заработная плата выплачивается Работникам за текущий месяц не реже, чем через каждые полмесяца в денежной форме.</w:t>
      </w:r>
    </w:p>
    <w:p w:rsidR="00C171CB" w:rsidRPr="00031293" w:rsidRDefault="00C171CB" w:rsidP="00831722">
      <w:pPr>
        <w:pStyle w:val="-0"/>
        <w:ind w:left="284"/>
      </w:pPr>
      <w:bookmarkStart w:id="30" w:name="_Ref342594676"/>
      <w:r w:rsidRPr="00031293">
        <w:t>Установить днями выплаты заработной платы:</w:t>
      </w:r>
      <w:bookmarkEnd w:id="30"/>
      <w:r w:rsidRPr="00031293">
        <w:t xml:space="preserve"> </w:t>
      </w:r>
    </w:p>
    <w:p w:rsidR="00C171CB" w:rsidRPr="00031293" w:rsidRDefault="00C171CB" w:rsidP="006448E2">
      <w:pPr>
        <w:pStyle w:val="-1"/>
      </w:pPr>
      <w:r w:rsidRPr="00031293">
        <w:t xml:space="preserve">23 число месяца – для выплаты аванса заработной платы за текущий месяц; </w:t>
      </w:r>
    </w:p>
    <w:p w:rsidR="00C171CB" w:rsidRPr="00031293" w:rsidRDefault="00C171CB" w:rsidP="006448E2">
      <w:pPr>
        <w:pStyle w:val="-1"/>
      </w:pPr>
      <w:r w:rsidRPr="00031293">
        <w:t>08 число месяца – для выплаты окончательного расчета по заработной плате за пред</w:t>
      </w:r>
      <w:r w:rsidRPr="00031293">
        <w:t>ы</w:t>
      </w:r>
      <w:r w:rsidRPr="00031293">
        <w:t xml:space="preserve">дущий календарный месяц </w:t>
      </w:r>
      <w:r w:rsidR="000004F6" w:rsidRPr="00031293">
        <w:t>Р</w:t>
      </w:r>
      <w:r w:rsidRPr="00031293">
        <w:t xml:space="preserve">аботников, заработная плата которых финансируется из федерального бюджета; </w:t>
      </w:r>
    </w:p>
    <w:p w:rsidR="00C171CB" w:rsidRPr="00031293" w:rsidRDefault="00C171CB" w:rsidP="006448E2">
      <w:pPr>
        <w:pStyle w:val="-1"/>
      </w:pPr>
      <w:r w:rsidRPr="00031293">
        <w:lastRenderedPageBreak/>
        <w:t>10 число месяца – для выплаты окончательного расчета по заработной плате за пред</w:t>
      </w:r>
      <w:r w:rsidRPr="00031293">
        <w:t>ы</w:t>
      </w:r>
      <w:r w:rsidRPr="00031293">
        <w:t xml:space="preserve">дущий календарный месяц работников, заработная плата которых финансируется из </w:t>
      </w:r>
      <w:r w:rsidR="000004F6" w:rsidRPr="00031293">
        <w:t xml:space="preserve">собственных </w:t>
      </w:r>
      <w:r w:rsidRPr="00031293">
        <w:t>средств</w:t>
      </w:r>
      <w:r w:rsidR="000004F6" w:rsidRPr="00031293">
        <w:t xml:space="preserve"> Университета</w:t>
      </w:r>
      <w:r w:rsidR="00B763B7" w:rsidRPr="00031293">
        <w:t>.</w:t>
      </w:r>
    </w:p>
    <w:p w:rsidR="000004F6" w:rsidRPr="00031293" w:rsidRDefault="000004F6" w:rsidP="00831722">
      <w:pPr>
        <w:pStyle w:val="-0"/>
        <w:ind w:left="284"/>
      </w:pPr>
      <w:r w:rsidRPr="00031293">
        <w:t>По окончании финансового года допускается перенос дня выплаты окончательного расч</w:t>
      </w:r>
      <w:r w:rsidRPr="00031293">
        <w:t>е</w:t>
      </w:r>
      <w:r w:rsidRPr="00031293">
        <w:t>та по заработной плате</w:t>
      </w:r>
      <w:r w:rsidR="003757F3" w:rsidRPr="00031293">
        <w:t xml:space="preserve"> на иную дату, но не позднее дня, указанного в пункте </w:t>
      </w:r>
      <w:fldSimple w:instr=" REF _Ref342594676 \r \h  \* MERGEFORMAT ">
        <w:r w:rsidR="005C2074">
          <w:t>2</w:t>
        </w:r>
      </w:fldSimple>
      <w:r w:rsidR="003757F3" w:rsidRPr="00031293">
        <w:t xml:space="preserve"> настоящей статьи; решение о переносе даты расчета по выплате заработной платы принимается Работ</w:t>
      </w:r>
      <w:r w:rsidR="003757F3" w:rsidRPr="00031293">
        <w:t>о</w:t>
      </w:r>
      <w:r w:rsidR="003757F3" w:rsidRPr="00031293">
        <w:t>дателем по согласованию с Профкомом не позднее 14 дней до дня окончательного расчета по заработной плате.</w:t>
      </w:r>
    </w:p>
    <w:p w:rsidR="00760BAF" w:rsidRPr="00031293" w:rsidRDefault="00C171CB" w:rsidP="00831722">
      <w:pPr>
        <w:pStyle w:val="-0"/>
        <w:ind w:left="284"/>
      </w:pPr>
      <w:r w:rsidRPr="00031293">
        <w:t>При совпадении дня выплаты аванса, окончательного расчета по заработной плате с в</w:t>
      </w:r>
      <w:r w:rsidRPr="00031293">
        <w:t>ы</w:t>
      </w:r>
      <w:r w:rsidRPr="00031293">
        <w:t>ходным или нерабочим праздничным днем выплата производится накануне этого дня.</w:t>
      </w:r>
    </w:p>
    <w:p w:rsidR="00FB176E" w:rsidRPr="00031293" w:rsidRDefault="00FB176E" w:rsidP="00831722">
      <w:pPr>
        <w:pStyle w:val="-0"/>
        <w:ind w:left="284"/>
      </w:pPr>
      <w:r w:rsidRPr="00031293">
        <w:t>Установить величину денежной компенсации, выплачиваемой Работодателем при нар</w:t>
      </w:r>
      <w:r w:rsidRPr="00031293">
        <w:t>у</w:t>
      </w:r>
      <w:r w:rsidRPr="00031293">
        <w:t>шении срока выплаты Работнику заработной платы, других выплат в соответствии со ст. 236 ТК РФ в размере одной трехсотой действующей в это время ставки рефинансирования Це</w:t>
      </w:r>
      <w:r w:rsidRPr="00031293">
        <w:t>н</w:t>
      </w:r>
      <w:r w:rsidRPr="00031293">
        <w:t>трального банка Российской Федерации за каждый день задержки.</w:t>
      </w:r>
    </w:p>
    <w:p w:rsidR="00760BAF" w:rsidRPr="00031293" w:rsidRDefault="00760BAF" w:rsidP="00831722">
      <w:pPr>
        <w:pStyle w:val="-0"/>
        <w:ind w:left="284"/>
      </w:pPr>
      <w:r w:rsidRPr="00031293">
        <w:t>В случае задержки выплаты заработной платы на срок более 15 дней Работник имеет пр</w:t>
      </w:r>
      <w:r w:rsidRPr="00031293">
        <w:t>а</w:t>
      </w:r>
      <w:r w:rsidRPr="00031293">
        <w:t>во, известив Работодателя в письменной форме, приостановить работу на весь период до в</w:t>
      </w:r>
      <w:r w:rsidRPr="00031293">
        <w:t>ы</w:t>
      </w:r>
      <w:r w:rsidRPr="00031293">
        <w:t>платы задержанной суммы</w:t>
      </w:r>
      <w:r w:rsidR="00647A50" w:rsidRPr="00031293">
        <w:t xml:space="preserve">, </w:t>
      </w:r>
      <w:r w:rsidRPr="00031293">
        <w:t>при этом за Работником сохраняется должность, должностной оклад, другие выплаты и льготы, стаж. Какое-либо преследование Работника, приостан</w:t>
      </w:r>
      <w:r w:rsidRPr="00031293">
        <w:t>о</w:t>
      </w:r>
      <w:r w:rsidRPr="00031293">
        <w:t>вившего свою работу в связи с невыплатой его зарплаты в установленный срок и предвар</w:t>
      </w:r>
      <w:r w:rsidRPr="00031293">
        <w:t>и</w:t>
      </w:r>
      <w:r w:rsidRPr="00031293">
        <w:t>тельно письменно известившего Работодателя, не допускается, виновные преследовани</w:t>
      </w:r>
      <w:r w:rsidR="002F1F46" w:rsidRPr="00031293">
        <w:t>и</w:t>
      </w:r>
      <w:r w:rsidRPr="00031293">
        <w:t xml:space="preserve"> н</w:t>
      </w:r>
      <w:r w:rsidRPr="00031293">
        <w:t>е</w:t>
      </w:r>
      <w:r w:rsidRPr="00031293">
        <w:t>сут ответственность</w:t>
      </w:r>
      <w:r w:rsidR="001E6266" w:rsidRPr="00031293">
        <w:t xml:space="preserve"> в соответствии с законодательством</w:t>
      </w:r>
      <w:r w:rsidRPr="00031293">
        <w:t xml:space="preserve">. Работодатель не вправе требовать от Работника выполнения работы, не выполненной в связи с </w:t>
      </w:r>
      <w:r w:rsidR="00647A50" w:rsidRPr="00031293">
        <w:t>её приостановлением</w:t>
      </w:r>
      <w:r w:rsidRPr="00031293">
        <w:t>.</w:t>
      </w:r>
      <w:r w:rsidR="00647A50" w:rsidRPr="00031293">
        <w:t xml:space="preserve"> В период приостановления работы Работник имеет право в свое рабочее время отсутствовать на раб</w:t>
      </w:r>
      <w:r w:rsidR="00647A50" w:rsidRPr="00031293">
        <w:t>о</w:t>
      </w:r>
      <w:r w:rsidR="00647A50" w:rsidRPr="00031293">
        <w:t>чем месте.</w:t>
      </w:r>
    </w:p>
    <w:p w:rsidR="00760BAF" w:rsidRPr="00031293" w:rsidRDefault="00760BAF" w:rsidP="00B42A3E">
      <w:pPr>
        <w:pStyle w:val="2"/>
        <w:numPr>
          <w:ilvl w:val="1"/>
          <w:numId w:val="3"/>
        </w:numPr>
        <w:tabs>
          <w:tab w:val="left" w:pos="709"/>
          <w:tab w:val="left" w:pos="2552"/>
        </w:tabs>
        <w:ind w:left="0" w:firstLine="284"/>
      </w:pPr>
      <w:bookmarkStart w:id="31" w:name="_Toc353217363"/>
      <w:r w:rsidRPr="00031293">
        <w:t>Организация оплаты труда</w:t>
      </w:r>
      <w:bookmarkEnd w:id="31"/>
    </w:p>
    <w:p w:rsidR="00760BAF" w:rsidRPr="00031293" w:rsidRDefault="00760BAF" w:rsidP="00831722">
      <w:pPr>
        <w:pStyle w:val="-0"/>
        <w:ind w:left="284"/>
      </w:pPr>
      <w:r w:rsidRPr="00031293">
        <w:t>Выплата заработной платы Работнику производится в денежной форме одним из двух способов:</w:t>
      </w:r>
    </w:p>
    <w:p w:rsidR="00760BAF" w:rsidRPr="00031293" w:rsidRDefault="00760BAF" w:rsidP="005650FB">
      <w:pPr>
        <w:pStyle w:val="-1"/>
      </w:pPr>
      <w:r w:rsidRPr="00031293">
        <w:t>наличными через кассу Университета;</w:t>
      </w:r>
    </w:p>
    <w:p w:rsidR="00760BAF" w:rsidRPr="00031293" w:rsidRDefault="00760BAF" w:rsidP="005650FB">
      <w:pPr>
        <w:pStyle w:val="-1"/>
      </w:pPr>
      <w:r w:rsidRPr="00031293">
        <w:t>перечислением на счет Работника в банке.</w:t>
      </w:r>
    </w:p>
    <w:p w:rsidR="000E5851" w:rsidRPr="00031293" w:rsidRDefault="000E5851" w:rsidP="00831722">
      <w:pPr>
        <w:pStyle w:val="-0"/>
        <w:ind w:left="284"/>
      </w:pPr>
      <w:r w:rsidRPr="00031293">
        <w:t xml:space="preserve">При выдаче зарплаты наличными через кассу Университета, бухгалтерия Университета составляет график выдачи. График доводится до сведения всех </w:t>
      </w:r>
      <w:r w:rsidR="003757F3" w:rsidRPr="00031293">
        <w:t xml:space="preserve">структурных </w:t>
      </w:r>
      <w:r w:rsidRPr="00031293">
        <w:t>подразделений.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760BAF" w:rsidRPr="00031293" w:rsidRDefault="00760BAF" w:rsidP="00831722">
      <w:pPr>
        <w:pStyle w:val="-0"/>
        <w:ind w:left="284"/>
      </w:pPr>
      <w:r w:rsidRPr="00031293">
        <w:t>Для перечисления заработной платы Работника на счет в банке он должен написать зая</w:t>
      </w:r>
      <w:r w:rsidRPr="00031293">
        <w:t>в</w:t>
      </w:r>
      <w:r w:rsidRPr="00031293">
        <w:t>ление с указанием реквизитов банковского счета. За задержки получения зарплаты, возни</w:t>
      </w:r>
      <w:r w:rsidRPr="00031293">
        <w:t>к</w:t>
      </w:r>
      <w:r w:rsidRPr="00031293">
        <w:t>шие по вине банка или из-за неточного указания реквизитов банковского счета Работником, Работодатель ответственности не несет.</w:t>
      </w:r>
    </w:p>
    <w:p w:rsidR="003757F3" w:rsidRPr="00031293" w:rsidRDefault="003757F3" w:rsidP="00831722">
      <w:pPr>
        <w:pStyle w:val="-0"/>
        <w:ind w:left="284"/>
      </w:pPr>
      <w:r w:rsidRPr="00031293">
        <w:t xml:space="preserve">Работодатель обязуется предпринимать меры для </w:t>
      </w:r>
      <w:r w:rsidR="00924641" w:rsidRPr="00031293">
        <w:t>расширения перечня банковских орг</w:t>
      </w:r>
      <w:r w:rsidR="00924641" w:rsidRPr="00031293">
        <w:t>а</w:t>
      </w:r>
      <w:r w:rsidR="00924641" w:rsidRPr="00031293">
        <w:t xml:space="preserve">низаций, предоставляющих </w:t>
      </w:r>
      <w:r w:rsidR="0033389F" w:rsidRPr="00031293">
        <w:t xml:space="preserve">Работникам </w:t>
      </w:r>
      <w:r w:rsidR="00424D43" w:rsidRPr="00031293">
        <w:t xml:space="preserve">бесплатные </w:t>
      </w:r>
      <w:r w:rsidR="0033389F" w:rsidRPr="00031293">
        <w:t>услуги по открытию и ведению расче</w:t>
      </w:r>
      <w:r w:rsidR="0033389F" w:rsidRPr="00031293">
        <w:t>т</w:t>
      </w:r>
      <w:r w:rsidR="0033389F" w:rsidRPr="00031293">
        <w:t>ных счетов, перечислению заработной платы Работникам без дополнительных комиссий.</w:t>
      </w:r>
    </w:p>
    <w:p w:rsidR="00760BAF" w:rsidRPr="00031293" w:rsidRDefault="00760BAF" w:rsidP="00B42A3E">
      <w:pPr>
        <w:pStyle w:val="2"/>
        <w:numPr>
          <w:ilvl w:val="1"/>
          <w:numId w:val="3"/>
        </w:numPr>
        <w:tabs>
          <w:tab w:val="left" w:pos="709"/>
          <w:tab w:val="left" w:pos="2552"/>
        </w:tabs>
        <w:ind w:left="0" w:firstLine="284"/>
      </w:pPr>
      <w:bookmarkStart w:id="32" w:name="_Toc243908854"/>
      <w:bookmarkStart w:id="33" w:name="_Toc353217364"/>
      <w:r w:rsidRPr="00031293">
        <w:t>Отпускные</w:t>
      </w:r>
      <w:bookmarkEnd w:id="32"/>
      <w:bookmarkEnd w:id="33"/>
    </w:p>
    <w:p w:rsidR="00C8175C" w:rsidRPr="00031293" w:rsidRDefault="00C8175C" w:rsidP="00831722">
      <w:pPr>
        <w:pStyle w:val="-0"/>
        <w:ind w:left="284"/>
      </w:pPr>
      <w:r w:rsidRPr="00031293">
        <w:t>Работодатель обязан производить оплату за ежегодный оплачиваемый отпуск не позднее, чем за три дня до его начала.</w:t>
      </w:r>
    </w:p>
    <w:p w:rsidR="00230BDF" w:rsidRPr="00031293" w:rsidRDefault="00C8175C" w:rsidP="00831722">
      <w:pPr>
        <w:pStyle w:val="-0"/>
        <w:ind w:left="284"/>
      </w:pPr>
      <w:r w:rsidRPr="00031293">
        <w:lastRenderedPageBreak/>
        <w:t>Если Работнику своевременно не была произведена оплата за время ежегодного оплач</w:t>
      </w:r>
      <w:r w:rsidRPr="00031293">
        <w:t>и</w:t>
      </w:r>
      <w:r w:rsidRPr="00031293">
        <w:t xml:space="preserve">ваемого отпуска, то Работодатель по письменному заявлению работника обязан перенести ежегодный оплачиваемый отпуск на другой срок, согласованный с </w:t>
      </w:r>
      <w:r w:rsidR="0033389F" w:rsidRPr="00031293">
        <w:t>Р</w:t>
      </w:r>
      <w:r w:rsidRPr="00031293">
        <w:t>аботником</w:t>
      </w:r>
      <w:r w:rsidR="00340693" w:rsidRPr="00031293">
        <w:t>, п</w:t>
      </w:r>
      <w:r w:rsidR="00230BDF" w:rsidRPr="00031293">
        <w:t>ри этом Р</w:t>
      </w:r>
      <w:r w:rsidR="00230BDF" w:rsidRPr="00031293">
        <w:t>а</w:t>
      </w:r>
      <w:r w:rsidR="00230BDF" w:rsidRPr="00031293">
        <w:t>ботник имеет преимущество в выборе новой даты начала отпуска.</w:t>
      </w:r>
    </w:p>
    <w:p w:rsidR="00571EE6" w:rsidRPr="00031293" w:rsidRDefault="0033389F" w:rsidP="00831722">
      <w:pPr>
        <w:pStyle w:val="-0"/>
        <w:ind w:left="284"/>
      </w:pPr>
      <w:r w:rsidRPr="00031293">
        <w:t>Часть ежегодного оплачиваемого отпуска, превышающая 28 календарных дней, по пис</w:t>
      </w:r>
      <w:r w:rsidRPr="00031293">
        <w:t>ь</w:t>
      </w:r>
      <w:r w:rsidRPr="00031293">
        <w:t>менному заявлению работника может быть заменена денежной компенсацией.</w:t>
      </w:r>
    </w:p>
    <w:p w:rsidR="00760BAF" w:rsidRPr="00031293" w:rsidRDefault="007C43A7" w:rsidP="00B42A3E">
      <w:pPr>
        <w:pStyle w:val="2"/>
        <w:numPr>
          <w:ilvl w:val="1"/>
          <w:numId w:val="3"/>
        </w:numPr>
        <w:tabs>
          <w:tab w:val="left" w:pos="709"/>
          <w:tab w:val="left" w:pos="2552"/>
        </w:tabs>
        <w:ind w:left="0" w:firstLine="284"/>
      </w:pPr>
      <w:bookmarkStart w:id="34" w:name="_Toc353217365"/>
      <w:r w:rsidRPr="00031293">
        <w:t>Оплата труда при отклонении от нормальных условий труда, за работу в выходные и праздничные дни</w:t>
      </w:r>
      <w:bookmarkEnd w:id="34"/>
    </w:p>
    <w:p w:rsidR="00760BAF" w:rsidRPr="00031293" w:rsidRDefault="00C8175C" w:rsidP="00831722">
      <w:pPr>
        <w:pStyle w:val="-0"/>
        <w:ind w:left="284"/>
      </w:pPr>
      <w:r w:rsidRPr="00031293">
        <w:t>При выполнении работ в условиях труда, отклоняющихся от нормальных, Работнику пр</w:t>
      </w:r>
      <w:r w:rsidRPr="00031293">
        <w:t>о</w:t>
      </w:r>
      <w:r w:rsidRPr="00031293">
        <w:t>изводятся следующие выплаты:</w:t>
      </w:r>
    </w:p>
    <w:p w:rsidR="00760BAF" w:rsidRPr="00031293" w:rsidRDefault="004271F6" w:rsidP="005650FB">
      <w:pPr>
        <w:pStyle w:val="-1"/>
      </w:pPr>
      <w:r w:rsidRPr="00031293">
        <w:t>сверхурочная работа оплачивается за первые два часа в полуторном размере, за посл</w:t>
      </w:r>
      <w:r w:rsidRPr="00031293">
        <w:t>е</w:t>
      </w:r>
      <w:r w:rsidRPr="00031293">
        <w:t>дующие часы – в двойном размере;</w:t>
      </w:r>
    </w:p>
    <w:p w:rsidR="00760BAF" w:rsidRPr="00031293" w:rsidRDefault="00760BAF" w:rsidP="005650FB">
      <w:pPr>
        <w:pStyle w:val="-1"/>
      </w:pPr>
      <w:r w:rsidRPr="00031293">
        <w:t>при оплате труда в выходные и  нерабочие праздничные дни:</w:t>
      </w:r>
      <w:r w:rsidRPr="00031293">
        <w:br/>
      </w:r>
      <w:r w:rsidR="005650FB" w:rsidRPr="00031293">
        <w:t>б1</w:t>
      </w:r>
      <w:r w:rsidRPr="00031293">
        <w:t>) Работникам, получающим месячный оклад, – в размере одинарной дневной или ч</w:t>
      </w:r>
      <w:r w:rsidRPr="00031293">
        <w:t>а</w:t>
      </w:r>
      <w:r w:rsidRPr="00031293">
        <w:t>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дневной или часовой ставки сверх оклада, если работа производилась сверх месячной нормы;</w:t>
      </w:r>
      <w:r w:rsidRPr="00031293">
        <w:br/>
        <w:t>б</w:t>
      </w:r>
      <w:r w:rsidR="005650FB" w:rsidRPr="00031293">
        <w:t>2</w:t>
      </w:r>
      <w:r w:rsidRPr="00031293">
        <w:t>) Работникам, труд которых оплачивается по дневным и часовым ставкам, – в разм</w:t>
      </w:r>
      <w:r w:rsidRPr="00031293">
        <w:t>е</w:t>
      </w:r>
      <w:r w:rsidRPr="00031293">
        <w:t>ре двойной дневной или часовой ставки.</w:t>
      </w:r>
    </w:p>
    <w:p w:rsidR="0033389F" w:rsidRPr="00031293" w:rsidRDefault="0033389F" w:rsidP="0033389F">
      <w:pPr>
        <w:pStyle w:val="-1"/>
      </w:pPr>
      <w:r w:rsidRPr="00031293">
        <w:t>каждый час работы в ночное время оплачивается в повышенном на 50% размере по сравнению с работой в нормальных условиях;</w:t>
      </w:r>
    </w:p>
    <w:p w:rsidR="00B87D97" w:rsidRPr="00031293" w:rsidRDefault="0033389F" w:rsidP="0033389F">
      <w:pPr>
        <w:pStyle w:val="-1"/>
      </w:pPr>
      <w:r w:rsidRPr="00031293">
        <w:t>оплата труда за расширение зоны обслуживания или при совмещении профессий уст</w:t>
      </w:r>
      <w:r w:rsidRPr="00031293">
        <w:t>а</w:t>
      </w:r>
      <w:r w:rsidRPr="00031293">
        <w:t>навливается Работодателем по соглашению с Работником</w:t>
      </w:r>
      <w:r w:rsidR="00B87D97" w:rsidRPr="00031293">
        <w:t>;</w:t>
      </w:r>
    </w:p>
    <w:p w:rsidR="0033389F" w:rsidRPr="00031293" w:rsidRDefault="00B87D97" w:rsidP="00B87D97">
      <w:pPr>
        <w:pStyle w:val="-1"/>
      </w:pPr>
      <w:r w:rsidRPr="00031293">
        <w:t>доплаты Работникам, занятым на тяжелых работах, работах с вредными и (или) опа</w:t>
      </w:r>
      <w:r w:rsidRPr="00031293">
        <w:t>с</w:t>
      </w:r>
      <w:r w:rsidRPr="00031293">
        <w:t>ными и иными особыми условиями труда; размеры</w:t>
      </w:r>
      <w:r w:rsidR="00682428" w:rsidRPr="00031293">
        <w:t>, условия</w:t>
      </w:r>
      <w:r w:rsidRPr="00031293">
        <w:t xml:space="preserve"> и порядок установления указанных доплат устанавлива</w:t>
      </w:r>
      <w:r w:rsidR="00424D43" w:rsidRPr="00031293">
        <w:t>ю</w:t>
      </w:r>
      <w:r w:rsidRPr="00031293">
        <w:t>тся локальным нормативным актом, принимаемым Р</w:t>
      </w:r>
      <w:r w:rsidRPr="00031293">
        <w:t>а</w:t>
      </w:r>
      <w:r w:rsidRPr="00031293">
        <w:t>ботодателем по согласованию с Профкомом</w:t>
      </w:r>
      <w:r w:rsidR="00875459" w:rsidRPr="00031293">
        <w:t xml:space="preserve"> с учетом статьи </w:t>
      </w:r>
      <w:fldSimple w:instr=" REF _Ref36276028 \r \h  \* MERGEFORMAT ">
        <w:r w:rsidR="005C2074">
          <w:t>3.7</w:t>
        </w:r>
      </w:fldSimple>
      <w:r w:rsidR="00F171E3" w:rsidRPr="00031293">
        <w:t xml:space="preserve"> настоящего Колле</w:t>
      </w:r>
      <w:r w:rsidR="00F171E3" w:rsidRPr="00031293">
        <w:t>к</w:t>
      </w:r>
      <w:r w:rsidR="00F171E3" w:rsidRPr="00031293">
        <w:t>тивного договора</w:t>
      </w:r>
      <w:r w:rsidR="0033389F" w:rsidRPr="00031293">
        <w:t>.</w:t>
      </w:r>
    </w:p>
    <w:p w:rsidR="00760BAF" w:rsidRPr="00031293" w:rsidRDefault="00760BAF" w:rsidP="00831722">
      <w:pPr>
        <w:pStyle w:val="-0"/>
        <w:ind w:left="284"/>
      </w:pPr>
      <w:r w:rsidRPr="00031293">
        <w:t>По желанию Работника, работавшего в выходной или нерабочий праздничный день, ему по его письменному заявлению, может быть предоставлен другой день отдыха. В этом сл</w:t>
      </w:r>
      <w:r w:rsidRPr="00031293">
        <w:t>у</w:t>
      </w:r>
      <w:r w:rsidRPr="00031293">
        <w:t>чае работа в нерабочий праздничный день оплачивается в одинарном размере, а</w:t>
      </w:r>
      <w:r w:rsidR="00277725" w:rsidRPr="00031293">
        <w:t xml:space="preserve"> день отдыха оплате не подлежит.</w:t>
      </w:r>
    </w:p>
    <w:p w:rsidR="00760BAF" w:rsidRPr="00031293" w:rsidRDefault="00760BAF" w:rsidP="00B42A3E">
      <w:pPr>
        <w:pStyle w:val="2"/>
        <w:numPr>
          <w:ilvl w:val="1"/>
          <w:numId w:val="3"/>
        </w:numPr>
        <w:tabs>
          <w:tab w:val="left" w:pos="709"/>
          <w:tab w:val="left" w:pos="2552"/>
        </w:tabs>
        <w:ind w:left="0" w:firstLine="284"/>
      </w:pPr>
      <w:bookmarkStart w:id="35" w:name="_Toc353217366"/>
      <w:r w:rsidRPr="00031293">
        <w:t>Оплата труда при замене отсутствующего Работника</w:t>
      </w:r>
      <w:bookmarkEnd w:id="35"/>
    </w:p>
    <w:p w:rsidR="00760BAF" w:rsidRPr="00031293" w:rsidRDefault="00760BAF" w:rsidP="00831722">
      <w:pPr>
        <w:pStyle w:val="-0"/>
        <w:ind w:left="284"/>
      </w:pPr>
      <w:r w:rsidRPr="00031293">
        <w:t>Работник</w:t>
      </w:r>
      <w:r w:rsidR="00E026A6" w:rsidRPr="00031293">
        <w:t xml:space="preserve">у, кроме работников из числа профессорско-преподавательского состава, </w:t>
      </w:r>
      <w:r w:rsidRPr="00031293">
        <w:t>испо</w:t>
      </w:r>
      <w:r w:rsidRPr="00031293">
        <w:t>л</w:t>
      </w:r>
      <w:r w:rsidRPr="00031293">
        <w:t>няющему обязанности временно отсутствующего Работника без освобождения от своей о</w:t>
      </w:r>
      <w:r w:rsidRPr="00031293">
        <w:t>с</w:t>
      </w:r>
      <w:r w:rsidRPr="00031293">
        <w:t xml:space="preserve">новной работы, производится доплата, в размере не более </w:t>
      </w:r>
      <w:r w:rsidR="00E026A6" w:rsidRPr="00031293">
        <w:t xml:space="preserve">50% </w:t>
      </w:r>
      <w:r w:rsidRPr="00031293">
        <w:t>должностного оклада отсу</w:t>
      </w:r>
      <w:r w:rsidRPr="00031293">
        <w:t>т</w:t>
      </w:r>
      <w:r w:rsidRPr="00031293">
        <w:t>ствующего Работника за тот же период.</w:t>
      </w:r>
    </w:p>
    <w:p w:rsidR="00760BAF" w:rsidRPr="00031293" w:rsidRDefault="00760BAF" w:rsidP="00831722">
      <w:pPr>
        <w:pStyle w:val="-0"/>
        <w:ind w:left="284"/>
      </w:pPr>
      <w:r w:rsidRPr="00031293">
        <w:t>Преподавателю, заменяющему другого временно отсутствующего преподавателя, прои</w:t>
      </w:r>
      <w:r w:rsidRPr="00031293">
        <w:t>з</w:t>
      </w:r>
      <w:r w:rsidRPr="00031293">
        <w:t xml:space="preserve">водится оплата на основе </w:t>
      </w:r>
      <w:r w:rsidR="00424D43" w:rsidRPr="00031293">
        <w:t xml:space="preserve">ставок </w:t>
      </w:r>
      <w:r w:rsidRPr="00031293">
        <w:t>почасовой оплаты</w:t>
      </w:r>
      <w:r w:rsidR="00424D43" w:rsidRPr="00031293">
        <w:t xml:space="preserve"> труда</w:t>
      </w:r>
      <w:r w:rsidRPr="00031293">
        <w:t xml:space="preserve"> в установленные в </w:t>
      </w:r>
      <w:r w:rsidR="00424D43" w:rsidRPr="00031293">
        <w:t xml:space="preserve">статье </w:t>
      </w:r>
      <w:fldSimple w:instr=" REF _Ref36273843 \r \h  \* MERGEFORMAT ">
        <w:r w:rsidR="005C2074">
          <w:t>3.2</w:t>
        </w:r>
      </w:fldSimple>
      <w:r w:rsidRPr="00031293">
        <w:t xml:space="preserve"> н</w:t>
      </w:r>
      <w:r w:rsidRPr="00031293">
        <w:t>а</w:t>
      </w:r>
      <w:r w:rsidRPr="00031293">
        <w:t>стоящего Коллективного договора сроки за фактически выполненную работу</w:t>
      </w:r>
      <w:r w:rsidR="0057170F" w:rsidRPr="00031293">
        <w:t>.</w:t>
      </w:r>
      <w:r w:rsidR="00CE471B" w:rsidRPr="00031293">
        <w:t xml:space="preserve"> </w:t>
      </w:r>
    </w:p>
    <w:p w:rsidR="00760BAF" w:rsidRPr="00031293" w:rsidRDefault="00760BAF" w:rsidP="00B42A3E">
      <w:pPr>
        <w:pStyle w:val="2"/>
        <w:numPr>
          <w:ilvl w:val="1"/>
          <w:numId w:val="3"/>
        </w:numPr>
        <w:tabs>
          <w:tab w:val="left" w:pos="709"/>
          <w:tab w:val="left" w:pos="2552"/>
        </w:tabs>
        <w:ind w:left="0" w:firstLine="284"/>
      </w:pPr>
      <w:bookmarkStart w:id="36" w:name="_Ref36276028"/>
      <w:bookmarkStart w:id="37" w:name="_Toc353217367"/>
      <w:r w:rsidRPr="00031293">
        <w:lastRenderedPageBreak/>
        <w:t>Оплата за вредные условия труда</w:t>
      </w:r>
      <w:bookmarkEnd w:id="36"/>
      <w:bookmarkEnd w:id="37"/>
    </w:p>
    <w:p w:rsidR="00760BAF" w:rsidRPr="00031293" w:rsidRDefault="00760BAF" w:rsidP="00831722">
      <w:pPr>
        <w:pStyle w:val="-0"/>
        <w:ind w:left="284"/>
      </w:pPr>
      <w:r w:rsidRPr="00031293">
        <w:t>Работник</w:t>
      </w:r>
      <w:r w:rsidR="00424D43" w:rsidRPr="00031293">
        <w:t xml:space="preserve">ам </w:t>
      </w:r>
      <w:r w:rsidRPr="00031293">
        <w:t xml:space="preserve">Университета, </w:t>
      </w:r>
      <w:r w:rsidR="00424D43" w:rsidRPr="00031293">
        <w:t>заняты</w:t>
      </w:r>
      <w:r w:rsidR="007F5BB3" w:rsidRPr="00031293">
        <w:t>м</w:t>
      </w:r>
      <w:r w:rsidR="00424D43" w:rsidRPr="00031293">
        <w:t xml:space="preserve"> на тяжелых работах, работах с вредными и (или) опасными и иными особыми условиями труда</w:t>
      </w:r>
      <w:r w:rsidRPr="00031293">
        <w:t xml:space="preserve">, </w:t>
      </w:r>
      <w:r w:rsidR="00424D43" w:rsidRPr="00031293">
        <w:t>осуществляются выплаты компенсационного характера</w:t>
      </w:r>
      <w:r w:rsidRPr="00031293">
        <w:t xml:space="preserve">. </w:t>
      </w:r>
    </w:p>
    <w:p w:rsidR="00760BAF" w:rsidRPr="00031293" w:rsidRDefault="00760BAF" w:rsidP="00831722">
      <w:pPr>
        <w:pStyle w:val="-0"/>
        <w:ind w:left="284"/>
      </w:pPr>
      <w:r w:rsidRPr="00031293">
        <w:t xml:space="preserve">Основанием для установления </w:t>
      </w:r>
      <w:r w:rsidR="000554ED" w:rsidRPr="00031293">
        <w:t xml:space="preserve">указанных </w:t>
      </w:r>
      <w:r w:rsidR="00424D43" w:rsidRPr="00031293">
        <w:t>выплат</w:t>
      </w:r>
      <w:r w:rsidRPr="00031293">
        <w:t xml:space="preserve"> являются:</w:t>
      </w:r>
    </w:p>
    <w:p w:rsidR="00760BAF" w:rsidRPr="00031293" w:rsidRDefault="00760BAF" w:rsidP="005650FB">
      <w:pPr>
        <w:pStyle w:val="-1"/>
      </w:pPr>
      <w:r w:rsidRPr="00031293">
        <w:t>результаты аттестации рабочих мест;</w:t>
      </w:r>
    </w:p>
    <w:p w:rsidR="00760BAF" w:rsidRPr="00031293" w:rsidRDefault="00760BAF" w:rsidP="005650FB">
      <w:pPr>
        <w:pStyle w:val="-1"/>
      </w:pPr>
      <w:r w:rsidRPr="00031293">
        <w:t>записи в журнале фиксации работы (и ее продолжительности) во вредных и опасных условиях труда;</w:t>
      </w:r>
    </w:p>
    <w:p w:rsidR="00760BAF" w:rsidRPr="00031293" w:rsidRDefault="00760BAF" w:rsidP="005650FB">
      <w:pPr>
        <w:pStyle w:val="-1"/>
      </w:pPr>
      <w:r w:rsidRPr="00031293">
        <w:t>приказ ректора Университета по представлениям руководителей подразделений.</w:t>
      </w:r>
    </w:p>
    <w:p w:rsidR="00760BAF" w:rsidRPr="00031293" w:rsidRDefault="00424D43" w:rsidP="00831722">
      <w:pPr>
        <w:pStyle w:val="-0"/>
        <w:ind w:left="284"/>
      </w:pPr>
      <w:r w:rsidRPr="00031293">
        <w:t>Выплаты Работникам, заняты</w:t>
      </w:r>
      <w:r w:rsidR="007F5BB3" w:rsidRPr="00031293">
        <w:t>м</w:t>
      </w:r>
      <w:r w:rsidRPr="00031293">
        <w:t xml:space="preserve"> на тяжелых работах, работах с вредными и (или) опасн</w:t>
      </w:r>
      <w:r w:rsidRPr="00031293">
        <w:t>ы</w:t>
      </w:r>
      <w:r w:rsidRPr="00031293">
        <w:t xml:space="preserve">ми и иными особыми условиями труда производятся </w:t>
      </w:r>
      <w:r w:rsidR="00760BAF" w:rsidRPr="00031293">
        <w:t xml:space="preserve">ежемесячно. </w:t>
      </w:r>
      <w:r w:rsidR="007F5BB3" w:rsidRPr="00031293">
        <w:t>Отдел охраны труда гот</w:t>
      </w:r>
      <w:r w:rsidR="007F5BB3" w:rsidRPr="00031293">
        <w:t>о</w:t>
      </w:r>
      <w:r w:rsidR="007F5BB3" w:rsidRPr="00031293">
        <w:t>вит проекты приказов об установлении выплат работникам, занятым на тяжелых работах, р</w:t>
      </w:r>
      <w:r w:rsidR="007F5BB3" w:rsidRPr="00031293">
        <w:t>а</w:t>
      </w:r>
      <w:r w:rsidR="007F5BB3" w:rsidRPr="00031293">
        <w:t xml:space="preserve">ботах с вредными и (или) опасными и иными особыми условиями труда </w:t>
      </w:r>
      <w:r w:rsidR="00760BAF" w:rsidRPr="00031293">
        <w:t>.</w:t>
      </w:r>
    </w:p>
    <w:p w:rsidR="00760BAF" w:rsidRPr="00031293" w:rsidRDefault="00760BAF" w:rsidP="00B42A3E">
      <w:pPr>
        <w:pStyle w:val="2"/>
        <w:numPr>
          <w:ilvl w:val="1"/>
          <w:numId w:val="3"/>
        </w:numPr>
        <w:tabs>
          <w:tab w:val="left" w:pos="709"/>
          <w:tab w:val="left" w:pos="2552"/>
        </w:tabs>
        <w:ind w:left="0" w:firstLine="284"/>
      </w:pPr>
      <w:bookmarkStart w:id="38" w:name="_Toc353217368"/>
      <w:r w:rsidRPr="00031293">
        <w:t>Почасовая оплата</w:t>
      </w:r>
      <w:bookmarkEnd w:id="38"/>
    </w:p>
    <w:p w:rsidR="00C607E1" w:rsidRPr="00031293" w:rsidRDefault="00C8175C" w:rsidP="00831722">
      <w:pPr>
        <w:pStyle w:val="-0"/>
        <w:ind w:left="284"/>
      </w:pPr>
      <w:r w:rsidRPr="00031293">
        <w:t>Для выполнения различных видов учебной работы, а также приема вступительных исп</w:t>
      </w:r>
      <w:r w:rsidRPr="00031293">
        <w:t>ы</w:t>
      </w:r>
      <w:r w:rsidRPr="00031293">
        <w:t xml:space="preserve">таний могут привлекаться Работники университета (в свободное от основной работы время) или специалисты других организаций на условиях почасовой оплаты труда. Объем учебной нагрузки на условиях почасовой оплаты не может превышать 300 </w:t>
      </w:r>
      <w:r w:rsidR="005650FB" w:rsidRPr="00031293">
        <w:t xml:space="preserve">академических </w:t>
      </w:r>
      <w:r w:rsidRPr="00031293">
        <w:t>часов в учебном году.</w:t>
      </w:r>
    </w:p>
    <w:p w:rsidR="00C607E1" w:rsidRPr="00031293" w:rsidRDefault="00C8175C" w:rsidP="00831722">
      <w:pPr>
        <w:pStyle w:val="-0"/>
        <w:ind w:left="284"/>
      </w:pPr>
      <w:bookmarkStart w:id="39" w:name="_Ref342598420"/>
      <w:r w:rsidRPr="00031293">
        <w:t xml:space="preserve">Ставки почасовой оплаты </w:t>
      </w:r>
      <w:r w:rsidR="00E14705" w:rsidRPr="00031293">
        <w:t xml:space="preserve">труда преподавателя при выполнении </w:t>
      </w:r>
      <w:r w:rsidR="00625B03" w:rsidRPr="00031293">
        <w:t xml:space="preserve">всех видов </w:t>
      </w:r>
      <w:r w:rsidR="00E14705" w:rsidRPr="00031293">
        <w:t>учебной (пр</w:t>
      </w:r>
      <w:r w:rsidR="00E14705" w:rsidRPr="00031293">
        <w:t>е</w:t>
      </w:r>
      <w:r w:rsidR="00E14705" w:rsidRPr="00031293">
        <w:t>подавательской) работы, включая выполнение внеаудиторной нагрузки</w:t>
      </w:r>
      <w:r w:rsidR="008A2F1E" w:rsidRPr="00031293">
        <w:t>,</w:t>
      </w:r>
      <w:r w:rsidR="00E14705" w:rsidRPr="00031293">
        <w:t xml:space="preserve"> </w:t>
      </w:r>
      <w:r w:rsidRPr="00031293">
        <w:t>со студентами но</w:t>
      </w:r>
      <w:r w:rsidRPr="00031293">
        <w:t>р</w:t>
      </w:r>
      <w:r w:rsidRPr="00031293">
        <w:t xml:space="preserve">мативных сроков обучения рассчитываются исходя из средней нагрузки, установленной в </w:t>
      </w:r>
      <w:r w:rsidR="007F5BB3" w:rsidRPr="00031293">
        <w:t>Университете</w:t>
      </w:r>
      <w:r w:rsidRPr="00031293">
        <w:t>, и размера оклада соответствующей преподавательской должности с учетом доплат за ученую степень</w:t>
      </w:r>
      <w:r w:rsidR="007F5BB3" w:rsidRPr="00031293">
        <w:t xml:space="preserve"> </w:t>
      </w:r>
      <w:r w:rsidRPr="00031293">
        <w:t>и надбавки за должность.</w:t>
      </w:r>
      <w:bookmarkEnd w:id="39"/>
    </w:p>
    <w:p w:rsidR="00C8175C" w:rsidRPr="00031293" w:rsidRDefault="00C8175C" w:rsidP="00831722">
      <w:pPr>
        <w:pStyle w:val="-0"/>
        <w:ind w:left="284"/>
      </w:pPr>
      <w:r w:rsidRPr="00031293">
        <w:t>В отдельных случаях, при привлечении к работе на условиях почасовой оплаты высок</w:t>
      </w:r>
      <w:r w:rsidRPr="00031293">
        <w:t>о</w:t>
      </w:r>
      <w:r w:rsidRPr="00031293">
        <w:t>квалифицированных специалистов со стажем научно-педагогической либо практической р</w:t>
      </w:r>
      <w:r w:rsidRPr="00031293">
        <w:t>а</w:t>
      </w:r>
      <w:r w:rsidRPr="00031293">
        <w:t>боты более 10 лет, профессорско-преподавательского состава ведущих вузов России могут применяться индивидуальные ставки почасовой оплаты.</w:t>
      </w:r>
    </w:p>
    <w:p w:rsidR="00760BAF" w:rsidRPr="00031293" w:rsidRDefault="00C8175C" w:rsidP="00831722">
      <w:pPr>
        <w:pStyle w:val="-0"/>
        <w:ind w:left="284"/>
      </w:pPr>
      <w:r w:rsidRPr="00031293">
        <w:t xml:space="preserve">Порядок приема на работу на условиях почасовой оплаты труда и </w:t>
      </w:r>
      <w:r w:rsidR="008133B3" w:rsidRPr="00031293">
        <w:t>ставки почасовой опл</w:t>
      </w:r>
      <w:r w:rsidR="008133B3" w:rsidRPr="00031293">
        <w:t>а</w:t>
      </w:r>
      <w:r w:rsidR="008133B3" w:rsidRPr="00031293">
        <w:t>ты</w:t>
      </w:r>
      <w:r w:rsidR="008C766C" w:rsidRPr="00031293">
        <w:t xml:space="preserve">, в том числе в филиалах, </w:t>
      </w:r>
      <w:r w:rsidRPr="00031293">
        <w:t>устанавлива</w:t>
      </w:r>
      <w:r w:rsidR="00E026A6" w:rsidRPr="00031293">
        <w:t>ю</w:t>
      </w:r>
      <w:r w:rsidRPr="00031293">
        <w:t>тся приказом ректора по согласованию с Профк</w:t>
      </w:r>
      <w:r w:rsidRPr="00031293">
        <w:t>о</w:t>
      </w:r>
      <w:r w:rsidRPr="00031293">
        <w:t>мом.</w:t>
      </w:r>
    </w:p>
    <w:p w:rsidR="007E6647" w:rsidRPr="00031293" w:rsidRDefault="007E6647" w:rsidP="00831722">
      <w:pPr>
        <w:pStyle w:val="-0"/>
        <w:ind w:left="284"/>
      </w:pPr>
      <w:r w:rsidRPr="00031293">
        <w:t>Размер ставки почасовой оплаты профессорско-преподавательского состава за все виды преподавательской работы не может быть ниже минимального размера ставки почасовой о</w:t>
      </w:r>
      <w:r w:rsidRPr="00031293">
        <w:t>п</w:t>
      </w:r>
      <w:r w:rsidRPr="00031293">
        <w:t>латы труда, устанавливаемого для каждой должности профессорско-преподавательского с</w:t>
      </w:r>
      <w:r w:rsidRPr="00031293">
        <w:t>о</w:t>
      </w:r>
      <w:r w:rsidRPr="00031293">
        <w:t>става по дополнительному соглашению Работодателя и Профкома, которое заключается на каждый учебный год и является Приложением к настоящему Коллективному договору</w:t>
      </w:r>
      <w:r w:rsidR="008A2F1E" w:rsidRPr="00031293">
        <w:t>.</w:t>
      </w:r>
    </w:p>
    <w:p w:rsidR="00760BAF" w:rsidRPr="00031293" w:rsidRDefault="00760BAF" w:rsidP="00B42A3E">
      <w:pPr>
        <w:pStyle w:val="2"/>
        <w:numPr>
          <w:ilvl w:val="1"/>
          <w:numId w:val="3"/>
        </w:numPr>
        <w:tabs>
          <w:tab w:val="left" w:pos="709"/>
          <w:tab w:val="left" w:pos="2552"/>
        </w:tabs>
        <w:ind w:left="0" w:firstLine="284"/>
      </w:pPr>
      <w:bookmarkStart w:id="40" w:name="_Toc353217369"/>
      <w:r w:rsidRPr="00031293">
        <w:t>Надбавки и компенсации</w:t>
      </w:r>
      <w:bookmarkEnd w:id="40"/>
    </w:p>
    <w:p w:rsidR="00760BAF" w:rsidRPr="00031293" w:rsidRDefault="00760BAF" w:rsidP="00831722">
      <w:pPr>
        <w:pStyle w:val="-0"/>
        <w:ind w:left="284"/>
      </w:pPr>
      <w:r w:rsidRPr="00031293">
        <w:t>Работодатель обязуется выплачивать в полном объеме и в установленные сроки все на</w:t>
      </w:r>
      <w:r w:rsidRPr="00031293">
        <w:t>д</w:t>
      </w:r>
      <w:r w:rsidRPr="00031293">
        <w:t>бавки и компенсации, установленные законодательством РФ при наличии финансирования из федерального бюджета.</w:t>
      </w:r>
    </w:p>
    <w:p w:rsidR="00760BAF" w:rsidRPr="00031293" w:rsidRDefault="00760BAF" w:rsidP="00B42A3E">
      <w:pPr>
        <w:pStyle w:val="2"/>
        <w:numPr>
          <w:ilvl w:val="1"/>
          <w:numId w:val="3"/>
        </w:numPr>
        <w:tabs>
          <w:tab w:val="left" w:pos="709"/>
          <w:tab w:val="left" w:pos="2552"/>
        </w:tabs>
        <w:ind w:left="0" w:firstLine="284"/>
      </w:pPr>
      <w:bookmarkStart w:id="41" w:name="_Toc353217370"/>
      <w:r w:rsidRPr="00031293">
        <w:lastRenderedPageBreak/>
        <w:t>Порядок выплаты по депоненту</w:t>
      </w:r>
      <w:bookmarkEnd w:id="41"/>
    </w:p>
    <w:p w:rsidR="00760BAF" w:rsidRPr="00031293" w:rsidRDefault="00760BAF" w:rsidP="00831722">
      <w:pPr>
        <w:pStyle w:val="-0"/>
        <w:ind w:left="284"/>
      </w:pPr>
      <w:r w:rsidRPr="00031293">
        <w:t>Депонированию подлежат суммы заработной платы, премий, пособий, компенсаций, о</w:t>
      </w:r>
      <w:r w:rsidRPr="00031293">
        <w:t>т</w:t>
      </w:r>
      <w:r w:rsidRPr="00031293">
        <w:t>пускных, других видов выплат, не полученные в установленный срок.</w:t>
      </w:r>
    </w:p>
    <w:p w:rsidR="00760BAF" w:rsidRPr="00031293" w:rsidRDefault="00760BAF" w:rsidP="00831722">
      <w:pPr>
        <w:pStyle w:val="-0"/>
        <w:ind w:left="284"/>
      </w:pPr>
      <w:r w:rsidRPr="00031293">
        <w:t>Выплата депонированных сумм производится в любые рабочие дни, не совпадающие с днями выдачи зарплаты, аванса, стипендии.</w:t>
      </w:r>
    </w:p>
    <w:p w:rsidR="00760BAF" w:rsidRPr="00031293" w:rsidRDefault="004271F6" w:rsidP="00B42A3E">
      <w:pPr>
        <w:pStyle w:val="2"/>
        <w:numPr>
          <w:ilvl w:val="1"/>
          <w:numId w:val="3"/>
        </w:numPr>
        <w:tabs>
          <w:tab w:val="left" w:pos="709"/>
          <w:tab w:val="left" w:pos="2552"/>
        </w:tabs>
        <w:ind w:left="0" w:firstLine="284"/>
      </w:pPr>
      <w:bookmarkStart w:id="42" w:name="_Toc353217371"/>
      <w:r w:rsidRPr="00031293">
        <w:t>Единовременная денежная выплата (материальная помощь)</w:t>
      </w:r>
      <w:bookmarkEnd w:id="42"/>
    </w:p>
    <w:p w:rsidR="00760BAF" w:rsidRPr="00031293" w:rsidRDefault="004271F6" w:rsidP="00831722">
      <w:pPr>
        <w:pStyle w:val="-0"/>
        <w:ind w:left="284"/>
      </w:pPr>
      <w:r w:rsidRPr="00031293">
        <w:t>Работодатель и Профком, исходя из финансового положения, производят единовреме</w:t>
      </w:r>
      <w:r w:rsidRPr="00031293">
        <w:t>н</w:t>
      </w:r>
      <w:r w:rsidRPr="00031293">
        <w:t>ную денежную выплату (материальную помощь) Работнику в случае возникновения у него особых, исключительных жизненных ситуаций.</w:t>
      </w:r>
    </w:p>
    <w:p w:rsidR="00760BAF" w:rsidRPr="00031293" w:rsidRDefault="00760BAF" w:rsidP="00831722">
      <w:pPr>
        <w:pStyle w:val="-0"/>
        <w:ind w:left="284"/>
      </w:pPr>
      <w:r w:rsidRPr="00031293">
        <w:t xml:space="preserve">Профком оказывает материальную помощь только Работникам-членам Профсоюза по их письменным заявлениям. </w:t>
      </w:r>
      <w:r w:rsidR="00ED3F62" w:rsidRPr="00031293">
        <w:t>Порядок оказания материальной помощи членам Профсоюза у</w:t>
      </w:r>
      <w:r w:rsidR="00ED3F62" w:rsidRPr="00031293">
        <w:t>т</w:t>
      </w:r>
      <w:r w:rsidR="00ED3F62" w:rsidRPr="00031293">
        <w:t>верждается профсоюзным комитетом.</w:t>
      </w:r>
    </w:p>
    <w:p w:rsidR="00242C8B" w:rsidRPr="00031293" w:rsidRDefault="00242C8B" w:rsidP="00831722">
      <w:pPr>
        <w:pStyle w:val="-0"/>
        <w:ind w:left="284"/>
      </w:pPr>
      <w:r w:rsidRPr="00031293">
        <w:t>Решение об оказании Работодателем материальной помощи Работнику принимается на основании его письменного заявления в соответствии с условиями и порядком, установле</w:t>
      </w:r>
      <w:r w:rsidRPr="00031293">
        <w:t>н</w:t>
      </w:r>
      <w:r w:rsidRPr="00031293">
        <w:t>ными Положением о порядке и условиях оказания материальной помощи работникам ФГБОУ ВПО «Удмуртский государственный университет», которое является Приложением к Коллективному договору.</w:t>
      </w:r>
    </w:p>
    <w:p w:rsidR="00760BAF" w:rsidRPr="00031293" w:rsidRDefault="005B7D3A" w:rsidP="00831722">
      <w:pPr>
        <w:pStyle w:val="-0"/>
        <w:ind w:left="284"/>
      </w:pPr>
      <w:r w:rsidRPr="00031293">
        <w:t>Работодатель обязуется выплачивать семьям Работников, погибших по вине Работодателя, а также при защите жизни людей, ликвидации аварий и стихийных бедствий,</w:t>
      </w:r>
      <w:r w:rsidR="00FF38C0" w:rsidRPr="00031293">
        <w:t xml:space="preserve"> в результате </w:t>
      </w:r>
      <w:r w:rsidR="00FF38C0" w:rsidRPr="00031293">
        <w:rPr>
          <w:szCs w:val="24"/>
        </w:rPr>
        <w:t xml:space="preserve">несчастного случая на производстве </w:t>
      </w:r>
      <w:r w:rsidRPr="00031293">
        <w:rPr>
          <w:szCs w:val="24"/>
        </w:rPr>
        <w:t>материальную помощь в размере не менее годового</w:t>
      </w:r>
      <w:r w:rsidRPr="00031293">
        <w:t xml:space="preserve"> з</w:t>
      </w:r>
      <w:r w:rsidRPr="00031293">
        <w:t>а</w:t>
      </w:r>
      <w:r w:rsidRPr="00031293">
        <w:t>работка погибшего, полностью оплатить ритуальные услуги.</w:t>
      </w:r>
    </w:p>
    <w:p w:rsidR="00760BAF" w:rsidRPr="00031293" w:rsidRDefault="00581878" w:rsidP="00B42A3E">
      <w:pPr>
        <w:pStyle w:val="1"/>
        <w:numPr>
          <w:ilvl w:val="0"/>
          <w:numId w:val="2"/>
        </w:numPr>
        <w:tabs>
          <w:tab w:val="left" w:pos="709"/>
          <w:tab w:val="left" w:pos="2552"/>
        </w:tabs>
        <w:ind w:left="0" w:firstLine="284"/>
      </w:pPr>
      <w:bookmarkStart w:id="43" w:name="_Toc353217372"/>
      <w:r w:rsidRPr="00031293">
        <w:t>Режимы рабочего времени и нормы труда</w:t>
      </w:r>
      <w:bookmarkEnd w:id="43"/>
    </w:p>
    <w:p w:rsidR="0007725A" w:rsidRPr="00031293" w:rsidRDefault="0007725A" w:rsidP="00B42A3E">
      <w:pPr>
        <w:pStyle w:val="2"/>
        <w:numPr>
          <w:ilvl w:val="1"/>
          <w:numId w:val="3"/>
        </w:numPr>
        <w:tabs>
          <w:tab w:val="left" w:pos="709"/>
          <w:tab w:val="left" w:pos="2552"/>
        </w:tabs>
        <w:ind w:left="0" w:firstLine="284"/>
      </w:pPr>
      <w:bookmarkStart w:id="44" w:name="_Toc353217373"/>
      <w:bookmarkStart w:id="45" w:name="_Ref36348418"/>
      <w:bookmarkStart w:id="46" w:name="_Ref38691411"/>
      <w:r w:rsidRPr="00031293">
        <w:t>Режимы рабочего времени</w:t>
      </w:r>
      <w:bookmarkEnd w:id="44"/>
    </w:p>
    <w:p w:rsidR="00581878" w:rsidRPr="00031293" w:rsidRDefault="00AD127B" w:rsidP="00831722">
      <w:pPr>
        <w:pStyle w:val="-0"/>
        <w:ind w:left="284"/>
      </w:pPr>
      <w:r w:rsidRPr="00031293">
        <w:t xml:space="preserve">Нормальная продолжительность рабочей недели для </w:t>
      </w:r>
      <w:r w:rsidR="00ED3F62" w:rsidRPr="00031293">
        <w:t>Р</w:t>
      </w:r>
      <w:r w:rsidRPr="00031293">
        <w:t>аботников из числа профессорско-преподавательского состава (ППС) составляет не более 36 часов при шестидневной рабочей неделе, выходным днём является воскресенье.</w:t>
      </w:r>
    </w:p>
    <w:p w:rsidR="003C02E9" w:rsidRPr="00031293" w:rsidRDefault="000466FF" w:rsidP="00831722">
      <w:pPr>
        <w:pStyle w:val="-0"/>
        <w:ind w:left="284"/>
      </w:pPr>
      <w:r w:rsidRPr="00031293">
        <w:t xml:space="preserve">Нормальная продолжительность рабочей недели для Работников, кроме ППС, составляет не более 40 часов. </w:t>
      </w:r>
      <w:r w:rsidR="00AD127B" w:rsidRPr="00031293">
        <w:t xml:space="preserve">Режим рабочего времени, включая продолжительность рабочей недели, работу в режиме ненормированного рабочего времени, гибкого рабочего времени, режим сменной работы, время начала и окончания работы, </w:t>
      </w:r>
      <w:r w:rsidR="00ED3F62" w:rsidRPr="00031293">
        <w:t>время обеденного и технологических п</w:t>
      </w:r>
      <w:r w:rsidR="00ED3F62" w:rsidRPr="00031293">
        <w:t>е</w:t>
      </w:r>
      <w:r w:rsidR="00ED3F62" w:rsidRPr="00031293">
        <w:t>рерывов,</w:t>
      </w:r>
      <w:r w:rsidR="00ED3F62" w:rsidRPr="00031293">
        <w:rPr>
          <w:color w:val="FF0000"/>
        </w:rPr>
        <w:t xml:space="preserve"> </w:t>
      </w:r>
      <w:r w:rsidR="00AD127B" w:rsidRPr="00031293">
        <w:t xml:space="preserve">чередования рабочих и нерабочих дней для работников, </w:t>
      </w:r>
      <w:r w:rsidRPr="00031293">
        <w:t>кроме</w:t>
      </w:r>
      <w:r w:rsidR="00AD127B" w:rsidRPr="00031293">
        <w:t xml:space="preserve"> ППС, устанавлив</w:t>
      </w:r>
      <w:r w:rsidR="00AD127B" w:rsidRPr="00031293">
        <w:t>а</w:t>
      </w:r>
      <w:r w:rsidR="00AD127B" w:rsidRPr="00031293">
        <w:t>ется правилами внутреннего распорядка, которые являются приложением к Коллективному Договору.</w:t>
      </w:r>
    </w:p>
    <w:p w:rsidR="00AD127B" w:rsidRPr="00031293" w:rsidRDefault="00AD127B" w:rsidP="00831722">
      <w:pPr>
        <w:pStyle w:val="-0"/>
        <w:ind w:left="284"/>
      </w:pPr>
      <w:r w:rsidRPr="00031293">
        <w:t>Для работников, режим рабочего времени которых отличается от общих правил, устано</w:t>
      </w:r>
      <w:r w:rsidRPr="00031293">
        <w:t>в</w:t>
      </w:r>
      <w:r w:rsidRPr="00031293">
        <w:t xml:space="preserve">ленных правилами внутреннего распорядка, </w:t>
      </w:r>
      <w:r w:rsidR="001E6266" w:rsidRPr="00031293">
        <w:t xml:space="preserve">данный </w:t>
      </w:r>
      <w:r w:rsidRPr="00031293">
        <w:t>режим устанавливается трудовым дог</w:t>
      </w:r>
      <w:r w:rsidRPr="00031293">
        <w:t>о</w:t>
      </w:r>
      <w:r w:rsidRPr="00031293">
        <w:t>вором.</w:t>
      </w:r>
    </w:p>
    <w:p w:rsidR="000466FF" w:rsidRPr="00031293" w:rsidRDefault="000466FF" w:rsidP="00831722">
      <w:pPr>
        <w:pStyle w:val="-0"/>
        <w:ind w:left="284"/>
      </w:pPr>
      <w:r w:rsidRPr="00031293">
        <w:t>Продолжительность рабочего времени при работе по совместительству не должна прев</w:t>
      </w:r>
      <w:r w:rsidRPr="00031293">
        <w:t>ы</w:t>
      </w:r>
      <w:r w:rsidRPr="00031293">
        <w:t xml:space="preserve">шать четырех часов в день. </w:t>
      </w:r>
      <w:r w:rsidR="002B4405" w:rsidRPr="00031293">
        <w:t>В дни, когда по основному месту работы работник свободен от исполнения трудовых обязанностей, он может работать по совместительству полный раб</w:t>
      </w:r>
      <w:r w:rsidR="002B4405" w:rsidRPr="00031293">
        <w:t>о</w:t>
      </w:r>
      <w:r w:rsidR="002B4405" w:rsidRPr="00031293">
        <w:t xml:space="preserve">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w:t>
      </w:r>
      <w:r w:rsidR="002B4405" w:rsidRPr="00031293">
        <w:lastRenderedPageBreak/>
        <w:t>нормы рабочего времени (нормы рабочего времени за другой учетный период), установле</w:t>
      </w:r>
      <w:r w:rsidR="002B4405" w:rsidRPr="00031293">
        <w:t>н</w:t>
      </w:r>
      <w:r w:rsidR="002B4405" w:rsidRPr="00031293">
        <w:t>ной для соответствующей категории работников.</w:t>
      </w:r>
    </w:p>
    <w:p w:rsidR="000466FF" w:rsidRPr="00031293" w:rsidRDefault="000466FF" w:rsidP="00831722">
      <w:pPr>
        <w:pStyle w:val="-0"/>
        <w:ind w:left="284"/>
      </w:pPr>
      <w:r w:rsidRPr="00031293">
        <w:t>Продолжительность рабочего дня или смены, непосредственно предшествующих нераб</w:t>
      </w:r>
      <w:r w:rsidRPr="00031293">
        <w:t>о</w:t>
      </w:r>
      <w:r w:rsidRPr="00031293">
        <w:t>чему праздничному дню, уменьшается на один час.</w:t>
      </w:r>
      <w:r w:rsidR="00994C8D" w:rsidRPr="00031293">
        <w:t xml:space="preserve"> Накануне выходных дней продолжител</w:t>
      </w:r>
      <w:r w:rsidR="00994C8D" w:rsidRPr="00031293">
        <w:t>ь</w:t>
      </w:r>
      <w:r w:rsidR="00994C8D" w:rsidRPr="00031293">
        <w:t>ность работы при шестидневной рабочей неделе не может превышать пяти часов.</w:t>
      </w:r>
    </w:p>
    <w:p w:rsidR="0007725A" w:rsidRPr="00031293" w:rsidRDefault="0007725A" w:rsidP="00B42A3E">
      <w:pPr>
        <w:pStyle w:val="2"/>
        <w:numPr>
          <w:ilvl w:val="1"/>
          <w:numId w:val="3"/>
        </w:numPr>
        <w:tabs>
          <w:tab w:val="left" w:pos="709"/>
          <w:tab w:val="left" w:pos="2552"/>
        </w:tabs>
        <w:ind w:left="0" w:firstLine="284"/>
      </w:pPr>
      <w:bookmarkStart w:id="47" w:name="_Toc353217374"/>
      <w:bookmarkEnd w:id="45"/>
      <w:bookmarkEnd w:id="46"/>
      <w:r w:rsidRPr="00031293">
        <w:t>Нормы труда (рабочего времени) профессорско-преподавательского состава</w:t>
      </w:r>
      <w:bookmarkEnd w:id="47"/>
      <w:r w:rsidRPr="00031293">
        <w:t xml:space="preserve"> </w:t>
      </w:r>
    </w:p>
    <w:p w:rsidR="00E7445A" w:rsidRPr="00031293" w:rsidRDefault="00794EEA" w:rsidP="00831722">
      <w:pPr>
        <w:pStyle w:val="-0"/>
        <w:ind w:left="284"/>
      </w:pPr>
      <w:r w:rsidRPr="00031293">
        <w:t>В рабочее время работников из числа профессорско-преподавательского состава в зав</w:t>
      </w:r>
      <w:r w:rsidRPr="00031293">
        <w:t>и</w:t>
      </w:r>
      <w:r w:rsidRPr="00031293">
        <w:t>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w:t>
      </w:r>
      <w:r w:rsidRPr="00031293">
        <w:t>а</w:t>
      </w:r>
      <w:r w:rsidRPr="00031293">
        <w:t>ционная, диагностическая, работа по ведению мониторинга, работа, предусмотренная план</w:t>
      </w:r>
      <w:r w:rsidRPr="00031293">
        <w:t>а</w:t>
      </w:r>
      <w:r w:rsidRPr="00031293">
        <w:t>ми воспитательных, физкультурно-оздоровительных, спортивных, творческих и иных мер</w:t>
      </w:r>
      <w:r w:rsidRPr="00031293">
        <w:t>о</w:t>
      </w:r>
      <w:r w:rsidRPr="00031293">
        <w:t>приятий, проводимых с обучающимися. Конкретные трудовые (должностные) обязанности работников из числа профессорско-преподавательского состава определяются трудовыми договорами (служебными контрактами) и должностными инструкциями, индивидуальными планами. Соотношение учебной (преподавательской) и другой педагогической работы в пр</w:t>
      </w:r>
      <w:r w:rsidRPr="00031293">
        <w:t>е</w:t>
      </w:r>
      <w:r w:rsidRPr="00031293">
        <w:t>делах рабочей недели или учебного года определяется соответствующим локальным норм</w:t>
      </w:r>
      <w:r w:rsidRPr="00031293">
        <w:t>а</w:t>
      </w:r>
      <w:r w:rsidRPr="00031293">
        <w:t>тивным актом Университета с учетом количества часов по учебному плану, специальности и квалификации работника.</w:t>
      </w:r>
    </w:p>
    <w:p w:rsidR="00903E11" w:rsidRPr="00031293" w:rsidRDefault="00903E11" w:rsidP="00831722">
      <w:pPr>
        <w:pStyle w:val="-0"/>
        <w:ind w:left="284"/>
      </w:pPr>
      <w:r w:rsidRPr="00031293">
        <w:t xml:space="preserve">Преподавательская (учебная) работа </w:t>
      </w:r>
      <w:r w:rsidR="00F83B29" w:rsidRPr="00031293">
        <w:t>является нормируемой частью труда преподавателя</w:t>
      </w:r>
      <w:r w:rsidR="003C02E9" w:rsidRPr="00031293">
        <w:t xml:space="preserve"> и</w:t>
      </w:r>
      <w:r w:rsidR="00F83B29" w:rsidRPr="00031293">
        <w:t xml:space="preserve"> </w:t>
      </w:r>
      <w:r w:rsidR="00CD1778" w:rsidRPr="00031293">
        <w:t xml:space="preserve">определяется в </w:t>
      </w:r>
      <w:r w:rsidR="009C1AC4" w:rsidRPr="00031293">
        <w:t>академических</w:t>
      </w:r>
      <w:r w:rsidR="00CD1778" w:rsidRPr="00031293">
        <w:t xml:space="preserve"> часах</w:t>
      </w:r>
      <w:r w:rsidR="00F83B29" w:rsidRPr="00031293">
        <w:t xml:space="preserve">. </w:t>
      </w:r>
      <w:r w:rsidR="009C1AC4" w:rsidRPr="00031293">
        <w:t>Один академический час учебной нагрузки соответс</w:t>
      </w:r>
      <w:r w:rsidR="009C1AC4" w:rsidRPr="00031293">
        <w:t>т</w:t>
      </w:r>
      <w:r w:rsidR="009C1AC4" w:rsidRPr="00031293">
        <w:t xml:space="preserve">вует одному часу рабочего времени преподавателя. </w:t>
      </w:r>
      <w:r w:rsidR="00F83B29" w:rsidRPr="00031293">
        <w:t>Объём преподавательской (учебной) р</w:t>
      </w:r>
      <w:r w:rsidR="00F83B29" w:rsidRPr="00031293">
        <w:t>а</w:t>
      </w:r>
      <w:r w:rsidR="00F83B29" w:rsidRPr="00031293">
        <w:t>боты определяется учебным поручением, включающ</w:t>
      </w:r>
      <w:r w:rsidR="00543DC2" w:rsidRPr="00031293">
        <w:t>и</w:t>
      </w:r>
      <w:r w:rsidR="00F83B29" w:rsidRPr="00031293">
        <w:t>м план учебной нагрузки преподават</w:t>
      </w:r>
      <w:r w:rsidR="00F83B29" w:rsidRPr="00031293">
        <w:t>е</w:t>
      </w:r>
      <w:r w:rsidR="00F83B29" w:rsidRPr="00031293">
        <w:t>ля на учебный год</w:t>
      </w:r>
      <w:r w:rsidR="00CD1778" w:rsidRPr="00031293">
        <w:t xml:space="preserve"> и его выполнение</w:t>
      </w:r>
      <w:r w:rsidR="00F83B29" w:rsidRPr="00031293">
        <w:t>.</w:t>
      </w:r>
    </w:p>
    <w:p w:rsidR="003C02E9" w:rsidRPr="00031293" w:rsidRDefault="003C02E9" w:rsidP="00831722">
      <w:pPr>
        <w:pStyle w:val="-0"/>
        <w:ind w:left="284"/>
      </w:pPr>
      <w:r w:rsidRPr="00031293">
        <w:t>Осуществление преподавателем учебно-методической, научно-исследовательской, орг</w:t>
      </w:r>
      <w:r w:rsidRPr="00031293">
        <w:t>а</w:t>
      </w:r>
      <w:r w:rsidRPr="00031293">
        <w:t>низационно-методической, опытно-конструкторской, воспитательной, творческо-исполнительской, спортивно-оздоровительной работы регулируется индивидуальным пл</w:t>
      </w:r>
      <w:r w:rsidRPr="00031293">
        <w:t>а</w:t>
      </w:r>
      <w:r w:rsidRPr="00031293">
        <w:t>ном работы преподавателя.</w:t>
      </w:r>
    </w:p>
    <w:p w:rsidR="005B7D3A" w:rsidRPr="00031293" w:rsidRDefault="00760BAF" w:rsidP="00831722">
      <w:pPr>
        <w:pStyle w:val="-0"/>
        <w:ind w:left="284"/>
      </w:pPr>
      <w:bookmarkStart w:id="48" w:name="_Ref343442866"/>
      <w:r w:rsidRPr="00031293">
        <w:t>Под учебной нагрузкой понима</w:t>
      </w:r>
      <w:r w:rsidR="00E86690" w:rsidRPr="00031293">
        <w:t>е</w:t>
      </w:r>
      <w:r w:rsidRPr="00031293">
        <w:t xml:space="preserve">тся: </w:t>
      </w:r>
      <w:r w:rsidR="00E86690" w:rsidRPr="00031293">
        <w:t xml:space="preserve">проведение </w:t>
      </w:r>
      <w:r w:rsidRPr="00031293">
        <w:t>лекци</w:t>
      </w:r>
      <w:r w:rsidR="00E86690" w:rsidRPr="00031293">
        <w:t>й</w:t>
      </w:r>
      <w:r w:rsidRPr="00031293">
        <w:t>, практически</w:t>
      </w:r>
      <w:r w:rsidR="00E86690" w:rsidRPr="00031293">
        <w:t>х</w:t>
      </w:r>
      <w:r w:rsidRPr="00031293">
        <w:t xml:space="preserve"> заняти</w:t>
      </w:r>
      <w:r w:rsidR="00E86690" w:rsidRPr="00031293">
        <w:t>й</w:t>
      </w:r>
      <w:r w:rsidRPr="00031293">
        <w:t>, лабор</w:t>
      </w:r>
      <w:r w:rsidRPr="00031293">
        <w:t>а</w:t>
      </w:r>
      <w:r w:rsidRPr="00031293">
        <w:t>торны</w:t>
      </w:r>
      <w:r w:rsidR="00E86690" w:rsidRPr="00031293">
        <w:t>х</w:t>
      </w:r>
      <w:r w:rsidRPr="00031293">
        <w:t xml:space="preserve"> работ, семинар</w:t>
      </w:r>
      <w:r w:rsidR="00E86690" w:rsidRPr="00031293">
        <w:t>ов</w:t>
      </w:r>
      <w:r w:rsidRPr="00031293">
        <w:t>, коллоквиум</w:t>
      </w:r>
      <w:r w:rsidR="00E86690" w:rsidRPr="00031293">
        <w:t>ов</w:t>
      </w:r>
      <w:r w:rsidRPr="00031293">
        <w:t xml:space="preserve">, руководство </w:t>
      </w:r>
      <w:r w:rsidR="00E86690" w:rsidRPr="00031293">
        <w:t xml:space="preserve">курсовыми, </w:t>
      </w:r>
      <w:r w:rsidRPr="00031293">
        <w:t xml:space="preserve">дипломными и </w:t>
      </w:r>
      <w:r w:rsidR="00E86690" w:rsidRPr="00031293">
        <w:t>выпус</w:t>
      </w:r>
      <w:r w:rsidR="00E86690" w:rsidRPr="00031293">
        <w:t>к</w:t>
      </w:r>
      <w:r w:rsidR="00E86690" w:rsidRPr="00031293">
        <w:t xml:space="preserve">ными </w:t>
      </w:r>
      <w:r w:rsidRPr="00031293">
        <w:t>работами</w:t>
      </w:r>
      <w:r w:rsidR="00E86690" w:rsidRPr="00031293">
        <w:t xml:space="preserve"> и проектами</w:t>
      </w:r>
      <w:r w:rsidRPr="00031293">
        <w:t xml:space="preserve">, практикой, прием зачетов, экзаменов, индивидуальная работа со студентами, консультации, проверка контрольных работ, </w:t>
      </w:r>
      <w:r w:rsidR="00E86690" w:rsidRPr="00031293">
        <w:t xml:space="preserve">рефератов, </w:t>
      </w:r>
      <w:r w:rsidRPr="00031293">
        <w:t xml:space="preserve">руководство </w:t>
      </w:r>
      <w:r w:rsidR="00E86690" w:rsidRPr="00031293">
        <w:t>об</w:t>
      </w:r>
      <w:r w:rsidR="00E86690" w:rsidRPr="00031293">
        <w:t>у</w:t>
      </w:r>
      <w:r w:rsidR="00E86690" w:rsidRPr="00031293">
        <w:t>чающимися</w:t>
      </w:r>
      <w:r w:rsidRPr="00031293">
        <w:t xml:space="preserve"> по индивидуальным планам.</w:t>
      </w:r>
      <w:r w:rsidR="00F83B29" w:rsidRPr="00031293">
        <w:t xml:space="preserve"> </w:t>
      </w:r>
      <w:r w:rsidR="005B7D3A" w:rsidRPr="00031293">
        <w:t>Объем годовой учебной нагрузки не может прев</w:t>
      </w:r>
      <w:r w:rsidR="005B7D3A" w:rsidRPr="00031293">
        <w:t>ы</w:t>
      </w:r>
      <w:r w:rsidR="005B7D3A" w:rsidRPr="00031293">
        <w:t>шать 900 академических часов</w:t>
      </w:r>
      <w:r w:rsidR="006B7161" w:rsidRPr="00031293">
        <w:t>.</w:t>
      </w:r>
      <w:r w:rsidR="00FA2A7D" w:rsidRPr="00031293">
        <w:t xml:space="preserve"> </w:t>
      </w:r>
      <w:r w:rsidR="00F85467" w:rsidRPr="00031293">
        <w:t>Объём учебной годовой нагрузки в 2011/2012 учебном году не может превышать 880 академических часов.</w:t>
      </w:r>
      <w:bookmarkEnd w:id="48"/>
    </w:p>
    <w:p w:rsidR="003D2461" w:rsidRPr="00031293" w:rsidRDefault="003D2461" w:rsidP="00831722">
      <w:pPr>
        <w:pStyle w:val="-0"/>
        <w:ind w:left="284"/>
      </w:pPr>
      <w:r w:rsidRPr="00031293">
        <w:rPr>
          <w:szCs w:val="24"/>
        </w:rPr>
        <w:t>Объем годовой учебной нагрузки преподавателя в расчете на одну ставку заработной пл</w:t>
      </w:r>
      <w:r w:rsidRPr="00031293">
        <w:rPr>
          <w:szCs w:val="24"/>
        </w:rPr>
        <w:t>а</w:t>
      </w:r>
      <w:r w:rsidRPr="00031293">
        <w:rPr>
          <w:szCs w:val="24"/>
        </w:rPr>
        <w:t>ты в 2012/2013 учебном году и последующих учебных годах не может превышать 880 акад</w:t>
      </w:r>
      <w:r w:rsidRPr="00031293">
        <w:rPr>
          <w:szCs w:val="24"/>
        </w:rPr>
        <w:t>е</w:t>
      </w:r>
      <w:r w:rsidRPr="00031293">
        <w:rPr>
          <w:szCs w:val="24"/>
        </w:rPr>
        <w:t>мических часов.</w:t>
      </w:r>
    </w:p>
    <w:p w:rsidR="00AF746C" w:rsidRPr="00031293" w:rsidRDefault="000466FF" w:rsidP="00831722">
      <w:pPr>
        <w:pStyle w:val="-0"/>
        <w:ind w:left="284"/>
      </w:pPr>
      <w:r w:rsidRPr="00031293">
        <w:t>Введение, замена и пересмотр н</w:t>
      </w:r>
      <w:r w:rsidR="00E7445A" w:rsidRPr="00031293">
        <w:t xml:space="preserve">орм времени </w:t>
      </w:r>
      <w:r w:rsidR="00F83B29" w:rsidRPr="00031293">
        <w:t xml:space="preserve">по видам преподавательской (учебной) </w:t>
      </w:r>
      <w:r w:rsidR="00E7445A" w:rsidRPr="00031293">
        <w:t>раб</w:t>
      </w:r>
      <w:r w:rsidR="00E7445A" w:rsidRPr="00031293">
        <w:t>о</w:t>
      </w:r>
      <w:r w:rsidR="00E7445A" w:rsidRPr="00031293">
        <w:t>ты ППС устанавлива</w:t>
      </w:r>
      <w:r w:rsidRPr="00031293">
        <w:t>е</w:t>
      </w:r>
      <w:r w:rsidR="00E7445A" w:rsidRPr="00031293">
        <w:t>тся локальным нормативным актом, принимаемым Работодателем по согласованию с Профкомом.</w:t>
      </w:r>
    </w:p>
    <w:p w:rsidR="00760BAF" w:rsidRPr="00031293" w:rsidRDefault="00760BAF" w:rsidP="00831722">
      <w:pPr>
        <w:pStyle w:val="-0"/>
        <w:ind w:left="284"/>
      </w:pPr>
      <w:r w:rsidRPr="00031293">
        <w:lastRenderedPageBreak/>
        <w:t>Лекционная нагрузка ассистента в год</w:t>
      </w:r>
      <w:r w:rsidR="00543DC2" w:rsidRPr="00031293">
        <w:t>,</w:t>
      </w:r>
      <w:r w:rsidR="00FC7A36" w:rsidRPr="00031293">
        <w:t xml:space="preserve"> как правило</w:t>
      </w:r>
      <w:r w:rsidR="00543DC2" w:rsidRPr="00031293">
        <w:t>,</w:t>
      </w:r>
      <w:r w:rsidR="00FC7A36" w:rsidRPr="00031293">
        <w:t xml:space="preserve"> </w:t>
      </w:r>
      <w:r w:rsidRPr="00031293">
        <w:t xml:space="preserve">не может превышать 100 </w:t>
      </w:r>
      <w:r w:rsidR="00FC7A36" w:rsidRPr="00031293">
        <w:t>академич</w:t>
      </w:r>
      <w:r w:rsidR="00FC7A36" w:rsidRPr="00031293">
        <w:t>е</w:t>
      </w:r>
      <w:r w:rsidR="00FC7A36" w:rsidRPr="00031293">
        <w:t xml:space="preserve">ских </w:t>
      </w:r>
      <w:r w:rsidRPr="00031293">
        <w:t>часов.</w:t>
      </w:r>
      <w:r w:rsidR="00FC7A36" w:rsidRPr="00031293">
        <w:t xml:space="preserve"> В исключительных случаях по решению Ученого </w:t>
      </w:r>
      <w:r w:rsidR="00FB7CBA" w:rsidRPr="00031293">
        <w:t>с</w:t>
      </w:r>
      <w:r w:rsidR="00FC7A36" w:rsidRPr="00031293">
        <w:t xml:space="preserve">овета </w:t>
      </w:r>
      <w:r w:rsidR="00FB7CBA" w:rsidRPr="00031293">
        <w:t xml:space="preserve">Университета </w:t>
      </w:r>
      <w:r w:rsidR="00FC7A36" w:rsidRPr="00031293">
        <w:t>лекцио</w:t>
      </w:r>
      <w:r w:rsidR="00FC7A36" w:rsidRPr="00031293">
        <w:t>н</w:t>
      </w:r>
      <w:r w:rsidR="00FC7A36" w:rsidRPr="00031293">
        <w:t>ная нагрузка ассистента может быть выше 100 академических часов.</w:t>
      </w:r>
    </w:p>
    <w:p w:rsidR="000440D3" w:rsidRPr="00031293" w:rsidRDefault="000440D3" w:rsidP="00831722">
      <w:pPr>
        <w:pStyle w:val="-0"/>
        <w:ind w:left="284"/>
      </w:pPr>
      <w:r w:rsidRPr="00031293">
        <w:t xml:space="preserve">Часы учебной нагрузки, выполненные сверх </w:t>
      </w:r>
      <w:r w:rsidR="00A63178" w:rsidRPr="00031293">
        <w:t xml:space="preserve">установленной </w:t>
      </w:r>
      <w:r w:rsidRPr="00031293">
        <w:t>учебн</w:t>
      </w:r>
      <w:r w:rsidR="00A63178" w:rsidRPr="00031293">
        <w:t>ы</w:t>
      </w:r>
      <w:r w:rsidRPr="00031293">
        <w:t>м поручени</w:t>
      </w:r>
      <w:r w:rsidR="00A63178" w:rsidRPr="00031293">
        <w:t>ем</w:t>
      </w:r>
      <w:r w:rsidR="009C1AC4" w:rsidRPr="00031293">
        <w:t xml:space="preserve"> или в размере превыш</w:t>
      </w:r>
      <w:r w:rsidR="00180719" w:rsidRPr="00031293">
        <w:t xml:space="preserve">ения установленного </w:t>
      </w:r>
      <w:r w:rsidR="009C1AC4" w:rsidRPr="00031293">
        <w:t xml:space="preserve">пунктом </w:t>
      </w:r>
      <w:fldSimple w:instr=" REF _Ref343442866 \r \h  \* MERGEFORMAT ">
        <w:r w:rsidR="005C2074">
          <w:t>4</w:t>
        </w:r>
      </w:fldSimple>
      <w:r w:rsidR="009C1AC4" w:rsidRPr="00031293">
        <w:t xml:space="preserve"> настоящей статьи </w:t>
      </w:r>
      <w:r w:rsidR="00180719" w:rsidRPr="00031293">
        <w:t>максимального объёма</w:t>
      </w:r>
      <w:r w:rsidR="00543DC2" w:rsidRPr="00031293">
        <w:t>,</w:t>
      </w:r>
      <w:r w:rsidRPr="00031293">
        <w:t xml:space="preserve"> оплачиваются на условиях почасовой оплаты</w:t>
      </w:r>
      <w:r w:rsidR="002C0951" w:rsidRPr="00031293">
        <w:t xml:space="preserve"> по окончании каждого учебного семестра</w:t>
      </w:r>
      <w:r w:rsidRPr="00031293">
        <w:t>.</w:t>
      </w:r>
      <w:r w:rsidR="002C0951" w:rsidRPr="00031293">
        <w:t xml:space="preserve"> </w:t>
      </w:r>
    </w:p>
    <w:p w:rsidR="00760BAF" w:rsidRPr="00031293" w:rsidRDefault="00760BAF" w:rsidP="00831722">
      <w:pPr>
        <w:pStyle w:val="-0"/>
        <w:ind w:left="284"/>
      </w:pPr>
      <w:r w:rsidRPr="00031293">
        <w:t>При подведении итогов выполнения нагрузки учебные часы, не выполненные в связи с праздничными нерабочими днями, считаются "не выполнением нагрузки по уважительной причине".</w:t>
      </w:r>
    </w:p>
    <w:p w:rsidR="00760BAF" w:rsidRPr="00031293" w:rsidRDefault="00760BAF" w:rsidP="00831722">
      <w:pPr>
        <w:pStyle w:val="-0"/>
        <w:ind w:left="284"/>
      </w:pPr>
      <w:r w:rsidRPr="00031293">
        <w:t>Рекомендовать деканатам и заведующим кафедрами при составлении расписания:</w:t>
      </w:r>
    </w:p>
    <w:p w:rsidR="00760BAF" w:rsidRPr="00031293" w:rsidRDefault="00760BAF" w:rsidP="002540CD">
      <w:pPr>
        <w:pStyle w:val="-1"/>
      </w:pPr>
      <w:r w:rsidRPr="00031293">
        <w:t>не планировать одному преподавателю более 4 часов подряд лекционных или 6 часов лабораторных или практических занятий;</w:t>
      </w:r>
    </w:p>
    <w:p w:rsidR="00180719" w:rsidRPr="00031293" w:rsidRDefault="00180719" w:rsidP="002540CD">
      <w:pPr>
        <w:pStyle w:val="-1"/>
      </w:pPr>
      <w:r w:rsidRPr="00031293">
        <w:t>не допускать</w:t>
      </w:r>
      <w:r w:rsidR="00217D64" w:rsidRPr="00031293">
        <w:t xml:space="preserve"> в</w:t>
      </w:r>
      <w:r w:rsidRPr="00031293">
        <w:t xml:space="preserve"> течение одного рабочего дня в расписании работы преподавателя двух или более </w:t>
      </w:r>
      <w:r w:rsidR="001C4975" w:rsidRPr="00031293">
        <w:t>«окон»</w:t>
      </w:r>
      <w:r w:rsidRPr="00031293">
        <w:t>;</w:t>
      </w:r>
    </w:p>
    <w:p w:rsidR="00760BAF" w:rsidRPr="00031293" w:rsidRDefault="00760BAF" w:rsidP="002540CD">
      <w:pPr>
        <w:pStyle w:val="-1"/>
      </w:pPr>
      <w:r w:rsidRPr="00031293">
        <w:t>предусмотреть один день в неделю для методической работы преподавателя.</w:t>
      </w:r>
    </w:p>
    <w:p w:rsidR="00760BAF" w:rsidRPr="00031293" w:rsidRDefault="00760BAF" w:rsidP="00831722">
      <w:pPr>
        <w:pStyle w:val="-0"/>
        <w:ind w:left="284"/>
      </w:pPr>
      <w:r w:rsidRPr="00031293">
        <w:t>Работодатель не может требовать от преподавателя проведения более двух повторных зачетов и двух повторных экзаменов. Сроки проведения повторных экзаменов устанавлив</w:t>
      </w:r>
      <w:r w:rsidRPr="00031293">
        <w:t>а</w:t>
      </w:r>
      <w:r w:rsidRPr="00031293">
        <w:t>ются администрацией факультета</w:t>
      </w:r>
      <w:r w:rsidR="005B53ED" w:rsidRPr="00031293">
        <w:t>, института</w:t>
      </w:r>
      <w:r w:rsidRPr="00031293">
        <w:t>.</w:t>
      </w:r>
    </w:p>
    <w:p w:rsidR="00511E4E" w:rsidRPr="00031293" w:rsidRDefault="00511E4E" w:rsidP="00831722">
      <w:pPr>
        <w:pStyle w:val="-0"/>
        <w:ind w:left="284"/>
      </w:pPr>
      <w:r w:rsidRPr="00031293">
        <w:t>В случае отмены (срыва) учебного аудиторного занятия, установленного утверждё</w:t>
      </w:r>
      <w:r w:rsidRPr="00031293">
        <w:t>н</w:t>
      </w:r>
      <w:r w:rsidRPr="00031293">
        <w:t>ным семестровым расписанием</w:t>
      </w:r>
      <w:r w:rsidR="001C4975" w:rsidRPr="00031293">
        <w:t>,</w:t>
      </w:r>
      <w:r w:rsidRPr="00031293">
        <w:t xml:space="preserve"> не по вине преподавателя, восполнение этих часов допуск</w:t>
      </w:r>
      <w:r w:rsidRPr="00031293">
        <w:t>а</w:t>
      </w:r>
      <w:r w:rsidRPr="00031293">
        <w:t>ется только с письменного согласия преподавателя.</w:t>
      </w:r>
    </w:p>
    <w:p w:rsidR="00C850DA" w:rsidRPr="00031293" w:rsidRDefault="00C850DA" w:rsidP="00831722">
      <w:pPr>
        <w:pStyle w:val="-0"/>
        <w:ind w:left="284"/>
      </w:pPr>
      <w:r w:rsidRPr="00031293">
        <w:t>При расчете нагрузки преподавателя общее число обучающихся в группе (подгруппе) должно составлять:</w:t>
      </w:r>
    </w:p>
    <w:p w:rsidR="00C850DA" w:rsidRPr="00031293" w:rsidRDefault="00C850DA" w:rsidP="002540CD">
      <w:pPr>
        <w:pStyle w:val="-1"/>
      </w:pPr>
      <w:r w:rsidRPr="00031293">
        <w:t>на семинарских, практических занятиях – не более</w:t>
      </w:r>
      <w:r w:rsidR="00AB6F36" w:rsidRPr="00031293">
        <w:t xml:space="preserve"> 25-</w:t>
      </w:r>
      <w:r w:rsidRPr="00031293">
        <w:t>30 человек;</w:t>
      </w:r>
    </w:p>
    <w:p w:rsidR="00C850DA" w:rsidRPr="00031293" w:rsidRDefault="00C850DA" w:rsidP="002540CD">
      <w:pPr>
        <w:pStyle w:val="-1"/>
      </w:pPr>
      <w:r w:rsidRPr="00031293">
        <w:t xml:space="preserve">на лабораторных занятиях – не более </w:t>
      </w:r>
      <w:r w:rsidR="005E093E" w:rsidRPr="00031293">
        <w:t>1</w:t>
      </w:r>
      <w:r w:rsidR="00D11AF4" w:rsidRPr="00031293">
        <w:t>0</w:t>
      </w:r>
      <w:r w:rsidR="005E093E" w:rsidRPr="00031293">
        <w:t>-</w:t>
      </w:r>
      <w:r w:rsidRPr="00031293">
        <w:t>15 человек;</w:t>
      </w:r>
    </w:p>
    <w:p w:rsidR="00C850DA" w:rsidRPr="00031293" w:rsidRDefault="00C850DA" w:rsidP="002540CD">
      <w:pPr>
        <w:pStyle w:val="-1"/>
      </w:pPr>
      <w:r w:rsidRPr="00031293">
        <w:t>на лабораторных занятиях в компьютерных лабораториях – не более количества обор</w:t>
      </w:r>
      <w:r w:rsidRPr="00031293">
        <w:t>у</w:t>
      </w:r>
      <w:r w:rsidRPr="00031293">
        <w:t xml:space="preserve">дованных </w:t>
      </w:r>
      <w:r w:rsidR="00A63178" w:rsidRPr="00031293">
        <w:t xml:space="preserve">компьютером </w:t>
      </w:r>
      <w:r w:rsidRPr="00031293">
        <w:t>учебных мест</w:t>
      </w:r>
      <w:r w:rsidR="006877D1" w:rsidRPr="00031293">
        <w:t>, но</w:t>
      </w:r>
      <w:r w:rsidRPr="00031293">
        <w:t xml:space="preserve"> не более 15 человек.</w:t>
      </w:r>
    </w:p>
    <w:p w:rsidR="0007725A" w:rsidRPr="00031293" w:rsidRDefault="0007725A" w:rsidP="00B42A3E">
      <w:pPr>
        <w:pStyle w:val="2"/>
        <w:numPr>
          <w:ilvl w:val="1"/>
          <w:numId w:val="3"/>
        </w:numPr>
        <w:tabs>
          <w:tab w:val="left" w:pos="709"/>
          <w:tab w:val="left" w:pos="2552"/>
        </w:tabs>
        <w:ind w:left="0" w:firstLine="284"/>
      </w:pPr>
      <w:bookmarkStart w:id="49" w:name="_Toc353217375"/>
      <w:r w:rsidRPr="00031293">
        <w:t>Нормы труда Работников Университета (кроме ППС)</w:t>
      </w:r>
      <w:bookmarkEnd w:id="49"/>
    </w:p>
    <w:p w:rsidR="00D72A17" w:rsidRPr="00031293" w:rsidRDefault="00D72A17" w:rsidP="00831722">
      <w:pPr>
        <w:pStyle w:val="-0"/>
        <w:ind w:left="284"/>
      </w:pPr>
      <w:r w:rsidRPr="00031293">
        <w:t>Нормы труда (нормы выработки, времени, обслуживания, нормативы численности) для Работников, кроме ППС, устанавливаются локальными нормативными актами Университета, принимаемыми Работодателем по согласованию с Профкомом.</w:t>
      </w:r>
    </w:p>
    <w:p w:rsidR="00D72A17" w:rsidRPr="00031293" w:rsidRDefault="00D72A17" w:rsidP="00831722">
      <w:pPr>
        <w:pStyle w:val="-0"/>
        <w:ind w:left="284"/>
      </w:pPr>
      <w:r w:rsidRPr="00031293">
        <w:t xml:space="preserve">Работодатель совместно с Профкомом разрабатывают научно- и экономически-обоснованные нормы и нормативы труда Работников по категориям, уровням и должностям  профессионально-квалификационных групп. Разработанное Положение о нормах труда </w:t>
      </w:r>
      <w:r w:rsidR="002266DE" w:rsidRPr="00031293">
        <w:t>у</w:t>
      </w:r>
      <w:r w:rsidR="002266DE" w:rsidRPr="00031293">
        <w:t>т</w:t>
      </w:r>
      <w:r w:rsidR="002266DE" w:rsidRPr="00031293">
        <w:t>верждается в установленном порядке и, после утверждения, становится Приложением к Ко</w:t>
      </w:r>
      <w:r w:rsidR="002266DE" w:rsidRPr="00031293">
        <w:t>л</w:t>
      </w:r>
      <w:r w:rsidR="002266DE" w:rsidRPr="00031293">
        <w:t>лективному Договору.</w:t>
      </w:r>
    </w:p>
    <w:p w:rsidR="0007725A" w:rsidRPr="00031293" w:rsidRDefault="0007725A" w:rsidP="00B42A3E">
      <w:pPr>
        <w:pStyle w:val="1"/>
        <w:numPr>
          <w:ilvl w:val="0"/>
          <w:numId w:val="2"/>
        </w:numPr>
        <w:tabs>
          <w:tab w:val="left" w:pos="709"/>
          <w:tab w:val="left" w:pos="2552"/>
        </w:tabs>
        <w:ind w:left="0" w:firstLine="284"/>
      </w:pPr>
      <w:bookmarkStart w:id="50" w:name="_Toc353217376"/>
      <w:bookmarkStart w:id="51" w:name="_Toc243908866"/>
      <w:r w:rsidRPr="00031293">
        <w:lastRenderedPageBreak/>
        <w:t>Условия и охрана труда</w:t>
      </w:r>
      <w:bookmarkEnd w:id="50"/>
    </w:p>
    <w:p w:rsidR="00760BAF" w:rsidRPr="00031293" w:rsidRDefault="00760BAF" w:rsidP="00B42A3E">
      <w:pPr>
        <w:pStyle w:val="2"/>
        <w:numPr>
          <w:ilvl w:val="1"/>
          <w:numId w:val="4"/>
        </w:numPr>
        <w:tabs>
          <w:tab w:val="left" w:pos="709"/>
          <w:tab w:val="left" w:pos="2552"/>
        </w:tabs>
        <w:ind w:left="0" w:firstLine="284"/>
        <w:rPr>
          <w:lang w:val="en-US"/>
        </w:rPr>
      </w:pPr>
      <w:bookmarkStart w:id="52" w:name="_Hlt41819202"/>
      <w:bookmarkStart w:id="53" w:name="_Toc243908867"/>
      <w:bookmarkStart w:id="54" w:name="_Toc353217377"/>
      <w:bookmarkEnd w:id="51"/>
      <w:bookmarkEnd w:id="52"/>
      <w:r w:rsidRPr="00031293">
        <w:rPr>
          <w:lang w:val="en-US"/>
        </w:rPr>
        <w:t>Соглашение по охране труда</w:t>
      </w:r>
      <w:bookmarkEnd w:id="53"/>
      <w:bookmarkEnd w:id="54"/>
    </w:p>
    <w:p w:rsidR="00760BAF" w:rsidRPr="00031293" w:rsidRDefault="00760BAF" w:rsidP="00831722">
      <w:pPr>
        <w:pStyle w:val="-0"/>
        <w:ind w:left="284"/>
      </w:pPr>
      <w:r w:rsidRPr="00031293">
        <w:t>Работодатель обязуется обеспечить право Работников Университета на здоровые и без</w:t>
      </w:r>
      <w:r w:rsidRPr="00031293">
        <w:t>о</w:t>
      </w:r>
      <w:r w:rsidRPr="00031293">
        <w:t>пасные условия труда, внедрение современных средств безопасности труда, предупрежда</w:t>
      </w:r>
      <w:r w:rsidRPr="00031293">
        <w:t>ю</w:t>
      </w:r>
      <w:r w:rsidRPr="00031293">
        <w:t>щих производственный травматизм, санитарно-гигиенические условия, предотвращающие возникновение профессиональных заболеваний (ст. 219 ТК РФ).</w:t>
      </w:r>
    </w:p>
    <w:p w:rsidR="00760BAF" w:rsidRPr="00031293" w:rsidRDefault="00760BAF" w:rsidP="00831722">
      <w:pPr>
        <w:pStyle w:val="-0"/>
        <w:ind w:left="284"/>
      </w:pPr>
      <w:r w:rsidRPr="00031293">
        <w:t>Для реализации этого права стороны договорились заключить Соглашение по охране тр</w:t>
      </w:r>
      <w:r w:rsidRPr="00031293">
        <w:t>у</w:t>
      </w:r>
      <w:r w:rsidRPr="00031293">
        <w:t>да с определением в нем организационных и технических мероприятий по охране и безопа</w:t>
      </w:r>
      <w:r w:rsidRPr="00031293">
        <w:t>с</w:t>
      </w:r>
      <w:r w:rsidRPr="00031293">
        <w:t>ности труда, сроков их выполнения, ответственных должностных лиц. Соглашение по охране труда стороны намереваются заключать ежегодно</w:t>
      </w:r>
      <w:r w:rsidRPr="00031293">
        <w:rPr>
          <w:color w:val="FF0000"/>
        </w:rPr>
        <w:t>.</w:t>
      </w:r>
      <w:r w:rsidRPr="00031293">
        <w:t xml:space="preserve"> Заключенное Соглашение </w:t>
      </w:r>
      <w:r w:rsidR="003B2BF9" w:rsidRPr="00031293">
        <w:t xml:space="preserve">по охране труда </w:t>
      </w:r>
      <w:r w:rsidRPr="00031293">
        <w:t>является Приложением к данному Коллективному договору.</w:t>
      </w:r>
    </w:p>
    <w:p w:rsidR="00760BAF" w:rsidRPr="00031293" w:rsidRDefault="003B2BF9" w:rsidP="00831722">
      <w:pPr>
        <w:pStyle w:val="-0"/>
        <w:ind w:left="284"/>
      </w:pPr>
      <w:r w:rsidRPr="00031293">
        <w:t>Руководители структурных</w:t>
      </w:r>
      <w:r w:rsidRPr="00031293">
        <w:rPr>
          <w:color w:val="FF0000"/>
        </w:rPr>
        <w:t xml:space="preserve"> </w:t>
      </w:r>
      <w:r w:rsidRPr="00031293">
        <w:t>п</w:t>
      </w:r>
      <w:r w:rsidR="00760BAF" w:rsidRPr="00031293">
        <w:t>одразделени</w:t>
      </w:r>
      <w:r w:rsidRPr="00031293">
        <w:t>й</w:t>
      </w:r>
      <w:r w:rsidR="00760BAF" w:rsidRPr="00031293">
        <w:t xml:space="preserve"> до 15 </w:t>
      </w:r>
      <w:r w:rsidR="0007725A" w:rsidRPr="00031293">
        <w:t>ноября</w:t>
      </w:r>
      <w:r w:rsidR="00760BAF" w:rsidRPr="00031293">
        <w:t xml:space="preserve"> каждого года предоставляют в отдел охран</w:t>
      </w:r>
      <w:r w:rsidR="000D7F24" w:rsidRPr="00031293">
        <w:t>ы</w:t>
      </w:r>
      <w:r w:rsidR="00760BAF" w:rsidRPr="00031293">
        <w:t xml:space="preserve"> труда свои предложения в Соглашение</w:t>
      </w:r>
      <w:r w:rsidRPr="00031293">
        <w:t xml:space="preserve"> по охране труда</w:t>
      </w:r>
      <w:r w:rsidR="00760BAF" w:rsidRPr="00031293">
        <w:t>.</w:t>
      </w:r>
    </w:p>
    <w:p w:rsidR="00DB4976" w:rsidRPr="00031293" w:rsidRDefault="00DB4976" w:rsidP="00B42A3E">
      <w:pPr>
        <w:pStyle w:val="2"/>
        <w:numPr>
          <w:ilvl w:val="1"/>
          <w:numId w:val="3"/>
        </w:numPr>
        <w:tabs>
          <w:tab w:val="left" w:pos="709"/>
          <w:tab w:val="left" w:pos="2552"/>
        </w:tabs>
        <w:ind w:left="0" w:firstLine="284"/>
      </w:pPr>
      <w:bookmarkStart w:id="55" w:name="_Toc353217378"/>
      <w:r w:rsidRPr="00031293">
        <w:t>Средства, выделяемые на охрану труда</w:t>
      </w:r>
      <w:bookmarkEnd w:id="55"/>
    </w:p>
    <w:p w:rsidR="00760BAF" w:rsidRPr="00031293" w:rsidRDefault="00911A00" w:rsidP="00831722">
      <w:pPr>
        <w:pStyle w:val="-0"/>
        <w:ind w:left="284"/>
      </w:pPr>
      <w:bookmarkStart w:id="56" w:name="_Ref343444821"/>
      <w:r w:rsidRPr="00031293">
        <w:t>Работодатель обязуется регулярно финансировать мероприятия по улучшению условий и охраны труда, в том числе на обучение работников безопасным приемам работ, аттестацию рабочих мест</w:t>
      </w:r>
      <w:r w:rsidR="003B2BF9" w:rsidRPr="00031293">
        <w:t xml:space="preserve"> по условиям труда</w:t>
      </w:r>
      <w:r w:rsidRPr="00031293">
        <w:t xml:space="preserve"> из всех источников финансирования в размере не менее 2</w:t>
      </w:r>
      <w:r w:rsidR="003B2BF9" w:rsidRPr="00031293">
        <w:t xml:space="preserve"> процентов </w:t>
      </w:r>
      <w:r w:rsidRPr="00031293">
        <w:t xml:space="preserve">от фонда оплаты труда </w:t>
      </w:r>
      <w:r w:rsidR="003B2BF9" w:rsidRPr="00031293">
        <w:rPr>
          <w:szCs w:val="24"/>
        </w:rPr>
        <w:t>и не менее 0,7 процента от суммы эксплуатационных ра</w:t>
      </w:r>
      <w:r w:rsidR="003B2BF9" w:rsidRPr="00031293">
        <w:rPr>
          <w:szCs w:val="24"/>
        </w:rPr>
        <w:t>с</w:t>
      </w:r>
      <w:r w:rsidR="003B2BF9" w:rsidRPr="00031293">
        <w:rPr>
          <w:szCs w:val="24"/>
        </w:rPr>
        <w:t>ходов на содержание учреждения.</w:t>
      </w:r>
      <w:bookmarkEnd w:id="56"/>
    </w:p>
    <w:p w:rsidR="003B2BF9" w:rsidRPr="00031293" w:rsidRDefault="003B2BF9" w:rsidP="00831722">
      <w:pPr>
        <w:pStyle w:val="-0"/>
        <w:ind w:left="284"/>
      </w:pPr>
      <w:r w:rsidRPr="00031293">
        <w:t>Перечень мероприятий, финансирование которых учитывается как выполнение обяз</w:t>
      </w:r>
      <w:r w:rsidRPr="00031293">
        <w:t>а</w:t>
      </w:r>
      <w:r w:rsidRPr="00031293">
        <w:t xml:space="preserve">тельств в соответствии с пунктом </w:t>
      </w:r>
      <w:fldSimple w:instr=" REF _Ref343444821 \r \h  \* MERGEFORMAT ">
        <w:r w:rsidR="005C2074">
          <w:t>1</w:t>
        </w:r>
      </w:fldSimple>
      <w:r w:rsidRPr="00031293">
        <w:t xml:space="preserve"> настоящей </w:t>
      </w:r>
      <w:r w:rsidR="00C709B5" w:rsidRPr="00031293">
        <w:t>статьи</w:t>
      </w:r>
      <w:r w:rsidRPr="00031293">
        <w:t>, устанавливается Соглашением по о</w:t>
      </w:r>
      <w:r w:rsidRPr="00031293">
        <w:t>х</w:t>
      </w:r>
      <w:r w:rsidRPr="00031293">
        <w:t>ране труда.</w:t>
      </w:r>
    </w:p>
    <w:p w:rsidR="00DB4976" w:rsidRPr="00031293" w:rsidRDefault="00DB4976" w:rsidP="00B42A3E">
      <w:pPr>
        <w:pStyle w:val="2"/>
        <w:numPr>
          <w:ilvl w:val="1"/>
          <w:numId w:val="3"/>
        </w:numPr>
        <w:tabs>
          <w:tab w:val="left" w:pos="709"/>
          <w:tab w:val="left" w:pos="2552"/>
        </w:tabs>
        <w:ind w:left="0" w:firstLine="284"/>
      </w:pPr>
      <w:bookmarkStart w:id="57" w:name="_Toc353217379"/>
      <w:r w:rsidRPr="00031293">
        <w:t>Общие требования к условиям труда</w:t>
      </w:r>
      <w:bookmarkEnd w:id="57"/>
    </w:p>
    <w:p w:rsidR="00851264" w:rsidRPr="00031293" w:rsidRDefault="00851264" w:rsidP="00831722">
      <w:pPr>
        <w:pStyle w:val="-0"/>
        <w:ind w:left="284"/>
      </w:pPr>
      <w:r w:rsidRPr="00031293">
        <w:t>С целью обеспечению безопасных условий и охраны труда Работников, помимо обязанн</w:t>
      </w:r>
      <w:r w:rsidRPr="00031293">
        <w:t>о</w:t>
      </w:r>
      <w:r w:rsidRPr="00031293">
        <w:t>стей, установленных статьей 212 Трудового Кодекса РФ, иными нормативными актами Ро</w:t>
      </w:r>
      <w:r w:rsidRPr="00031293">
        <w:t>с</w:t>
      </w:r>
      <w:r w:rsidRPr="00031293">
        <w:t>сийской Федерации в области охраны труда, Работодатель обязан:</w:t>
      </w:r>
    </w:p>
    <w:p w:rsidR="00851264" w:rsidRPr="00031293" w:rsidRDefault="00851264" w:rsidP="00851264">
      <w:pPr>
        <w:pStyle w:val="-1"/>
      </w:pPr>
      <w:r w:rsidRPr="00031293">
        <w:t xml:space="preserve"> ежегодно заключать с Профкомом Соглашение по охране труда</w:t>
      </w:r>
      <w:r w:rsidR="002C0951" w:rsidRPr="00031293">
        <w:t xml:space="preserve"> и исполнять его</w:t>
      </w:r>
      <w:r w:rsidRPr="00031293">
        <w:t>;</w:t>
      </w:r>
    </w:p>
    <w:p w:rsidR="002031E5" w:rsidRPr="00031293" w:rsidRDefault="002031E5" w:rsidP="00851264">
      <w:pPr>
        <w:pStyle w:val="-1"/>
      </w:pPr>
      <w:r w:rsidRPr="00031293">
        <w:t>содействовать созданию в Университете эффективной системы охраны труда;</w:t>
      </w:r>
    </w:p>
    <w:p w:rsidR="00851264" w:rsidRPr="00031293" w:rsidRDefault="00851264" w:rsidP="00851264">
      <w:pPr>
        <w:pStyle w:val="-1"/>
      </w:pPr>
      <w:r w:rsidRPr="00031293">
        <w:t xml:space="preserve">обеспечивать деятельность отдела охраны труда Университета, направленную на </w:t>
      </w:r>
      <w:r w:rsidR="0037204E" w:rsidRPr="00031293">
        <w:t>тек</w:t>
      </w:r>
      <w:r w:rsidR="0037204E" w:rsidRPr="00031293">
        <w:t>у</w:t>
      </w:r>
      <w:r w:rsidR="0037204E" w:rsidRPr="00031293">
        <w:t xml:space="preserve">щий </w:t>
      </w:r>
      <w:r w:rsidR="002031E5" w:rsidRPr="00031293">
        <w:t>оперативный и плановый контроль состояния и условий труда Работников, созд</w:t>
      </w:r>
      <w:r w:rsidR="002031E5" w:rsidRPr="00031293">
        <w:t>а</w:t>
      </w:r>
      <w:r w:rsidR="002031E5" w:rsidRPr="00031293">
        <w:t xml:space="preserve">ние нормативной базы системы охраны труда, </w:t>
      </w:r>
      <w:r w:rsidR="00F36484" w:rsidRPr="00031293">
        <w:t xml:space="preserve">обеспечение </w:t>
      </w:r>
      <w:r w:rsidR="002031E5" w:rsidRPr="00031293">
        <w:t>исполнени</w:t>
      </w:r>
      <w:r w:rsidR="00F36484" w:rsidRPr="00031293">
        <w:t>я</w:t>
      </w:r>
      <w:r w:rsidR="002031E5" w:rsidRPr="00031293">
        <w:t xml:space="preserve"> Работодателем обязанностей в сфере безопасных условий и охраны труда;</w:t>
      </w:r>
    </w:p>
    <w:p w:rsidR="00DB4976" w:rsidRPr="00031293" w:rsidRDefault="00DB4976" w:rsidP="00B42A3E">
      <w:pPr>
        <w:pStyle w:val="2"/>
        <w:numPr>
          <w:ilvl w:val="1"/>
          <w:numId w:val="3"/>
        </w:numPr>
        <w:tabs>
          <w:tab w:val="left" w:pos="709"/>
          <w:tab w:val="left" w:pos="2552"/>
        </w:tabs>
        <w:ind w:left="0" w:firstLine="284"/>
      </w:pPr>
      <w:bookmarkStart w:id="58" w:name="_Toc353217380"/>
      <w:r w:rsidRPr="00031293">
        <w:t>Требования к помещениям Университета</w:t>
      </w:r>
      <w:bookmarkEnd w:id="58"/>
    </w:p>
    <w:p w:rsidR="00760BAF" w:rsidRPr="00031293" w:rsidRDefault="00760BAF" w:rsidP="00831722">
      <w:pPr>
        <w:pStyle w:val="-0"/>
        <w:ind w:left="284"/>
      </w:pPr>
      <w:r w:rsidRPr="00031293">
        <w:t>Работодатель обязуется обеспечить:</w:t>
      </w:r>
    </w:p>
    <w:p w:rsidR="00760BAF" w:rsidRPr="00031293" w:rsidRDefault="00760BAF" w:rsidP="00DB4976">
      <w:pPr>
        <w:pStyle w:val="-1"/>
      </w:pPr>
      <w:r w:rsidRPr="00031293">
        <w:t>нормальное функционирование всех зданий, помещений и сооружений Университета для безопасного их использования Работниками;</w:t>
      </w:r>
    </w:p>
    <w:p w:rsidR="00760BAF" w:rsidRPr="00031293" w:rsidRDefault="00760BAF" w:rsidP="00DB4976">
      <w:pPr>
        <w:pStyle w:val="-1"/>
      </w:pPr>
      <w:r w:rsidRPr="00031293">
        <w:t>систематическое проведение планово- предупредительных ремонтов и обслуживания технического оборудования помещений (окон, дверей, вентиляционных систем, эле</w:t>
      </w:r>
      <w:r w:rsidRPr="00031293">
        <w:t>к</w:t>
      </w:r>
      <w:r w:rsidRPr="00031293">
        <w:t>трооборудования и др.).</w:t>
      </w:r>
    </w:p>
    <w:p w:rsidR="00760BAF" w:rsidRPr="00031293" w:rsidRDefault="00760BAF" w:rsidP="00DB4976">
      <w:pPr>
        <w:pStyle w:val="-1"/>
      </w:pPr>
      <w:r w:rsidRPr="00031293">
        <w:lastRenderedPageBreak/>
        <w:t>наличие, функционирование и доступ всех мест общего пользования в учебных корп</w:t>
      </w:r>
      <w:r w:rsidRPr="00031293">
        <w:t>у</w:t>
      </w:r>
      <w:r w:rsidRPr="00031293">
        <w:t>сах в соответствии с санитарными нормами; не допускается прекращать доступ до ук</w:t>
      </w:r>
      <w:r w:rsidRPr="00031293">
        <w:t>а</w:t>
      </w:r>
      <w:r w:rsidRPr="00031293">
        <w:t>занных мест по техническим причинам более чем на 2 часа;</w:t>
      </w:r>
    </w:p>
    <w:p w:rsidR="00760BAF" w:rsidRPr="00031293" w:rsidRDefault="00F36484" w:rsidP="00DB4976">
      <w:pPr>
        <w:pStyle w:val="-1"/>
      </w:pPr>
      <w:r w:rsidRPr="00031293">
        <w:t>режим запрета курения в помещениях и на территории Университета;</w:t>
      </w:r>
    </w:p>
    <w:p w:rsidR="00760BAF" w:rsidRPr="00031293" w:rsidRDefault="00760BAF" w:rsidP="00DB4976">
      <w:pPr>
        <w:pStyle w:val="-1"/>
      </w:pPr>
      <w:r w:rsidRPr="00031293">
        <w:t>работу гардеробов во всех учебных корпусах в холодное время года (с 01 октября до 30 апреля);</w:t>
      </w:r>
    </w:p>
    <w:p w:rsidR="00760BAF" w:rsidRPr="00031293" w:rsidRDefault="00760BAF" w:rsidP="00DB4976">
      <w:pPr>
        <w:pStyle w:val="-1"/>
      </w:pPr>
      <w:r w:rsidRPr="00031293">
        <w:t>установленный нормами тепловой режим в помещениях Университета</w:t>
      </w:r>
      <w:r w:rsidR="00AD5264" w:rsidRPr="00031293">
        <w:t>.</w:t>
      </w:r>
    </w:p>
    <w:p w:rsidR="00760BAF" w:rsidRPr="00031293" w:rsidRDefault="00760BAF" w:rsidP="00831722">
      <w:pPr>
        <w:pStyle w:val="-0"/>
        <w:ind w:left="284"/>
      </w:pPr>
      <w:r w:rsidRPr="00031293">
        <w:t>Учебные аудитории должны соответствовать требованиям Санитарных Правил и Норм, требованиям учебного процесса и перед началом семестра службами АХЧ сданы по акту диспетчерской службе Университета.</w:t>
      </w:r>
    </w:p>
    <w:p w:rsidR="00760BAF" w:rsidRPr="00031293" w:rsidRDefault="00760BAF" w:rsidP="00831722">
      <w:pPr>
        <w:pStyle w:val="-0"/>
        <w:ind w:left="284"/>
      </w:pPr>
      <w:r w:rsidRPr="00031293">
        <w:t>Коменданты учебных корпусов или сотрудники, ими уполномоченные, обязаны ежедне</w:t>
      </w:r>
      <w:r w:rsidRPr="00031293">
        <w:t>в</w:t>
      </w:r>
      <w:r w:rsidRPr="00031293">
        <w:t>но, перед началом учебных занятий, проводить осмотр вверенного им аудиторного фонда с фиксацией результатов в специальном журнале. О выявленных случаях отклонения условий в аудиториях от нормальных немедленно сообщать в соответствующие службы Университ</w:t>
      </w:r>
      <w:r w:rsidRPr="00031293">
        <w:t>е</w:t>
      </w:r>
      <w:r w:rsidRPr="00031293">
        <w:t>та для принятия необходимых мер: опечатывания, выведения из расписания, проведения р</w:t>
      </w:r>
      <w:r w:rsidRPr="00031293">
        <w:t>е</w:t>
      </w:r>
      <w:r w:rsidRPr="00031293">
        <w:t>монтных или восстановительных работ в выявленных аудиториях.</w:t>
      </w:r>
    </w:p>
    <w:p w:rsidR="00760BAF" w:rsidRPr="00031293" w:rsidRDefault="00760BAF" w:rsidP="00831722">
      <w:pPr>
        <w:pStyle w:val="-0"/>
        <w:ind w:left="284"/>
      </w:pPr>
      <w:r w:rsidRPr="00031293">
        <w:t>Любая лаборатория должна быть аттестована, при необходимости – аккредитована в соо</w:t>
      </w:r>
      <w:r w:rsidRPr="00031293">
        <w:t>т</w:t>
      </w:r>
      <w:r w:rsidRPr="00031293">
        <w:t xml:space="preserve">ветствии с требованиями </w:t>
      </w:r>
      <w:r w:rsidR="00F36484" w:rsidRPr="00031293">
        <w:t>действующего законодательства</w:t>
      </w:r>
      <w:r w:rsidRPr="00031293">
        <w:t>, укомплектована необходимым количеством средств огнетушения, пожарной сигнализацией, аптечкой первой помощи.</w:t>
      </w:r>
    </w:p>
    <w:p w:rsidR="00760BAF" w:rsidRPr="00031293" w:rsidRDefault="00760BAF" w:rsidP="00831722">
      <w:pPr>
        <w:pStyle w:val="-0"/>
        <w:ind w:left="284"/>
      </w:pPr>
      <w:r w:rsidRPr="00031293">
        <w:t>Следует избегать размещения помещений кафедр, рабочих кабинетов в непосредственной близости к источникам дискомфорта труда (туалетов, в подвалах, рядом с мастерскими и т.п.).</w:t>
      </w:r>
    </w:p>
    <w:p w:rsidR="00DB4976" w:rsidRPr="00031293" w:rsidRDefault="00DB4976" w:rsidP="00B42A3E">
      <w:pPr>
        <w:pStyle w:val="2"/>
        <w:numPr>
          <w:ilvl w:val="1"/>
          <w:numId w:val="3"/>
        </w:numPr>
        <w:tabs>
          <w:tab w:val="left" w:pos="709"/>
          <w:tab w:val="left" w:pos="2552"/>
        </w:tabs>
        <w:ind w:left="0" w:firstLine="284"/>
      </w:pPr>
      <w:bookmarkStart w:id="59" w:name="_Toc353217381"/>
      <w:bookmarkStart w:id="60" w:name="_Toc243908871"/>
      <w:r w:rsidRPr="00031293">
        <w:t xml:space="preserve">Порядок использования </w:t>
      </w:r>
      <w:r w:rsidR="00F36484" w:rsidRPr="00031293">
        <w:t xml:space="preserve">Научной </w:t>
      </w:r>
      <w:r w:rsidRPr="00031293">
        <w:t>библиотеки</w:t>
      </w:r>
      <w:bookmarkEnd w:id="59"/>
    </w:p>
    <w:bookmarkEnd w:id="60"/>
    <w:p w:rsidR="00760BAF" w:rsidRPr="00031293" w:rsidRDefault="00760BAF" w:rsidP="00831722">
      <w:pPr>
        <w:pStyle w:val="-0"/>
        <w:ind w:left="284"/>
      </w:pPr>
      <w:r w:rsidRPr="00031293">
        <w:t>Работники Университета имеют право бесплатно пользоваться следующими видами би</w:t>
      </w:r>
      <w:r w:rsidRPr="00031293">
        <w:t>б</w:t>
      </w:r>
      <w:r w:rsidRPr="00031293">
        <w:t xml:space="preserve">лиотечно-информационных услуг, предоставляемых </w:t>
      </w:r>
      <w:r w:rsidR="00F36484" w:rsidRPr="00031293">
        <w:t xml:space="preserve">Научной </w:t>
      </w:r>
      <w:r w:rsidRPr="00031293">
        <w:t>библиотекой Университета:</w:t>
      </w:r>
    </w:p>
    <w:p w:rsidR="00760BAF" w:rsidRPr="00031293" w:rsidRDefault="00760BAF" w:rsidP="00DB4976">
      <w:pPr>
        <w:pStyle w:val="-1"/>
      </w:pPr>
      <w:r w:rsidRPr="00031293">
        <w:t>первичная запись и оформление первичных документов (только для научно-педагогических работников</w:t>
      </w:r>
      <w:r w:rsidR="00F36484" w:rsidRPr="00031293">
        <w:t xml:space="preserve"> и учебно-вспомогательного персонала</w:t>
      </w:r>
      <w:r w:rsidRPr="00031293">
        <w:t>);</w:t>
      </w:r>
    </w:p>
    <w:p w:rsidR="00760BAF" w:rsidRPr="00031293" w:rsidRDefault="00760BAF" w:rsidP="00DB4976">
      <w:pPr>
        <w:pStyle w:val="-1"/>
      </w:pPr>
      <w:r w:rsidRPr="00031293">
        <w:t>самостоятельная работа с каталогом (на электронном или бумажном носителях);</w:t>
      </w:r>
    </w:p>
    <w:p w:rsidR="00760BAF" w:rsidRPr="00031293" w:rsidRDefault="00760BAF" w:rsidP="00DB4976">
      <w:pPr>
        <w:pStyle w:val="-1"/>
      </w:pPr>
      <w:r w:rsidRPr="00031293">
        <w:t>получение книг и других источников информации на всех абонементах и в читальных залах;</w:t>
      </w:r>
    </w:p>
    <w:p w:rsidR="00760BAF" w:rsidRPr="00031293" w:rsidRDefault="00760BAF" w:rsidP="00DB4976">
      <w:pPr>
        <w:pStyle w:val="-1"/>
      </w:pPr>
      <w:r w:rsidRPr="00031293">
        <w:t xml:space="preserve">получение полной информации о составе фондов через систему каталогов и картотек и </w:t>
      </w:r>
      <w:r w:rsidR="00543DC2" w:rsidRPr="00031293">
        <w:t xml:space="preserve">через </w:t>
      </w:r>
      <w:r w:rsidRPr="00031293">
        <w:t>другие формы библиотечного информирования;</w:t>
      </w:r>
    </w:p>
    <w:p w:rsidR="00760BAF" w:rsidRPr="00031293" w:rsidRDefault="00760BAF" w:rsidP="00DB4976">
      <w:pPr>
        <w:pStyle w:val="-1"/>
      </w:pPr>
      <w:r w:rsidRPr="00031293">
        <w:t>получение консультативной помощи в поиске и выборе источников информации;</w:t>
      </w:r>
    </w:p>
    <w:p w:rsidR="00760BAF" w:rsidRPr="00031293" w:rsidRDefault="00760BAF" w:rsidP="00DB4976">
      <w:pPr>
        <w:pStyle w:val="-1"/>
      </w:pPr>
      <w:r w:rsidRPr="00031293">
        <w:t>получение необходимых изданий по межбиблиотечному абонементу с оплатой почт</w:t>
      </w:r>
      <w:r w:rsidRPr="00031293">
        <w:t>о</w:t>
      </w:r>
      <w:r w:rsidRPr="00031293">
        <w:t>вых расходов (за счет абонента или подразделения, где он работает);</w:t>
      </w:r>
    </w:p>
    <w:p w:rsidR="00760BAF" w:rsidRPr="00031293" w:rsidRDefault="00760BAF" w:rsidP="00DB4976">
      <w:pPr>
        <w:pStyle w:val="-1"/>
      </w:pPr>
      <w:r w:rsidRPr="00031293">
        <w:t>доступ к электронным каталогам</w:t>
      </w:r>
      <w:r w:rsidR="00880958" w:rsidRPr="00031293">
        <w:t xml:space="preserve">, базам данных </w:t>
      </w:r>
      <w:r w:rsidR="00F36484" w:rsidRPr="00031293">
        <w:t xml:space="preserve">и другим </w:t>
      </w:r>
      <w:r w:rsidR="00880958" w:rsidRPr="00031293">
        <w:t>библиотечным электро</w:t>
      </w:r>
      <w:r w:rsidR="00880958" w:rsidRPr="00031293">
        <w:t>н</w:t>
      </w:r>
      <w:r w:rsidR="00880958" w:rsidRPr="00031293">
        <w:t xml:space="preserve">ным </w:t>
      </w:r>
      <w:r w:rsidR="00F36484" w:rsidRPr="00031293">
        <w:t>фондам</w:t>
      </w:r>
      <w:r w:rsidR="00AD5264" w:rsidRPr="00031293">
        <w:t>.</w:t>
      </w:r>
    </w:p>
    <w:p w:rsidR="00760BAF" w:rsidRPr="00031293" w:rsidRDefault="00760BAF" w:rsidP="00831722">
      <w:pPr>
        <w:pStyle w:val="-0"/>
        <w:ind w:left="284"/>
      </w:pPr>
      <w:r w:rsidRPr="00031293">
        <w:t>Повторное оформление документов на право пользования</w:t>
      </w:r>
      <w:r w:rsidR="00880958" w:rsidRPr="00031293">
        <w:t xml:space="preserve"> услугами </w:t>
      </w:r>
      <w:r w:rsidRPr="00031293">
        <w:t xml:space="preserve"> </w:t>
      </w:r>
      <w:r w:rsidR="00880958" w:rsidRPr="00031293">
        <w:t xml:space="preserve">Научной </w:t>
      </w:r>
      <w:r w:rsidRPr="00031293">
        <w:t>библиотек</w:t>
      </w:r>
      <w:r w:rsidR="00880958" w:rsidRPr="00031293">
        <w:t>и</w:t>
      </w:r>
      <w:r w:rsidRPr="00031293">
        <w:t xml:space="preserve">, возникшее по вине Работника Университета, попадает под категорию платных услуг </w:t>
      </w:r>
      <w:r w:rsidR="00880958" w:rsidRPr="00031293">
        <w:t>Нау</w:t>
      </w:r>
      <w:r w:rsidR="00880958" w:rsidRPr="00031293">
        <w:t>ч</w:t>
      </w:r>
      <w:r w:rsidR="00880958" w:rsidRPr="00031293">
        <w:t xml:space="preserve">ной </w:t>
      </w:r>
      <w:r w:rsidRPr="00031293">
        <w:t>библиотеки.</w:t>
      </w:r>
    </w:p>
    <w:p w:rsidR="00760BAF" w:rsidRPr="00031293" w:rsidRDefault="00760BAF" w:rsidP="00831722">
      <w:pPr>
        <w:pStyle w:val="-0"/>
        <w:ind w:left="284"/>
      </w:pPr>
      <w:r w:rsidRPr="00031293">
        <w:t>Дополнительные услуги предоставляются на платной основе в соответствии с прейск</w:t>
      </w:r>
      <w:r w:rsidRPr="00031293">
        <w:t>у</w:t>
      </w:r>
      <w:r w:rsidRPr="00031293">
        <w:t>рантом, утвержд</w:t>
      </w:r>
      <w:r w:rsidR="00153131" w:rsidRPr="00031293">
        <w:t>аемым</w:t>
      </w:r>
      <w:r w:rsidRPr="00031293">
        <w:t xml:space="preserve"> ректором</w:t>
      </w:r>
      <w:r w:rsidR="00AD5264" w:rsidRPr="00031293">
        <w:t>.</w:t>
      </w:r>
    </w:p>
    <w:p w:rsidR="00760BAF" w:rsidRPr="00031293" w:rsidRDefault="00760BAF" w:rsidP="00831722">
      <w:pPr>
        <w:pStyle w:val="-0"/>
        <w:ind w:left="284"/>
      </w:pPr>
      <w:r w:rsidRPr="00031293">
        <w:lastRenderedPageBreak/>
        <w:t xml:space="preserve">Финансовая ответственность Работника перед </w:t>
      </w:r>
      <w:r w:rsidR="00880958" w:rsidRPr="00031293">
        <w:t xml:space="preserve">Научной </w:t>
      </w:r>
      <w:r w:rsidRPr="00031293">
        <w:t>библиотекой возникает при нар</w:t>
      </w:r>
      <w:r w:rsidRPr="00031293">
        <w:t>у</w:t>
      </w:r>
      <w:r w:rsidRPr="00031293">
        <w:t xml:space="preserve">шении им правил пользования </w:t>
      </w:r>
      <w:r w:rsidR="00880958" w:rsidRPr="00031293">
        <w:t xml:space="preserve">Научной </w:t>
      </w:r>
      <w:r w:rsidRPr="00031293">
        <w:t>библиотекой, утвержденных ректором и согласова</w:t>
      </w:r>
      <w:r w:rsidRPr="00031293">
        <w:t>н</w:t>
      </w:r>
      <w:r w:rsidRPr="00031293">
        <w:t>ных с Профсоюзным комитетом.</w:t>
      </w:r>
    </w:p>
    <w:p w:rsidR="00DB4976" w:rsidRPr="00031293" w:rsidRDefault="00DB4976" w:rsidP="00B42A3E">
      <w:pPr>
        <w:pStyle w:val="2"/>
        <w:numPr>
          <w:ilvl w:val="1"/>
          <w:numId w:val="3"/>
        </w:numPr>
        <w:tabs>
          <w:tab w:val="left" w:pos="709"/>
          <w:tab w:val="left" w:pos="2552"/>
        </w:tabs>
        <w:ind w:left="0" w:firstLine="284"/>
      </w:pPr>
      <w:bookmarkStart w:id="61" w:name="_Toc353217382"/>
      <w:r w:rsidRPr="00031293">
        <w:t xml:space="preserve">Порядок использования средств связи, </w:t>
      </w:r>
      <w:r w:rsidR="00880958" w:rsidRPr="00031293">
        <w:t xml:space="preserve">доступа к </w:t>
      </w:r>
      <w:r w:rsidRPr="00031293">
        <w:t>ресурс</w:t>
      </w:r>
      <w:r w:rsidR="00880958" w:rsidRPr="00031293">
        <w:t>ам</w:t>
      </w:r>
      <w:r w:rsidRPr="00031293">
        <w:t xml:space="preserve"> Интернет</w:t>
      </w:r>
      <w:bookmarkEnd w:id="61"/>
    </w:p>
    <w:p w:rsidR="00760BAF" w:rsidRPr="00031293" w:rsidRDefault="00760BAF" w:rsidP="00831722">
      <w:pPr>
        <w:pStyle w:val="-0"/>
        <w:ind w:left="284"/>
      </w:pPr>
      <w:r w:rsidRPr="00031293">
        <w:t>Выход на телеграфную, зарубежную почтовую, телефаксную, телетайпную связь осущ</w:t>
      </w:r>
      <w:r w:rsidRPr="00031293">
        <w:t>е</w:t>
      </w:r>
      <w:r w:rsidRPr="00031293">
        <w:t>ствляется с разрешения ректора или проректоров, а на междугороднюю телефонную связь осуществляется с разрешения деканов. Перечисленные услуги, связанные с решением сл</w:t>
      </w:r>
      <w:r w:rsidRPr="00031293">
        <w:t>у</w:t>
      </w:r>
      <w:r w:rsidRPr="00031293">
        <w:t xml:space="preserve">жебных вопросов, предоставляются бесплатно по представлению руководителя </w:t>
      </w:r>
      <w:r w:rsidR="00880958" w:rsidRPr="00031293">
        <w:t xml:space="preserve">структурного </w:t>
      </w:r>
      <w:r w:rsidRPr="00031293">
        <w:t>подразделения.</w:t>
      </w:r>
    </w:p>
    <w:p w:rsidR="00760BAF" w:rsidRPr="00031293" w:rsidRDefault="00760BAF" w:rsidP="00831722">
      <w:pPr>
        <w:pStyle w:val="-0"/>
        <w:ind w:left="284"/>
      </w:pPr>
      <w:r w:rsidRPr="00031293">
        <w:t>Работникам Университета предоставляется право бесплатно</w:t>
      </w:r>
      <w:r w:rsidR="00880958" w:rsidRPr="00031293">
        <w:t xml:space="preserve">го доступа к ресурсам </w:t>
      </w:r>
      <w:r w:rsidRPr="00031293">
        <w:t>Инте</w:t>
      </w:r>
      <w:r w:rsidRPr="00031293">
        <w:t>р</w:t>
      </w:r>
      <w:r w:rsidRPr="00031293">
        <w:t>нет через компьютеры</w:t>
      </w:r>
      <w:r w:rsidR="00880958" w:rsidRPr="00031293">
        <w:t xml:space="preserve"> или иные технические средства</w:t>
      </w:r>
      <w:r w:rsidRPr="00031293">
        <w:t xml:space="preserve">, установленные в </w:t>
      </w:r>
      <w:r w:rsidR="00880958" w:rsidRPr="00031293">
        <w:t>структурных</w:t>
      </w:r>
      <w:r w:rsidR="00880958" w:rsidRPr="00031293">
        <w:rPr>
          <w:color w:val="FF0000"/>
        </w:rPr>
        <w:t xml:space="preserve"> </w:t>
      </w:r>
      <w:r w:rsidRPr="00031293">
        <w:t>по</w:t>
      </w:r>
      <w:r w:rsidRPr="00031293">
        <w:t>д</w:t>
      </w:r>
      <w:r w:rsidRPr="00031293">
        <w:t>разделениях Университета</w:t>
      </w:r>
      <w:r w:rsidR="00AD5264" w:rsidRPr="00031293">
        <w:t>.</w:t>
      </w:r>
    </w:p>
    <w:p w:rsidR="00760BAF" w:rsidRPr="00031293" w:rsidRDefault="008C2B2E" w:rsidP="00831722">
      <w:pPr>
        <w:pStyle w:val="-0"/>
        <w:ind w:left="284"/>
      </w:pPr>
      <w:r w:rsidRPr="00031293">
        <w:t xml:space="preserve">Работодатель обязуется предоставлять Работникам возможность бесплатной регистрации </w:t>
      </w:r>
      <w:r w:rsidR="00AD5264" w:rsidRPr="00031293">
        <w:t xml:space="preserve">и пользования </w:t>
      </w:r>
      <w:r w:rsidRPr="00031293">
        <w:t>персонального электронного почтового ящика на почтовых серверах и в а</w:t>
      </w:r>
      <w:r w:rsidRPr="00031293">
        <w:t>д</w:t>
      </w:r>
      <w:r w:rsidRPr="00031293">
        <w:t>ресном пространстве Университета в целях исполнения ими служебных обязанностей.</w:t>
      </w:r>
    </w:p>
    <w:p w:rsidR="00760BAF" w:rsidRPr="00031293" w:rsidRDefault="00760BAF" w:rsidP="00831722">
      <w:pPr>
        <w:pStyle w:val="-0"/>
        <w:ind w:left="284"/>
      </w:pPr>
      <w:r w:rsidRPr="00031293">
        <w:t xml:space="preserve">Для Работников </w:t>
      </w:r>
      <w:r w:rsidR="008C2B2E" w:rsidRPr="00031293">
        <w:t xml:space="preserve">и аспирантов </w:t>
      </w:r>
      <w:r w:rsidRPr="00031293">
        <w:t xml:space="preserve">Университета специалистами </w:t>
      </w:r>
      <w:r w:rsidR="008C2B2E" w:rsidRPr="00031293">
        <w:t>соответствующих служб</w:t>
      </w:r>
      <w:r w:rsidRPr="00031293">
        <w:t xml:space="preserve"> пр</w:t>
      </w:r>
      <w:r w:rsidRPr="00031293">
        <w:t>о</w:t>
      </w:r>
      <w:r w:rsidRPr="00031293">
        <w:t>водятся консультации по работе с</w:t>
      </w:r>
      <w:r w:rsidR="008C2B2E" w:rsidRPr="00031293">
        <w:t xml:space="preserve"> программными и техническими </w:t>
      </w:r>
      <w:r w:rsidRPr="00031293">
        <w:t>средствами телекоммун</w:t>
      </w:r>
      <w:r w:rsidRPr="00031293">
        <w:t>и</w:t>
      </w:r>
      <w:r w:rsidRPr="00031293">
        <w:t>кации</w:t>
      </w:r>
      <w:r w:rsidR="008C2B2E" w:rsidRPr="00031293">
        <w:t xml:space="preserve">, системами электронного обучения, </w:t>
      </w:r>
      <w:r w:rsidRPr="00031293">
        <w:t>в установленное время на безвозмездной основе.</w:t>
      </w:r>
    </w:p>
    <w:p w:rsidR="00DB4976" w:rsidRPr="00031293" w:rsidRDefault="00D5164A" w:rsidP="00B42A3E">
      <w:pPr>
        <w:pStyle w:val="2"/>
        <w:numPr>
          <w:ilvl w:val="1"/>
          <w:numId w:val="3"/>
        </w:numPr>
        <w:tabs>
          <w:tab w:val="left" w:pos="709"/>
          <w:tab w:val="left" w:pos="2552"/>
        </w:tabs>
        <w:ind w:left="0" w:firstLine="284"/>
      </w:pPr>
      <w:bookmarkStart w:id="62" w:name="_Toc353217383"/>
      <w:bookmarkStart w:id="63" w:name="_Toc243908873"/>
      <w:r w:rsidRPr="00031293">
        <w:t>Изменение рабочего времени или приостановление работ при условиях или ситуациях, отклоняющихся от нормальных</w:t>
      </w:r>
      <w:bookmarkEnd w:id="62"/>
      <w:r w:rsidR="00953CC2" w:rsidRPr="00031293">
        <w:t xml:space="preserve"> </w:t>
      </w:r>
    </w:p>
    <w:bookmarkEnd w:id="63"/>
    <w:p w:rsidR="0037204E" w:rsidRPr="00031293" w:rsidRDefault="00912210" w:rsidP="00831722">
      <w:pPr>
        <w:pStyle w:val="-0"/>
        <w:ind w:left="284"/>
      </w:pPr>
      <w:r w:rsidRPr="00031293">
        <w:t xml:space="preserve"> </w:t>
      </w:r>
      <w:bookmarkStart w:id="64" w:name="_Ref343452245"/>
      <w:r w:rsidR="0037204E" w:rsidRPr="00031293">
        <w:t>В соответствии с СанПиН 2.2.4.548-96 «Гигиенические требования к микроклимату пр</w:t>
      </w:r>
      <w:r w:rsidR="0037204E" w:rsidRPr="00031293">
        <w:t>о</w:t>
      </w:r>
      <w:r w:rsidR="0037204E" w:rsidRPr="00031293">
        <w:t>изводственных помещений», утвержденными Постановлением Госкомсанэпиднадзора Ро</w:t>
      </w:r>
      <w:r w:rsidR="0037204E" w:rsidRPr="00031293">
        <w:t>с</w:t>
      </w:r>
      <w:r w:rsidR="0037204E" w:rsidRPr="00031293">
        <w:t>сии</w:t>
      </w:r>
      <w:r w:rsidRPr="00031293">
        <w:t xml:space="preserve"> </w:t>
      </w:r>
      <w:r w:rsidR="0037204E" w:rsidRPr="00031293">
        <w:t>от 1 октября 1996 г. N 21</w:t>
      </w:r>
      <w:r w:rsidRPr="00031293">
        <w:t xml:space="preserve"> в учебных аудиториях, кабинетах, помещениях кафедр, лабор</w:t>
      </w:r>
      <w:r w:rsidRPr="00031293">
        <w:t>а</w:t>
      </w:r>
      <w:r w:rsidRPr="00031293">
        <w:t>торий, деканатов, библиотеки, других учебных и служебных помещениях</w:t>
      </w:r>
      <w:r w:rsidR="00AE4706" w:rsidRPr="00031293">
        <w:t xml:space="preserve"> с постоянным пр</w:t>
      </w:r>
      <w:r w:rsidR="00AE4706" w:rsidRPr="00031293">
        <w:t>е</w:t>
      </w:r>
      <w:r w:rsidR="00AE4706" w:rsidRPr="00031293">
        <w:t>быванием Работников</w:t>
      </w:r>
      <w:r w:rsidRPr="00031293">
        <w:t xml:space="preserve">, кроме технических, хозяйственных помещений и помещений общего пользования, оптимальной </w:t>
      </w:r>
      <w:r w:rsidR="007F1838" w:rsidRPr="00031293">
        <w:t xml:space="preserve">является температура </w:t>
      </w:r>
      <w:r w:rsidRPr="00031293">
        <w:t>воздуха от 22</w:t>
      </w:r>
      <w:r w:rsidR="007F1838" w:rsidRPr="00031293">
        <w:t>,0</w:t>
      </w:r>
      <w:r w:rsidRPr="00031293">
        <w:t xml:space="preserve"> до 24</w:t>
      </w:r>
      <w:r w:rsidR="007F1838" w:rsidRPr="00031293">
        <w:t>,0</w:t>
      </w:r>
      <w:r w:rsidRPr="00031293">
        <w:t xml:space="preserve"> градусов Цельсия в холодный период года и от 23</w:t>
      </w:r>
      <w:r w:rsidR="007F1838" w:rsidRPr="00031293">
        <w:t>,0</w:t>
      </w:r>
      <w:r w:rsidRPr="00031293">
        <w:t xml:space="preserve"> до 25</w:t>
      </w:r>
      <w:r w:rsidR="007F1838" w:rsidRPr="00031293">
        <w:t>,0</w:t>
      </w:r>
      <w:r w:rsidRPr="00031293">
        <w:t xml:space="preserve"> градусов Цельсия в теплый период года.</w:t>
      </w:r>
      <w:r w:rsidR="007F1838" w:rsidRPr="00031293">
        <w:t xml:space="preserve"> Допустимой для указанных помещений является температуры воздуха, принадлежащая диапазону от 20,0 до 21,9 градуса Цельсия и от 24,1 до 25,0 градусов Цельсия в холодный период года, и от 21,0 до 22,9 градуса Цельсия и от 2</w:t>
      </w:r>
      <w:r w:rsidR="00AE4706" w:rsidRPr="00031293">
        <w:t>5</w:t>
      </w:r>
      <w:r w:rsidR="007F1838" w:rsidRPr="00031293">
        <w:t>,1 до 2</w:t>
      </w:r>
      <w:r w:rsidR="00AE4706" w:rsidRPr="00031293">
        <w:t>8</w:t>
      </w:r>
      <w:r w:rsidR="007F1838" w:rsidRPr="00031293">
        <w:t xml:space="preserve">,0 градусов Цельсия в </w:t>
      </w:r>
      <w:r w:rsidR="00AE4706" w:rsidRPr="00031293">
        <w:t>теплый</w:t>
      </w:r>
      <w:r w:rsidR="007F1838" w:rsidRPr="00031293">
        <w:t xml:space="preserve"> период года</w:t>
      </w:r>
      <w:r w:rsidR="00AE4706" w:rsidRPr="00031293">
        <w:t>. Усл</w:t>
      </w:r>
      <w:r w:rsidR="00AE4706" w:rsidRPr="00031293">
        <w:t>о</w:t>
      </w:r>
      <w:r w:rsidR="00AE4706" w:rsidRPr="00031293">
        <w:t>вия труда при температуре воздуха выше или ниже указанных допустимых величин счит</w:t>
      </w:r>
      <w:r w:rsidR="00AE4706" w:rsidRPr="00031293">
        <w:t>а</w:t>
      </w:r>
      <w:r w:rsidR="00AE4706" w:rsidRPr="00031293">
        <w:t>ются отклоняющимися от нормальных.</w:t>
      </w:r>
      <w:bookmarkEnd w:id="64"/>
    </w:p>
    <w:p w:rsidR="00AE4706" w:rsidRPr="00031293" w:rsidRDefault="00AE4706" w:rsidP="00831722">
      <w:pPr>
        <w:pStyle w:val="-0"/>
        <w:ind w:left="284"/>
      </w:pPr>
      <w:bookmarkStart w:id="65" w:name="_Ref343453425"/>
      <w:r w:rsidRPr="00031293">
        <w:t xml:space="preserve">В целях защиты </w:t>
      </w:r>
      <w:r w:rsidR="00EF351D" w:rsidRPr="00031293">
        <w:t>Работников</w:t>
      </w:r>
      <w:r w:rsidRPr="00031293">
        <w:t xml:space="preserve"> от возможного перегревания или охлаждения при температ</w:t>
      </w:r>
      <w:r w:rsidRPr="00031293">
        <w:t>у</w:t>
      </w:r>
      <w:r w:rsidRPr="00031293">
        <w:t>ре воздуха на рабочих местах выше или ниже допустимых величин, время пребывания на р</w:t>
      </w:r>
      <w:r w:rsidRPr="00031293">
        <w:t>а</w:t>
      </w:r>
      <w:r w:rsidRPr="00031293">
        <w:t>бочих местах (непрерывно или суммарно за рабочую смену) должно быть ограничено вел</w:t>
      </w:r>
      <w:r w:rsidRPr="00031293">
        <w:t>и</w:t>
      </w:r>
      <w:r w:rsidRPr="00031293">
        <w:t>чинами, указанными в таблице:</w:t>
      </w:r>
      <w:bookmarkEnd w:id="65"/>
    </w:p>
    <w:tbl>
      <w:tblPr>
        <w:tblStyle w:val="af6"/>
        <w:tblW w:w="0" w:type="auto"/>
        <w:tblLook w:val="04A0"/>
      </w:tblPr>
      <w:tblGrid>
        <w:gridCol w:w="3379"/>
        <w:gridCol w:w="3379"/>
        <w:gridCol w:w="3380"/>
      </w:tblGrid>
      <w:tr w:rsidR="00EF351D" w:rsidRPr="00031293" w:rsidTr="00EF351D">
        <w:tc>
          <w:tcPr>
            <w:tcW w:w="3379" w:type="dxa"/>
            <w:vAlign w:val="center"/>
          </w:tcPr>
          <w:p w:rsidR="00EF351D" w:rsidRPr="00031293" w:rsidRDefault="00EF351D" w:rsidP="00831722">
            <w:pPr>
              <w:pStyle w:val="-0"/>
              <w:numPr>
                <w:ilvl w:val="0"/>
                <w:numId w:val="0"/>
              </w:numPr>
              <w:ind w:left="284"/>
              <w:jc w:val="center"/>
            </w:pPr>
            <w:r w:rsidRPr="00031293">
              <w:t>Температура воздуха на р</w:t>
            </w:r>
            <w:r w:rsidRPr="00031293">
              <w:t>а</w:t>
            </w:r>
            <w:r w:rsidRPr="00031293">
              <w:t>бочем месте, градусов Цельсия</w:t>
            </w:r>
          </w:p>
        </w:tc>
        <w:tc>
          <w:tcPr>
            <w:tcW w:w="3379" w:type="dxa"/>
            <w:vAlign w:val="center"/>
          </w:tcPr>
          <w:p w:rsidR="00EF351D" w:rsidRPr="00031293" w:rsidRDefault="00EF351D" w:rsidP="00831722">
            <w:pPr>
              <w:pStyle w:val="-0"/>
              <w:numPr>
                <w:ilvl w:val="0"/>
                <w:numId w:val="0"/>
              </w:numPr>
              <w:ind w:left="284"/>
              <w:jc w:val="center"/>
            </w:pPr>
            <w:r w:rsidRPr="00031293">
              <w:t>Температура воздуха на р</w:t>
            </w:r>
            <w:r w:rsidRPr="00031293">
              <w:t>а</w:t>
            </w:r>
            <w:r w:rsidRPr="00031293">
              <w:t>бочем месте, градусов Цельсия</w:t>
            </w:r>
          </w:p>
        </w:tc>
        <w:tc>
          <w:tcPr>
            <w:tcW w:w="3380" w:type="dxa"/>
            <w:vAlign w:val="center"/>
          </w:tcPr>
          <w:p w:rsidR="00EF351D" w:rsidRPr="00031293" w:rsidRDefault="00EF351D" w:rsidP="00831722">
            <w:pPr>
              <w:pStyle w:val="-0"/>
              <w:numPr>
                <w:ilvl w:val="0"/>
                <w:numId w:val="0"/>
              </w:numPr>
              <w:ind w:left="284"/>
              <w:jc w:val="center"/>
            </w:pPr>
            <w:r w:rsidRPr="00031293">
              <w:t>Время пребывания на раб</w:t>
            </w:r>
            <w:r w:rsidRPr="00031293">
              <w:t>о</w:t>
            </w:r>
            <w:r w:rsidRPr="00031293">
              <w:t>чем месте, часов не более</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32,</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 xml:space="preserve"> до 32,</w:t>
            </w:r>
            <w:r w:rsidR="00123F75" w:rsidRPr="00031293">
              <w:rPr>
                <w:rFonts w:ascii="Times New Roman" w:hAnsi="Times New Roman" w:cs="Times New Roman"/>
                <w:sz w:val="24"/>
                <w:szCs w:val="24"/>
              </w:rPr>
              <w:t>5</w:t>
            </w:r>
          </w:p>
        </w:tc>
        <w:tc>
          <w:tcPr>
            <w:tcW w:w="3379" w:type="dxa"/>
            <w:vAlign w:val="center"/>
          </w:tcPr>
          <w:p w:rsidR="0090252F" w:rsidRPr="00031293" w:rsidRDefault="0090252F" w:rsidP="00831722">
            <w:pPr>
              <w:pStyle w:val="-0"/>
              <w:numPr>
                <w:ilvl w:val="0"/>
                <w:numId w:val="0"/>
              </w:numPr>
              <w:ind w:left="284"/>
              <w:jc w:val="center"/>
            </w:pPr>
            <w:r w:rsidRPr="00031293">
              <w:t>от 13,0 до 13,9</w:t>
            </w:r>
          </w:p>
        </w:tc>
        <w:tc>
          <w:tcPr>
            <w:tcW w:w="3380" w:type="dxa"/>
            <w:vAlign w:val="center"/>
          </w:tcPr>
          <w:p w:rsidR="0090252F" w:rsidRPr="00031293" w:rsidRDefault="0090252F" w:rsidP="00831722">
            <w:pPr>
              <w:pStyle w:val="-0"/>
              <w:numPr>
                <w:ilvl w:val="0"/>
                <w:numId w:val="0"/>
              </w:numPr>
              <w:ind w:left="284"/>
              <w:jc w:val="center"/>
            </w:pPr>
            <w:r w:rsidRPr="00031293">
              <w:t>1</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31,5 до 3</w:t>
            </w:r>
            <w:r w:rsidR="00123F75" w:rsidRPr="00031293">
              <w:rPr>
                <w:rFonts w:ascii="Times New Roman" w:hAnsi="Times New Roman" w:cs="Times New Roman"/>
                <w:sz w:val="24"/>
                <w:szCs w:val="24"/>
              </w:rPr>
              <w:t>2</w:t>
            </w:r>
            <w:r w:rsidRPr="00031293">
              <w:rPr>
                <w:rFonts w:ascii="Times New Roman" w:hAnsi="Times New Roman" w:cs="Times New Roman"/>
                <w:sz w:val="24"/>
                <w:szCs w:val="24"/>
              </w:rPr>
              <w:t>,</w:t>
            </w:r>
            <w:r w:rsidR="00123F75" w:rsidRPr="00031293">
              <w:rPr>
                <w:rFonts w:ascii="Times New Roman" w:hAnsi="Times New Roman" w:cs="Times New Roman"/>
                <w:sz w:val="24"/>
                <w:szCs w:val="24"/>
              </w:rPr>
              <w:t>0</w:t>
            </w:r>
          </w:p>
        </w:tc>
        <w:tc>
          <w:tcPr>
            <w:tcW w:w="3379" w:type="dxa"/>
            <w:vAlign w:val="center"/>
          </w:tcPr>
          <w:p w:rsidR="0090252F" w:rsidRPr="00031293" w:rsidRDefault="0090252F" w:rsidP="00831722">
            <w:pPr>
              <w:pStyle w:val="-0"/>
              <w:numPr>
                <w:ilvl w:val="0"/>
                <w:numId w:val="0"/>
              </w:numPr>
              <w:ind w:left="284"/>
              <w:jc w:val="center"/>
            </w:pPr>
            <w:r w:rsidRPr="00031293">
              <w:t>от 14,0 до 14,9</w:t>
            </w:r>
          </w:p>
        </w:tc>
        <w:tc>
          <w:tcPr>
            <w:tcW w:w="3380" w:type="dxa"/>
            <w:vAlign w:val="center"/>
          </w:tcPr>
          <w:p w:rsidR="0090252F" w:rsidRPr="00031293" w:rsidRDefault="0090252F" w:rsidP="00831722">
            <w:pPr>
              <w:pStyle w:val="-0"/>
              <w:numPr>
                <w:ilvl w:val="0"/>
                <w:numId w:val="0"/>
              </w:numPr>
              <w:ind w:left="284"/>
              <w:jc w:val="center"/>
            </w:pPr>
            <w:r w:rsidRPr="00031293">
              <w:t>2</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lastRenderedPageBreak/>
              <w:t>от 31,</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 xml:space="preserve"> до 31,</w:t>
            </w:r>
            <w:r w:rsidR="00123F75" w:rsidRPr="00031293">
              <w:rPr>
                <w:rFonts w:ascii="Times New Roman" w:hAnsi="Times New Roman" w:cs="Times New Roman"/>
                <w:sz w:val="24"/>
                <w:szCs w:val="24"/>
              </w:rPr>
              <w:t>5</w:t>
            </w:r>
          </w:p>
        </w:tc>
        <w:tc>
          <w:tcPr>
            <w:tcW w:w="3379" w:type="dxa"/>
            <w:vAlign w:val="center"/>
          </w:tcPr>
          <w:p w:rsidR="0090252F" w:rsidRPr="00031293" w:rsidRDefault="0090252F" w:rsidP="00EF351D">
            <w:pPr>
              <w:pStyle w:val="-0"/>
              <w:numPr>
                <w:ilvl w:val="0"/>
                <w:numId w:val="0"/>
              </w:numPr>
              <w:jc w:val="center"/>
            </w:pPr>
          </w:p>
        </w:tc>
        <w:tc>
          <w:tcPr>
            <w:tcW w:w="3380" w:type="dxa"/>
            <w:vAlign w:val="center"/>
          </w:tcPr>
          <w:p w:rsidR="0090252F" w:rsidRPr="00031293" w:rsidRDefault="0090252F" w:rsidP="00831722">
            <w:pPr>
              <w:pStyle w:val="-0"/>
              <w:numPr>
                <w:ilvl w:val="0"/>
                <w:numId w:val="0"/>
              </w:numPr>
              <w:ind w:left="284"/>
              <w:jc w:val="center"/>
            </w:pPr>
            <w:r w:rsidRPr="00031293">
              <w:t>2,5</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30,5 до 3</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w:t>
            </w:r>
            <w:r w:rsidR="00123F75" w:rsidRPr="00031293">
              <w:rPr>
                <w:rFonts w:ascii="Times New Roman" w:hAnsi="Times New Roman" w:cs="Times New Roman"/>
                <w:sz w:val="24"/>
                <w:szCs w:val="24"/>
              </w:rPr>
              <w:t>0</w:t>
            </w:r>
          </w:p>
        </w:tc>
        <w:tc>
          <w:tcPr>
            <w:tcW w:w="3379" w:type="dxa"/>
            <w:vAlign w:val="center"/>
          </w:tcPr>
          <w:p w:rsidR="0090252F" w:rsidRPr="00031293" w:rsidRDefault="0090252F" w:rsidP="00831722">
            <w:pPr>
              <w:pStyle w:val="-0"/>
              <w:numPr>
                <w:ilvl w:val="0"/>
                <w:numId w:val="0"/>
              </w:numPr>
              <w:ind w:left="284"/>
              <w:jc w:val="center"/>
            </w:pPr>
            <w:r w:rsidRPr="00031293">
              <w:t>от 15,0 до 15,9</w:t>
            </w:r>
          </w:p>
        </w:tc>
        <w:tc>
          <w:tcPr>
            <w:tcW w:w="3380" w:type="dxa"/>
            <w:vAlign w:val="center"/>
          </w:tcPr>
          <w:p w:rsidR="0090252F" w:rsidRPr="00031293" w:rsidRDefault="0090252F" w:rsidP="00831722">
            <w:pPr>
              <w:pStyle w:val="-0"/>
              <w:numPr>
                <w:ilvl w:val="0"/>
                <w:numId w:val="0"/>
              </w:numPr>
              <w:ind w:left="284"/>
              <w:jc w:val="center"/>
            </w:pPr>
            <w:r w:rsidRPr="00031293">
              <w:t>3</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30,</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 xml:space="preserve"> до 30,</w:t>
            </w:r>
            <w:r w:rsidR="00123F75" w:rsidRPr="00031293">
              <w:rPr>
                <w:rFonts w:ascii="Times New Roman" w:hAnsi="Times New Roman" w:cs="Times New Roman"/>
                <w:sz w:val="24"/>
                <w:szCs w:val="24"/>
              </w:rPr>
              <w:t>5</w:t>
            </w:r>
          </w:p>
        </w:tc>
        <w:tc>
          <w:tcPr>
            <w:tcW w:w="3379" w:type="dxa"/>
            <w:vAlign w:val="center"/>
          </w:tcPr>
          <w:p w:rsidR="0090252F" w:rsidRPr="00031293" w:rsidRDefault="0090252F" w:rsidP="00831722">
            <w:pPr>
              <w:pStyle w:val="-0"/>
              <w:numPr>
                <w:ilvl w:val="0"/>
                <w:numId w:val="0"/>
              </w:numPr>
              <w:ind w:left="284"/>
              <w:jc w:val="center"/>
            </w:pPr>
            <w:r w:rsidRPr="00031293">
              <w:t>от 16,0 до 16,9</w:t>
            </w:r>
          </w:p>
        </w:tc>
        <w:tc>
          <w:tcPr>
            <w:tcW w:w="3380" w:type="dxa"/>
            <w:vAlign w:val="center"/>
          </w:tcPr>
          <w:p w:rsidR="0090252F" w:rsidRPr="00031293" w:rsidRDefault="0090252F" w:rsidP="00831722">
            <w:pPr>
              <w:pStyle w:val="-0"/>
              <w:numPr>
                <w:ilvl w:val="0"/>
                <w:numId w:val="0"/>
              </w:numPr>
              <w:ind w:left="284"/>
              <w:jc w:val="center"/>
            </w:pPr>
            <w:r w:rsidRPr="00031293">
              <w:t>4</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 xml:space="preserve">от 29,5 до </w:t>
            </w:r>
            <w:r w:rsidR="00123F75" w:rsidRPr="00031293">
              <w:rPr>
                <w:rFonts w:ascii="Times New Roman" w:hAnsi="Times New Roman" w:cs="Times New Roman"/>
                <w:sz w:val="24"/>
                <w:szCs w:val="24"/>
              </w:rPr>
              <w:t>30</w:t>
            </w:r>
            <w:r w:rsidRPr="00031293">
              <w:rPr>
                <w:rFonts w:ascii="Times New Roman" w:hAnsi="Times New Roman" w:cs="Times New Roman"/>
                <w:sz w:val="24"/>
                <w:szCs w:val="24"/>
              </w:rPr>
              <w:t>,</w:t>
            </w:r>
            <w:r w:rsidR="00123F75" w:rsidRPr="00031293">
              <w:rPr>
                <w:rFonts w:ascii="Times New Roman" w:hAnsi="Times New Roman" w:cs="Times New Roman"/>
                <w:sz w:val="24"/>
                <w:szCs w:val="24"/>
              </w:rPr>
              <w:t>0</w:t>
            </w:r>
          </w:p>
        </w:tc>
        <w:tc>
          <w:tcPr>
            <w:tcW w:w="3379" w:type="dxa"/>
            <w:vAlign w:val="center"/>
          </w:tcPr>
          <w:p w:rsidR="0090252F" w:rsidRPr="00031293" w:rsidRDefault="0090252F" w:rsidP="00831722">
            <w:pPr>
              <w:pStyle w:val="-0"/>
              <w:numPr>
                <w:ilvl w:val="0"/>
                <w:numId w:val="0"/>
              </w:numPr>
              <w:ind w:left="284"/>
              <w:jc w:val="center"/>
            </w:pPr>
            <w:r w:rsidRPr="00031293">
              <w:t>от 17,0 до 17,9</w:t>
            </w:r>
          </w:p>
        </w:tc>
        <w:tc>
          <w:tcPr>
            <w:tcW w:w="3380" w:type="dxa"/>
            <w:vAlign w:val="center"/>
          </w:tcPr>
          <w:p w:rsidR="0090252F" w:rsidRPr="00031293" w:rsidRDefault="0090252F" w:rsidP="00831722">
            <w:pPr>
              <w:pStyle w:val="-0"/>
              <w:numPr>
                <w:ilvl w:val="0"/>
                <w:numId w:val="0"/>
              </w:numPr>
              <w:ind w:left="284"/>
              <w:jc w:val="center"/>
            </w:pPr>
            <w:r w:rsidRPr="00031293">
              <w:t>5</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29,</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 xml:space="preserve"> до 29,</w:t>
            </w:r>
            <w:r w:rsidR="00123F75" w:rsidRPr="00031293">
              <w:rPr>
                <w:rFonts w:ascii="Times New Roman" w:hAnsi="Times New Roman" w:cs="Times New Roman"/>
                <w:sz w:val="24"/>
                <w:szCs w:val="24"/>
              </w:rPr>
              <w:t>5</w:t>
            </w:r>
          </w:p>
        </w:tc>
        <w:tc>
          <w:tcPr>
            <w:tcW w:w="3379" w:type="dxa"/>
            <w:vAlign w:val="center"/>
          </w:tcPr>
          <w:p w:rsidR="0090252F" w:rsidRPr="00031293" w:rsidRDefault="0090252F" w:rsidP="00EF351D">
            <w:pPr>
              <w:pStyle w:val="-0"/>
              <w:numPr>
                <w:ilvl w:val="0"/>
                <w:numId w:val="0"/>
              </w:numPr>
              <w:jc w:val="center"/>
            </w:pPr>
          </w:p>
        </w:tc>
        <w:tc>
          <w:tcPr>
            <w:tcW w:w="3380" w:type="dxa"/>
            <w:vAlign w:val="center"/>
          </w:tcPr>
          <w:p w:rsidR="0090252F" w:rsidRPr="00031293" w:rsidRDefault="0090252F" w:rsidP="00831722">
            <w:pPr>
              <w:pStyle w:val="-0"/>
              <w:numPr>
                <w:ilvl w:val="0"/>
                <w:numId w:val="0"/>
              </w:numPr>
              <w:ind w:left="284"/>
              <w:jc w:val="center"/>
            </w:pPr>
            <w:r w:rsidRPr="00031293">
              <w:t>5,5</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28,</w:t>
            </w:r>
            <w:r w:rsidR="00123F75" w:rsidRPr="00031293">
              <w:rPr>
                <w:rFonts w:ascii="Times New Roman" w:hAnsi="Times New Roman" w:cs="Times New Roman"/>
                <w:sz w:val="24"/>
                <w:szCs w:val="24"/>
              </w:rPr>
              <w:t>6</w:t>
            </w:r>
            <w:r w:rsidRPr="00031293">
              <w:rPr>
                <w:rFonts w:ascii="Times New Roman" w:hAnsi="Times New Roman" w:cs="Times New Roman"/>
                <w:sz w:val="24"/>
                <w:szCs w:val="24"/>
              </w:rPr>
              <w:t xml:space="preserve"> до 2</w:t>
            </w:r>
            <w:r w:rsidR="00123F75" w:rsidRPr="00031293">
              <w:rPr>
                <w:rFonts w:ascii="Times New Roman" w:hAnsi="Times New Roman" w:cs="Times New Roman"/>
                <w:sz w:val="24"/>
                <w:szCs w:val="24"/>
              </w:rPr>
              <w:t>9</w:t>
            </w:r>
            <w:r w:rsidRPr="00031293">
              <w:rPr>
                <w:rFonts w:ascii="Times New Roman" w:hAnsi="Times New Roman" w:cs="Times New Roman"/>
                <w:sz w:val="24"/>
                <w:szCs w:val="24"/>
              </w:rPr>
              <w:t>,</w:t>
            </w:r>
            <w:r w:rsidR="00123F75" w:rsidRPr="00031293">
              <w:rPr>
                <w:rFonts w:ascii="Times New Roman" w:hAnsi="Times New Roman" w:cs="Times New Roman"/>
                <w:sz w:val="24"/>
                <w:szCs w:val="24"/>
              </w:rPr>
              <w:t>0</w:t>
            </w:r>
          </w:p>
        </w:tc>
        <w:tc>
          <w:tcPr>
            <w:tcW w:w="3379" w:type="dxa"/>
            <w:vAlign w:val="center"/>
          </w:tcPr>
          <w:p w:rsidR="0090252F" w:rsidRPr="00031293" w:rsidRDefault="0090252F" w:rsidP="00831722">
            <w:pPr>
              <w:pStyle w:val="-0"/>
              <w:numPr>
                <w:ilvl w:val="0"/>
                <w:numId w:val="0"/>
              </w:numPr>
              <w:ind w:left="284"/>
              <w:jc w:val="center"/>
            </w:pPr>
            <w:r w:rsidRPr="00031293">
              <w:t>от 18,0 до 18,9</w:t>
            </w:r>
          </w:p>
        </w:tc>
        <w:tc>
          <w:tcPr>
            <w:tcW w:w="3380" w:type="dxa"/>
            <w:vAlign w:val="center"/>
          </w:tcPr>
          <w:p w:rsidR="0090252F" w:rsidRPr="00031293" w:rsidRDefault="0090252F" w:rsidP="00831722">
            <w:pPr>
              <w:pStyle w:val="-0"/>
              <w:numPr>
                <w:ilvl w:val="0"/>
                <w:numId w:val="0"/>
              </w:numPr>
              <w:ind w:left="284"/>
              <w:jc w:val="center"/>
            </w:pPr>
            <w:r w:rsidRPr="00031293">
              <w:t>6</w:t>
            </w:r>
          </w:p>
        </w:tc>
      </w:tr>
      <w:tr w:rsidR="0090252F" w:rsidRPr="00031293" w:rsidTr="00EF351D">
        <w:tc>
          <w:tcPr>
            <w:tcW w:w="3379" w:type="dxa"/>
            <w:vAlign w:val="center"/>
          </w:tcPr>
          <w:p w:rsidR="0090252F" w:rsidRPr="00031293" w:rsidRDefault="0090252F" w:rsidP="00123F75">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от 28,</w:t>
            </w:r>
            <w:r w:rsidR="00123F75" w:rsidRPr="00031293">
              <w:rPr>
                <w:rFonts w:ascii="Times New Roman" w:hAnsi="Times New Roman" w:cs="Times New Roman"/>
                <w:sz w:val="24"/>
                <w:szCs w:val="24"/>
              </w:rPr>
              <w:t>1</w:t>
            </w:r>
            <w:r w:rsidRPr="00031293">
              <w:rPr>
                <w:rFonts w:ascii="Times New Roman" w:hAnsi="Times New Roman" w:cs="Times New Roman"/>
                <w:sz w:val="24"/>
                <w:szCs w:val="24"/>
              </w:rPr>
              <w:t xml:space="preserve"> до 28,</w:t>
            </w:r>
            <w:r w:rsidR="00123F75" w:rsidRPr="00031293">
              <w:rPr>
                <w:rFonts w:ascii="Times New Roman" w:hAnsi="Times New Roman" w:cs="Times New Roman"/>
                <w:sz w:val="24"/>
                <w:szCs w:val="24"/>
              </w:rPr>
              <w:t>5</w:t>
            </w:r>
          </w:p>
        </w:tc>
        <w:tc>
          <w:tcPr>
            <w:tcW w:w="3379" w:type="dxa"/>
            <w:vAlign w:val="center"/>
          </w:tcPr>
          <w:p w:rsidR="0090252F" w:rsidRPr="00031293" w:rsidRDefault="0090252F" w:rsidP="00831722">
            <w:pPr>
              <w:pStyle w:val="-0"/>
              <w:numPr>
                <w:ilvl w:val="0"/>
                <w:numId w:val="0"/>
              </w:numPr>
              <w:ind w:left="284"/>
              <w:jc w:val="center"/>
            </w:pPr>
            <w:r w:rsidRPr="00031293">
              <w:t>от 19,0 до 19,9</w:t>
            </w:r>
          </w:p>
        </w:tc>
        <w:tc>
          <w:tcPr>
            <w:tcW w:w="3380" w:type="dxa"/>
            <w:vAlign w:val="center"/>
          </w:tcPr>
          <w:p w:rsidR="0090252F" w:rsidRPr="00031293" w:rsidRDefault="0090252F" w:rsidP="00831722">
            <w:pPr>
              <w:pStyle w:val="-0"/>
              <w:numPr>
                <w:ilvl w:val="0"/>
                <w:numId w:val="0"/>
              </w:numPr>
              <w:ind w:left="284"/>
              <w:jc w:val="center"/>
            </w:pPr>
            <w:r w:rsidRPr="00031293">
              <w:t>7</w:t>
            </w:r>
          </w:p>
        </w:tc>
      </w:tr>
      <w:tr w:rsidR="0090252F" w:rsidRPr="00031293" w:rsidTr="00EF351D">
        <w:tc>
          <w:tcPr>
            <w:tcW w:w="3379" w:type="dxa"/>
            <w:vAlign w:val="center"/>
          </w:tcPr>
          <w:p w:rsidR="0090252F" w:rsidRPr="00031293" w:rsidRDefault="0090252F" w:rsidP="00EF351D">
            <w:pPr>
              <w:pStyle w:val="ConsPlusCell"/>
              <w:jc w:val="center"/>
              <w:rPr>
                <w:rFonts w:ascii="Times New Roman" w:hAnsi="Times New Roman" w:cs="Times New Roman"/>
                <w:sz w:val="24"/>
                <w:szCs w:val="24"/>
              </w:rPr>
            </w:pPr>
            <w:r w:rsidRPr="00031293">
              <w:rPr>
                <w:rFonts w:ascii="Times New Roman" w:hAnsi="Times New Roman" w:cs="Times New Roman"/>
                <w:sz w:val="24"/>
                <w:szCs w:val="24"/>
              </w:rPr>
              <w:t>до 28,0</w:t>
            </w:r>
          </w:p>
        </w:tc>
        <w:tc>
          <w:tcPr>
            <w:tcW w:w="3379" w:type="dxa"/>
            <w:vAlign w:val="center"/>
          </w:tcPr>
          <w:p w:rsidR="0090252F" w:rsidRPr="00031293" w:rsidRDefault="0090252F" w:rsidP="00831722">
            <w:pPr>
              <w:pStyle w:val="-0"/>
              <w:numPr>
                <w:ilvl w:val="0"/>
                <w:numId w:val="0"/>
              </w:numPr>
              <w:ind w:left="284"/>
              <w:jc w:val="center"/>
            </w:pPr>
            <w:r w:rsidRPr="00031293">
              <w:t>от 20,0</w:t>
            </w:r>
          </w:p>
        </w:tc>
        <w:tc>
          <w:tcPr>
            <w:tcW w:w="3380" w:type="dxa"/>
            <w:vAlign w:val="center"/>
          </w:tcPr>
          <w:p w:rsidR="0090252F" w:rsidRPr="00031293" w:rsidRDefault="0090252F" w:rsidP="00831722">
            <w:pPr>
              <w:pStyle w:val="-0"/>
              <w:numPr>
                <w:ilvl w:val="0"/>
                <w:numId w:val="0"/>
              </w:numPr>
              <w:ind w:left="284"/>
              <w:jc w:val="center"/>
            </w:pPr>
            <w:r w:rsidRPr="00031293">
              <w:t>8</w:t>
            </w:r>
          </w:p>
        </w:tc>
      </w:tr>
    </w:tbl>
    <w:p w:rsidR="00EF351D" w:rsidRPr="00031293" w:rsidRDefault="00123F75" w:rsidP="00831722">
      <w:pPr>
        <w:pStyle w:val="-0"/>
        <w:ind w:left="284"/>
      </w:pPr>
      <w:r w:rsidRPr="00031293">
        <w:t>При температуре воздуха, выходящей за пределы диапазон</w:t>
      </w:r>
      <w:r w:rsidR="00217D64" w:rsidRPr="00031293">
        <w:t>ов</w:t>
      </w:r>
      <w:r w:rsidRPr="00031293">
        <w:t>, указанн</w:t>
      </w:r>
      <w:r w:rsidR="00217D64" w:rsidRPr="00031293">
        <w:t>ых</w:t>
      </w:r>
      <w:r w:rsidRPr="00031293">
        <w:t xml:space="preserve"> в таблице пункт</w:t>
      </w:r>
      <w:r w:rsidR="002202E9" w:rsidRPr="00031293">
        <w:t>а</w:t>
      </w:r>
      <w:r w:rsidRPr="00031293">
        <w:t xml:space="preserve"> </w:t>
      </w:r>
      <w:fldSimple w:instr=" REF _Ref343453425 \r \h  \* MERGEFORMAT ">
        <w:r w:rsidR="005C2074">
          <w:t>2</w:t>
        </w:r>
      </w:fldSimple>
      <w:r w:rsidRPr="00031293">
        <w:t xml:space="preserve"> настоящей статьи, работы в помещении прекращаются, Работник переводится Работодат</w:t>
      </w:r>
      <w:r w:rsidRPr="00031293">
        <w:t>е</w:t>
      </w:r>
      <w:r w:rsidRPr="00031293">
        <w:t>лем для исполнения своих обязанностей, если это возможно, в помещение с допустимой температурой воздуха или освобождается о</w:t>
      </w:r>
      <w:r w:rsidR="00AE1DE6" w:rsidRPr="00031293">
        <w:t>т</w:t>
      </w:r>
      <w:r w:rsidRPr="00031293">
        <w:t xml:space="preserve"> исполнения своих </w:t>
      </w:r>
      <w:r w:rsidR="00AE1DE6" w:rsidRPr="00031293">
        <w:t>обязанностей и ему предо</w:t>
      </w:r>
      <w:r w:rsidR="00AE1DE6" w:rsidRPr="00031293">
        <w:t>с</w:t>
      </w:r>
      <w:r w:rsidR="00AE1DE6" w:rsidRPr="00031293">
        <w:t>тавляется право отсутствия на рабочем месте</w:t>
      </w:r>
      <w:r w:rsidRPr="00031293">
        <w:t>.</w:t>
      </w:r>
      <w:r w:rsidR="00394FC0" w:rsidRPr="00031293">
        <w:t xml:space="preserve"> Работы в помещении прекращаются до полн</w:t>
      </w:r>
      <w:r w:rsidR="00394FC0" w:rsidRPr="00031293">
        <w:t>о</w:t>
      </w:r>
      <w:r w:rsidR="00394FC0" w:rsidRPr="00031293">
        <w:t>го восстановления нормальных условий труда.</w:t>
      </w:r>
    </w:p>
    <w:p w:rsidR="00394FC0" w:rsidRPr="00031293" w:rsidRDefault="00394FC0" w:rsidP="00831722">
      <w:pPr>
        <w:pStyle w:val="-0"/>
        <w:ind w:left="284"/>
      </w:pPr>
      <w:r w:rsidRPr="00031293">
        <w:t>Оперативный контроль за состоянием температурного режима в помещениях осуществл</w:t>
      </w:r>
      <w:r w:rsidRPr="00031293">
        <w:t>я</w:t>
      </w:r>
      <w:r w:rsidRPr="00031293">
        <w:t>ет руководитель соответствующего структурного подразделения, комендант корпуса. Пр</w:t>
      </w:r>
      <w:r w:rsidRPr="00031293">
        <w:t>и</w:t>
      </w:r>
      <w:r w:rsidRPr="00031293">
        <w:t xml:space="preserve">борный контроль температурного режима осуществляет в плановом порядке или </w:t>
      </w:r>
      <w:r w:rsidR="00217D64" w:rsidRPr="00031293">
        <w:t>в операти</w:t>
      </w:r>
      <w:r w:rsidR="00217D64" w:rsidRPr="00031293">
        <w:t>в</w:t>
      </w:r>
      <w:r w:rsidR="00217D64" w:rsidRPr="00031293">
        <w:t xml:space="preserve">ном порядке </w:t>
      </w:r>
      <w:r w:rsidRPr="00031293">
        <w:t xml:space="preserve">по устному извещению руководителя структурного подразделения </w:t>
      </w:r>
      <w:r w:rsidR="002202E9" w:rsidRPr="00031293">
        <w:t>или коме</w:t>
      </w:r>
      <w:r w:rsidR="002202E9" w:rsidRPr="00031293">
        <w:t>н</w:t>
      </w:r>
      <w:r w:rsidR="002202E9" w:rsidRPr="00031293">
        <w:t xml:space="preserve">данта </w:t>
      </w:r>
      <w:r w:rsidRPr="00031293">
        <w:t>работник отдела охраны труда. В случае подтверждения факта отклонения темпер</w:t>
      </w:r>
      <w:r w:rsidRPr="00031293">
        <w:t>а</w:t>
      </w:r>
      <w:r w:rsidRPr="00031293">
        <w:t xml:space="preserve">турного режима на рабочем месте от нормальных условий, </w:t>
      </w:r>
      <w:r w:rsidR="00AD5264" w:rsidRPr="00031293">
        <w:t>Работодателем</w:t>
      </w:r>
      <w:r w:rsidRPr="00031293">
        <w:t xml:space="preserve"> издается распор</w:t>
      </w:r>
      <w:r w:rsidRPr="00031293">
        <w:t>я</w:t>
      </w:r>
      <w:r w:rsidRPr="00031293">
        <w:t>жение о сокращении времени пребывания на работе соответствующих работников</w:t>
      </w:r>
      <w:r w:rsidR="002202E9" w:rsidRPr="00031293">
        <w:t xml:space="preserve"> или пр</w:t>
      </w:r>
      <w:r w:rsidR="002202E9" w:rsidRPr="00031293">
        <w:t>е</w:t>
      </w:r>
      <w:r w:rsidR="002202E9" w:rsidRPr="00031293">
        <w:t>кращении работы. К распоряжению прилагается акт, подписанный работником отдела охр</w:t>
      </w:r>
      <w:r w:rsidR="002202E9" w:rsidRPr="00031293">
        <w:t>а</w:t>
      </w:r>
      <w:r w:rsidR="002202E9" w:rsidRPr="00031293">
        <w:t>ны труда, осуществляющим приборный контроль температурного режима.</w:t>
      </w:r>
    </w:p>
    <w:p w:rsidR="00C55585" w:rsidRPr="00031293" w:rsidRDefault="00C55585" w:rsidP="00831722">
      <w:pPr>
        <w:pStyle w:val="-0"/>
        <w:ind w:left="284"/>
      </w:pPr>
      <w:r w:rsidRPr="00031293">
        <w:t>При отклонении температуры воздуха от допустимого диапазона, иных отклонений от нормальных условий труда Работник имеет право приостановить работу, письменно изве</w:t>
      </w:r>
      <w:r w:rsidRPr="00031293">
        <w:t>с</w:t>
      </w:r>
      <w:r w:rsidRPr="00031293">
        <w:t>тив об этом своего руководителя. В этом случае за ним сохраняется место работы, должность и средний заработок. Работник, прекративший работу в помещении с условиями, отклоня</w:t>
      </w:r>
      <w:r w:rsidRPr="00031293">
        <w:t>ю</w:t>
      </w:r>
      <w:r w:rsidRPr="00031293">
        <w:t>щимися от нормальных, не может быть подвергнут за это никаким формам дисциплинарн</w:t>
      </w:r>
      <w:r w:rsidRPr="00031293">
        <w:t>о</w:t>
      </w:r>
      <w:r w:rsidRPr="00031293">
        <w:t>го, морального или материального наказания.</w:t>
      </w:r>
      <w:r w:rsidR="00EC334A" w:rsidRPr="00031293">
        <w:t xml:space="preserve"> Работник имеет право отсутствовать на своем рабочем месте, если условия труда на нем могут угрожать его здоровью или жизни. </w:t>
      </w:r>
    </w:p>
    <w:p w:rsidR="00760BAF" w:rsidRPr="00031293" w:rsidRDefault="00760BAF" w:rsidP="00831722">
      <w:pPr>
        <w:pStyle w:val="-0"/>
        <w:ind w:left="284"/>
      </w:pPr>
      <w:r w:rsidRPr="00031293">
        <w:t xml:space="preserve">Работу не прекращают </w:t>
      </w:r>
      <w:r w:rsidR="00217D64" w:rsidRPr="00031293">
        <w:t xml:space="preserve">Работники </w:t>
      </w:r>
      <w:r w:rsidRPr="00031293">
        <w:t>Университета, обеспечивающие сохранность матер</w:t>
      </w:r>
      <w:r w:rsidRPr="00031293">
        <w:t>и</w:t>
      </w:r>
      <w:r w:rsidRPr="00031293">
        <w:t>альных ценностей и функционирование систем водо-, электро-, газоснабжения, канализации, связи, противопожарной безопасности.</w:t>
      </w:r>
    </w:p>
    <w:p w:rsidR="00760BAF" w:rsidRPr="00031293" w:rsidRDefault="00760BAF" w:rsidP="00831722">
      <w:pPr>
        <w:pStyle w:val="-0"/>
        <w:ind w:left="284"/>
      </w:pPr>
      <w:r w:rsidRPr="00031293">
        <w:t>Немедленное прекращение работ в Университете осуществляется при поступлении оф</w:t>
      </w:r>
      <w:r w:rsidRPr="00031293">
        <w:t>и</w:t>
      </w:r>
      <w:r w:rsidRPr="00031293">
        <w:t xml:space="preserve">циальных сообщений от служб гражданской обороны, </w:t>
      </w:r>
      <w:r w:rsidR="00EC334A" w:rsidRPr="00031293">
        <w:t>а</w:t>
      </w:r>
      <w:r w:rsidRPr="00031293">
        <w:t xml:space="preserve">дминистрации города, </w:t>
      </w:r>
      <w:r w:rsidR="007B08AE" w:rsidRPr="00031293">
        <w:t>Работодателя</w:t>
      </w:r>
      <w:r w:rsidRPr="00031293">
        <w:t xml:space="preserve"> </w:t>
      </w:r>
      <w:r w:rsidR="003D038A" w:rsidRPr="00031293">
        <w:t xml:space="preserve">о </w:t>
      </w:r>
      <w:r w:rsidRPr="00031293">
        <w:t>наступлении стихийного бедствия или чрезвычайной ситуации любого масштаба.</w:t>
      </w:r>
    </w:p>
    <w:p w:rsidR="00760BAF" w:rsidRPr="00031293" w:rsidRDefault="00760BAF" w:rsidP="00831722">
      <w:pPr>
        <w:pStyle w:val="-0"/>
        <w:ind w:left="284"/>
      </w:pPr>
      <w:r w:rsidRPr="00031293">
        <w:t>Кроме того, все виды работ приостанавливаются в безусловном порядке при возникнов</w:t>
      </w:r>
      <w:r w:rsidRPr="00031293">
        <w:t>е</w:t>
      </w:r>
      <w:r w:rsidRPr="00031293">
        <w:t>нии следующих экстремальных ситуаций в помещениях Университета:</w:t>
      </w:r>
    </w:p>
    <w:p w:rsidR="00760BAF" w:rsidRPr="00031293" w:rsidRDefault="00760BAF" w:rsidP="00D5164A">
      <w:pPr>
        <w:pStyle w:val="-1"/>
      </w:pPr>
      <w:r w:rsidRPr="00031293">
        <w:t>угрозе совершения террористического акта;</w:t>
      </w:r>
    </w:p>
    <w:p w:rsidR="00760BAF" w:rsidRPr="00031293" w:rsidRDefault="00760BAF" w:rsidP="00D5164A">
      <w:pPr>
        <w:pStyle w:val="-1"/>
      </w:pPr>
      <w:r w:rsidRPr="00031293">
        <w:t>стихийных бедствиях;</w:t>
      </w:r>
    </w:p>
    <w:p w:rsidR="00760BAF" w:rsidRPr="00031293" w:rsidRDefault="00760BAF" w:rsidP="00D5164A">
      <w:pPr>
        <w:pStyle w:val="-1"/>
      </w:pPr>
      <w:r w:rsidRPr="00031293">
        <w:t>авариях, связанных с затоплением помещений;</w:t>
      </w:r>
    </w:p>
    <w:p w:rsidR="00760BAF" w:rsidRPr="00031293" w:rsidRDefault="00760BAF" w:rsidP="00D5164A">
      <w:pPr>
        <w:pStyle w:val="-1"/>
      </w:pPr>
      <w:r w:rsidRPr="00031293">
        <w:t>авариях, связанных с загазованностью помещений;</w:t>
      </w:r>
    </w:p>
    <w:p w:rsidR="00760BAF" w:rsidRPr="00031293" w:rsidRDefault="00760BAF" w:rsidP="00D5164A">
      <w:pPr>
        <w:pStyle w:val="-1"/>
      </w:pPr>
      <w:r w:rsidRPr="00031293">
        <w:lastRenderedPageBreak/>
        <w:t>при пожарах (любых масштабов);</w:t>
      </w:r>
    </w:p>
    <w:p w:rsidR="00760BAF" w:rsidRPr="00031293" w:rsidRDefault="00760BAF" w:rsidP="00D5164A">
      <w:pPr>
        <w:pStyle w:val="-1"/>
      </w:pPr>
      <w:r w:rsidRPr="00031293">
        <w:t>при отсутствии освещения в темное время суток;</w:t>
      </w:r>
    </w:p>
    <w:p w:rsidR="00760BAF" w:rsidRPr="00031293" w:rsidRDefault="00760BAF" w:rsidP="00D5164A">
      <w:pPr>
        <w:pStyle w:val="-1"/>
      </w:pPr>
      <w:r w:rsidRPr="00031293">
        <w:t xml:space="preserve">при отсутствии водоснабжения корпуса более одного рабочего дня. </w:t>
      </w:r>
    </w:p>
    <w:p w:rsidR="00760BAF" w:rsidRPr="00031293" w:rsidRDefault="00760BAF" w:rsidP="00831722">
      <w:pPr>
        <w:pStyle w:val="-0"/>
        <w:ind w:left="284"/>
      </w:pPr>
      <w:r w:rsidRPr="00031293">
        <w:t xml:space="preserve">При создавшейся аварийной ситуации в помещении </w:t>
      </w:r>
      <w:r w:rsidR="003D038A" w:rsidRPr="00031293">
        <w:t>Работник</w:t>
      </w:r>
      <w:r w:rsidRPr="00031293">
        <w:t xml:space="preserve"> немедленно  прекращает работу, сообщает руководителю или в соответствующие службы о случившемся и принимает меры в соответствии с существующими инструкциями.</w:t>
      </w:r>
      <w:r w:rsidR="00AD5264" w:rsidRPr="00031293">
        <w:t xml:space="preserve"> </w:t>
      </w:r>
    </w:p>
    <w:p w:rsidR="00D5164A" w:rsidRPr="00031293" w:rsidRDefault="00D5164A" w:rsidP="00B42A3E">
      <w:pPr>
        <w:pStyle w:val="2"/>
        <w:numPr>
          <w:ilvl w:val="1"/>
          <w:numId w:val="3"/>
        </w:numPr>
        <w:tabs>
          <w:tab w:val="left" w:pos="709"/>
          <w:tab w:val="left" w:pos="2552"/>
        </w:tabs>
        <w:ind w:left="0" w:firstLine="284"/>
      </w:pPr>
      <w:bookmarkStart w:id="66" w:name="_Toc353217384"/>
      <w:r w:rsidRPr="00031293">
        <w:t>Противопожарные мероприятия</w:t>
      </w:r>
      <w:bookmarkEnd w:id="66"/>
    </w:p>
    <w:p w:rsidR="00760BAF" w:rsidRPr="00031293" w:rsidRDefault="00760BAF" w:rsidP="00831722">
      <w:pPr>
        <w:pStyle w:val="-0"/>
        <w:ind w:left="284"/>
      </w:pPr>
      <w:r w:rsidRPr="00031293">
        <w:t>Работодатель обеспечивает все объекты Университета средствами пожаротушения в соо</w:t>
      </w:r>
      <w:r w:rsidRPr="00031293">
        <w:t>т</w:t>
      </w:r>
      <w:r w:rsidRPr="00031293">
        <w:t>ветствии с действующими нормами</w:t>
      </w:r>
      <w:r w:rsidR="00953CC2" w:rsidRPr="00031293">
        <w:rPr>
          <w:color w:val="0070C0"/>
        </w:rPr>
        <w:t>.</w:t>
      </w:r>
    </w:p>
    <w:p w:rsidR="00760BAF" w:rsidRPr="00031293" w:rsidRDefault="00760BAF" w:rsidP="00831722">
      <w:pPr>
        <w:pStyle w:val="-0"/>
        <w:ind w:left="284"/>
      </w:pPr>
      <w:r w:rsidRPr="00031293">
        <w:t>Во всех помещениях Университета вывешиваются инструкции по поведению Работников в случае возникновения пожара.</w:t>
      </w:r>
    </w:p>
    <w:p w:rsidR="00760BAF" w:rsidRPr="00031293" w:rsidRDefault="00760BAF" w:rsidP="00831722">
      <w:pPr>
        <w:pStyle w:val="-0"/>
        <w:ind w:left="284"/>
      </w:pPr>
      <w:r w:rsidRPr="00031293">
        <w:t>Работодатель ежегодно выделяет необходимые средства на проведение профилактических противопожарных работ (огнезащитная обработка деревянных строений, перезарядка огн</w:t>
      </w:r>
      <w:r w:rsidRPr="00031293">
        <w:t>е</w:t>
      </w:r>
      <w:r w:rsidRPr="00031293">
        <w:t>тушителей, приобретение первичных средств пожаротушения взамен вышедших из строя</w:t>
      </w:r>
      <w:r w:rsidR="002E7428" w:rsidRPr="00031293">
        <w:t>, оборудование и обслуживание пожарной сигнализации</w:t>
      </w:r>
      <w:r w:rsidRPr="00031293">
        <w:t>).</w:t>
      </w:r>
    </w:p>
    <w:p w:rsidR="00D5164A" w:rsidRPr="00031293" w:rsidRDefault="00D5164A" w:rsidP="00B42A3E">
      <w:pPr>
        <w:pStyle w:val="2"/>
        <w:numPr>
          <w:ilvl w:val="1"/>
          <w:numId w:val="3"/>
        </w:numPr>
        <w:tabs>
          <w:tab w:val="left" w:pos="709"/>
          <w:tab w:val="left" w:pos="2552"/>
        </w:tabs>
        <w:ind w:left="0" w:firstLine="284"/>
      </w:pPr>
      <w:bookmarkStart w:id="67" w:name="_Toc353217385"/>
      <w:bookmarkStart w:id="68" w:name="_Toc243908875"/>
      <w:r w:rsidRPr="00031293">
        <w:t>Представление комиссии по охране труда</w:t>
      </w:r>
      <w:bookmarkEnd w:id="67"/>
    </w:p>
    <w:bookmarkEnd w:id="68"/>
    <w:p w:rsidR="00760BAF" w:rsidRPr="00031293" w:rsidRDefault="00760BAF" w:rsidP="00831722">
      <w:pPr>
        <w:pStyle w:val="-0"/>
        <w:ind w:left="284"/>
      </w:pPr>
      <w:r w:rsidRPr="00031293">
        <w:t>Представление комиссии по охране труда по вопросам, включенным в текст Соглашения по охране труда и настоящий Коллективный договор, является обязательным для выполн</w:t>
      </w:r>
      <w:r w:rsidRPr="00031293">
        <w:t>е</w:t>
      </w:r>
      <w:r w:rsidRPr="00031293">
        <w:t>ния. В случае если представление не выполняется в согласованные сроки, Профсоюзный к</w:t>
      </w:r>
      <w:r w:rsidRPr="00031293">
        <w:t>о</w:t>
      </w:r>
      <w:r w:rsidRPr="00031293">
        <w:t>митет вправе принять меры, предусмотренные законодательством.</w:t>
      </w:r>
    </w:p>
    <w:p w:rsidR="00760BAF" w:rsidRPr="00031293" w:rsidRDefault="00760BAF" w:rsidP="00B42A3E">
      <w:pPr>
        <w:pStyle w:val="2"/>
        <w:numPr>
          <w:ilvl w:val="1"/>
          <w:numId w:val="3"/>
        </w:numPr>
        <w:tabs>
          <w:tab w:val="left" w:pos="709"/>
          <w:tab w:val="left" w:pos="2552"/>
        </w:tabs>
        <w:ind w:left="0" w:firstLine="284"/>
      </w:pPr>
      <w:bookmarkStart w:id="69" w:name="_Toc243908876"/>
      <w:bookmarkStart w:id="70" w:name="_Toc353217386"/>
      <w:r w:rsidRPr="00031293">
        <w:t>Перерывы для отдыха и питания</w:t>
      </w:r>
      <w:bookmarkEnd w:id="69"/>
      <w:bookmarkEnd w:id="70"/>
    </w:p>
    <w:p w:rsidR="00760BAF" w:rsidRPr="00031293" w:rsidRDefault="00760BAF" w:rsidP="00831722">
      <w:pPr>
        <w:pStyle w:val="-0"/>
        <w:ind w:left="284"/>
      </w:pPr>
      <w:r w:rsidRPr="00031293">
        <w:t>В течение рабочего дня Работнику должен быть предоставлен перерыв для отдыха и пит</w:t>
      </w:r>
      <w:r w:rsidRPr="00031293">
        <w:t>а</w:t>
      </w:r>
      <w:r w:rsidRPr="00031293">
        <w:t xml:space="preserve">ния продолжительностью не менее </w:t>
      </w:r>
      <w:r w:rsidR="007D53D1" w:rsidRPr="00031293">
        <w:t>30</w:t>
      </w:r>
      <w:r w:rsidRPr="00031293">
        <w:t xml:space="preserve"> минут и не более двух часов, который в рабочее время не включается.</w:t>
      </w:r>
    </w:p>
    <w:p w:rsidR="00760BAF" w:rsidRPr="00031293" w:rsidRDefault="00760BAF" w:rsidP="00831722">
      <w:pPr>
        <w:pStyle w:val="-0"/>
        <w:ind w:left="284"/>
      </w:pPr>
      <w:r w:rsidRPr="00031293">
        <w:t>Кроме этого, преподавателям предоставляется перерыв для отдыха между парами занятий продолжительностью не менее 10 минут. Работодатель, администрация подразделения не имеют права требовать от преподавателя исполнения своих трудовых обязанностей во время перерыва на отдых.</w:t>
      </w:r>
    </w:p>
    <w:p w:rsidR="00760BAF" w:rsidRPr="00031293" w:rsidRDefault="00760BAF" w:rsidP="00831722">
      <w:pPr>
        <w:pStyle w:val="-0"/>
        <w:ind w:left="284"/>
      </w:pPr>
      <w:r w:rsidRPr="00031293">
        <w:t xml:space="preserve">Время предоставляемых перерывов определяется </w:t>
      </w:r>
      <w:r w:rsidR="003D038A" w:rsidRPr="00031293">
        <w:t>П</w:t>
      </w:r>
      <w:r w:rsidRPr="00031293">
        <w:t>равилами внутреннего распорядка.</w:t>
      </w:r>
    </w:p>
    <w:p w:rsidR="00760BAF" w:rsidRPr="00031293" w:rsidRDefault="00760BAF" w:rsidP="00B42A3E">
      <w:pPr>
        <w:pStyle w:val="2"/>
        <w:numPr>
          <w:ilvl w:val="1"/>
          <w:numId w:val="3"/>
        </w:numPr>
        <w:tabs>
          <w:tab w:val="left" w:pos="709"/>
          <w:tab w:val="left" w:pos="2552"/>
        </w:tabs>
        <w:ind w:left="0" w:firstLine="284"/>
      </w:pPr>
      <w:bookmarkStart w:id="71" w:name="_Toc353217387"/>
      <w:r w:rsidRPr="00031293">
        <w:t>Обязанности Работника в области охраны труда</w:t>
      </w:r>
      <w:bookmarkEnd w:id="71"/>
    </w:p>
    <w:p w:rsidR="00760BAF" w:rsidRPr="00031293" w:rsidRDefault="00760BAF" w:rsidP="00831722">
      <w:pPr>
        <w:pStyle w:val="-0"/>
        <w:ind w:left="284"/>
      </w:pPr>
      <w:r w:rsidRPr="00031293">
        <w:t>В соответствии со ст. 214 ТК РФ Работник обязан:</w:t>
      </w:r>
    </w:p>
    <w:p w:rsidR="00760BAF" w:rsidRPr="00031293" w:rsidRDefault="00760BAF" w:rsidP="00D5164A">
      <w:pPr>
        <w:pStyle w:val="-1"/>
      </w:pPr>
      <w:r w:rsidRPr="00031293">
        <w:t>соблюдать требования охраны труда, установленные законами и иными норматив</w:t>
      </w:r>
      <w:r w:rsidR="003D038A" w:rsidRPr="00031293">
        <w:t xml:space="preserve">ными </w:t>
      </w:r>
      <w:r w:rsidRPr="00031293">
        <w:t>правовыми актами, а также правилами и инструкциями по охране труда;</w:t>
      </w:r>
    </w:p>
    <w:p w:rsidR="001D4DAF" w:rsidRPr="00031293" w:rsidRDefault="001D4DAF" w:rsidP="00D5164A">
      <w:pPr>
        <w:pStyle w:val="-1"/>
      </w:pPr>
      <w:r w:rsidRPr="00031293">
        <w:t>знать инструкцию по охране труда для своего рабочего места или используемого об</w:t>
      </w:r>
      <w:r w:rsidRPr="00031293">
        <w:t>о</w:t>
      </w:r>
      <w:r w:rsidRPr="00031293">
        <w:t>рудования;</w:t>
      </w:r>
    </w:p>
    <w:p w:rsidR="00760BAF" w:rsidRPr="00031293" w:rsidRDefault="00760BAF" w:rsidP="00D5164A">
      <w:pPr>
        <w:pStyle w:val="-1"/>
      </w:pPr>
      <w:r w:rsidRPr="00031293">
        <w:t>правильно применять средства индивидуальной и коллективной защиты;</w:t>
      </w:r>
    </w:p>
    <w:p w:rsidR="00760BAF" w:rsidRPr="00031293" w:rsidRDefault="00760BAF" w:rsidP="00D5164A">
      <w:pPr>
        <w:pStyle w:val="-1"/>
      </w:pPr>
      <w:r w:rsidRPr="00031293">
        <w:t>проходить обучение безопасным методам и приемам выполнения работ по охране тр</w:t>
      </w:r>
      <w:r w:rsidRPr="00031293">
        <w:t>у</w:t>
      </w:r>
      <w:r w:rsidRPr="00031293">
        <w:t xml:space="preserve">да, оказанию первой помощи при несчастных случаях на производстве, инструктаж по </w:t>
      </w:r>
      <w:r w:rsidRPr="00031293">
        <w:lastRenderedPageBreak/>
        <w:t>охране труда, стажировку на рабочем месте, проверку знаний требований охраны тр</w:t>
      </w:r>
      <w:r w:rsidRPr="00031293">
        <w:t>у</w:t>
      </w:r>
      <w:r w:rsidRPr="00031293">
        <w:t>да;</w:t>
      </w:r>
    </w:p>
    <w:p w:rsidR="00760BAF" w:rsidRPr="00031293" w:rsidRDefault="00760BAF" w:rsidP="00D5164A">
      <w:pPr>
        <w:pStyle w:val="-1"/>
      </w:pPr>
      <w:r w:rsidRPr="00031293">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60BAF" w:rsidRPr="00031293" w:rsidRDefault="00760BAF" w:rsidP="00D5164A">
      <w:pPr>
        <w:pStyle w:val="-1"/>
      </w:pPr>
      <w:r w:rsidRPr="00031293">
        <w:t>проходить обязательные предварительные (при поступлении на работу) и периодич</w:t>
      </w:r>
      <w:r w:rsidRPr="00031293">
        <w:t>е</w:t>
      </w:r>
      <w:r w:rsidRPr="00031293">
        <w:t>ские (в течение трудовой деятельности) медицинские осмотры (обследования).</w:t>
      </w:r>
    </w:p>
    <w:p w:rsidR="00D5164A" w:rsidRPr="00031293" w:rsidRDefault="00D5164A" w:rsidP="00B42A3E">
      <w:pPr>
        <w:pStyle w:val="2"/>
        <w:numPr>
          <w:ilvl w:val="1"/>
          <w:numId w:val="3"/>
        </w:numPr>
        <w:tabs>
          <w:tab w:val="left" w:pos="709"/>
          <w:tab w:val="left" w:pos="2552"/>
        </w:tabs>
        <w:ind w:left="0" w:firstLine="284"/>
      </w:pPr>
      <w:bookmarkStart w:id="72" w:name="_Toc353217388"/>
      <w:r w:rsidRPr="00031293">
        <w:t>Выдача молока или других равноценных продуктов, замена выдачи молока денежной компенсацией</w:t>
      </w:r>
      <w:bookmarkEnd w:id="72"/>
    </w:p>
    <w:p w:rsidR="00E02EFF" w:rsidRPr="00031293" w:rsidRDefault="00574549" w:rsidP="00831722">
      <w:pPr>
        <w:pStyle w:val="-0"/>
        <w:ind w:left="284"/>
      </w:pPr>
      <w:r w:rsidRPr="00031293">
        <w:t xml:space="preserve">Работникам, занятым на </w:t>
      </w:r>
      <w:r w:rsidR="00B075F0" w:rsidRPr="00031293">
        <w:t>тяжелых работах и работах с вредными и (или) опасными усл</w:t>
      </w:r>
      <w:r w:rsidR="00B075F0" w:rsidRPr="00031293">
        <w:t>о</w:t>
      </w:r>
      <w:r w:rsidR="00B075F0" w:rsidRPr="00031293">
        <w:t>виями труда</w:t>
      </w:r>
      <w:r w:rsidRPr="00031293">
        <w:t>, Работодатель выдает бесплатно по установленным нормам молоко или другие равноценные пищевые продукты.</w:t>
      </w:r>
    </w:p>
    <w:p w:rsidR="00574549" w:rsidRPr="00031293" w:rsidRDefault="00574549" w:rsidP="00831722">
      <w:pPr>
        <w:pStyle w:val="-0"/>
        <w:ind w:left="284"/>
      </w:pPr>
      <w:r w:rsidRPr="00031293">
        <w:t>Нормы, порядок и условия бесплатной выдачи молока или других равноценных пищевых продуктов устанавливаются законодательными актами</w:t>
      </w:r>
      <w:r w:rsidR="0056053A" w:rsidRPr="00031293">
        <w:t xml:space="preserve"> РФ</w:t>
      </w:r>
      <w:r w:rsidRPr="00031293">
        <w:t>, в том числе Постановлением Правительства РФ от 13.03.2008 № 168, Приказом Минздравсоцразвития от 16.02.2009 № 45н.</w:t>
      </w:r>
    </w:p>
    <w:p w:rsidR="00D1712C" w:rsidRPr="00031293" w:rsidRDefault="00D1712C" w:rsidP="00831722">
      <w:pPr>
        <w:pStyle w:val="-0"/>
        <w:ind w:left="284"/>
      </w:pPr>
      <w:r w:rsidRPr="00031293">
        <w:t xml:space="preserve">Выдача </w:t>
      </w:r>
      <w:r w:rsidR="0056053A" w:rsidRPr="00031293">
        <w:t>Р</w:t>
      </w:r>
      <w:r w:rsidRPr="00031293">
        <w:t>аботник</w:t>
      </w:r>
      <w:r w:rsidR="0056053A" w:rsidRPr="00031293">
        <w:t>у</w:t>
      </w:r>
      <w:r w:rsidRPr="00031293">
        <w:t xml:space="preserve"> по установленным нормам молока или других равноценных пищевых продуктов может быть заменена по письменн</w:t>
      </w:r>
      <w:r w:rsidR="00CC1EE1" w:rsidRPr="00031293">
        <w:t>ому</w:t>
      </w:r>
      <w:r w:rsidRPr="00031293">
        <w:t xml:space="preserve"> заявлени</w:t>
      </w:r>
      <w:r w:rsidR="00CC1EE1" w:rsidRPr="00031293">
        <w:t>ю</w:t>
      </w:r>
      <w:r w:rsidRPr="00031293">
        <w:t xml:space="preserve"> </w:t>
      </w:r>
      <w:r w:rsidR="00CC1EE1" w:rsidRPr="00031293">
        <w:t>Р</w:t>
      </w:r>
      <w:r w:rsidRPr="00031293">
        <w:t>аботник</w:t>
      </w:r>
      <w:r w:rsidR="0056053A" w:rsidRPr="00031293">
        <w:t>а</w:t>
      </w:r>
      <w:r w:rsidRPr="00031293">
        <w:t xml:space="preserve"> компенсационной выплатой в размере, эквивалентном стоимости молока или других равноценных пищевых продуктов. Размер компенсационной выплаты принимается эквивалентным стоимости мол</w:t>
      </w:r>
      <w:r w:rsidRPr="00031293">
        <w:t>о</w:t>
      </w:r>
      <w:r w:rsidRPr="00031293">
        <w:t>ка жирностью не менее 2,5% или равноценных пищевых продуктов в розничной торговле на территории города Ижевска. Работникам, получающим вместо молока равноценные пищ</w:t>
      </w:r>
      <w:r w:rsidRPr="00031293">
        <w:t>е</w:t>
      </w:r>
      <w:r w:rsidRPr="00031293">
        <w:t>вые продукты, размер компенсационной выплаты устанавливается исходя из стоимости ра</w:t>
      </w:r>
      <w:r w:rsidRPr="00031293">
        <w:t>в</w:t>
      </w:r>
      <w:r w:rsidRPr="00031293">
        <w:t>ноценных пищевых продуктов.</w:t>
      </w:r>
    </w:p>
    <w:p w:rsidR="00D1712C" w:rsidRPr="00031293" w:rsidRDefault="00D1712C" w:rsidP="00831722">
      <w:pPr>
        <w:pStyle w:val="-0"/>
        <w:ind w:left="284"/>
      </w:pPr>
      <w:r w:rsidRPr="00031293">
        <w:t>Допускается замена компенсационной выплаты на молоко или другие равноценные пр</w:t>
      </w:r>
      <w:r w:rsidRPr="00031293">
        <w:t>о</w:t>
      </w:r>
      <w:r w:rsidRPr="00031293">
        <w:t>дукты по письмен</w:t>
      </w:r>
      <w:r w:rsidR="0056053A" w:rsidRPr="00031293">
        <w:t>ному</w:t>
      </w:r>
      <w:r w:rsidRPr="00031293">
        <w:t xml:space="preserve"> заявлени</w:t>
      </w:r>
      <w:r w:rsidR="0056053A" w:rsidRPr="00031293">
        <w:t>ю</w:t>
      </w:r>
      <w:r w:rsidRPr="00031293">
        <w:t xml:space="preserve"> </w:t>
      </w:r>
      <w:r w:rsidR="0056053A" w:rsidRPr="00031293">
        <w:t>Р</w:t>
      </w:r>
      <w:r w:rsidRPr="00031293">
        <w:t>аботник</w:t>
      </w:r>
      <w:r w:rsidR="0056053A" w:rsidRPr="00031293">
        <w:t>а</w:t>
      </w:r>
      <w:r w:rsidRPr="00031293">
        <w:t>.</w:t>
      </w:r>
      <w:r w:rsidR="00CC1EE1" w:rsidRPr="00031293">
        <w:t xml:space="preserve"> Замена выдачи молока равноценными пищ</w:t>
      </w:r>
      <w:r w:rsidR="00CC1EE1" w:rsidRPr="00031293">
        <w:t>е</w:t>
      </w:r>
      <w:r w:rsidR="00CC1EE1" w:rsidRPr="00031293">
        <w:t xml:space="preserve">выми продуктами </w:t>
      </w:r>
      <w:r w:rsidR="0056053A" w:rsidRPr="00031293">
        <w:t>осуществляется Работодателем по согласованию с Профкомом.</w:t>
      </w:r>
    </w:p>
    <w:p w:rsidR="00574549" w:rsidRPr="00031293" w:rsidRDefault="00D1712C" w:rsidP="00831722">
      <w:pPr>
        <w:pStyle w:val="-0"/>
        <w:ind w:left="284"/>
      </w:pPr>
      <w:r w:rsidRPr="00031293">
        <w:t>Конкретный размер компенсационной выплаты устанавливается приказом ректора по с</w:t>
      </w:r>
      <w:r w:rsidRPr="00031293">
        <w:t>о</w:t>
      </w:r>
      <w:r w:rsidRPr="00031293">
        <w:t>гласованию с Профкомом. Индексация компенсационной выплаты производится не реже о</w:t>
      </w:r>
      <w:r w:rsidRPr="00031293">
        <w:t>д</w:t>
      </w:r>
      <w:r w:rsidRPr="00031293">
        <w:t>ного раза в квартал пропорционально росту цен на молоко или иные пищевые продукты в розничной торговле город</w:t>
      </w:r>
      <w:r w:rsidR="00B075F0" w:rsidRPr="00031293">
        <w:t>а</w:t>
      </w:r>
      <w:r w:rsidRPr="00031293">
        <w:t xml:space="preserve"> Ижевск</w:t>
      </w:r>
      <w:r w:rsidR="00B075F0" w:rsidRPr="00031293">
        <w:t>а</w:t>
      </w:r>
      <w:r w:rsidRPr="00031293">
        <w:t xml:space="preserve"> на основе данных </w:t>
      </w:r>
      <w:r w:rsidR="00CC1EE1" w:rsidRPr="00031293">
        <w:t>территориального органа Федерал</w:t>
      </w:r>
      <w:r w:rsidR="00CC1EE1" w:rsidRPr="00031293">
        <w:t>ь</w:t>
      </w:r>
      <w:r w:rsidR="00CC1EE1" w:rsidRPr="00031293">
        <w:t>ной службы государственной статистики по Удмуртской Республике</w:t>
      </w:r>
      <w:r w:rsidRPr="00031293">
        <w:t>.</w:t>
      </w:r>
    </w:p>
    <w:p w:rsidR="00A03C80" w:rsidRPr="00031293" w:rsidRDefault="00A03C80" w:rsidP="00831722">
      <w:pPr>
        <w:pStyle w:val="-0"/>
        <w:ind w:left="284"/>
      </w:pPr>
      <w:r w:rsidRPr="00031293">
        <w:t>Замена выдачи молока или других равноценных пищевых продуктов денежной компенс</w:t>
      </w:r>
      <w:r w:rsidRPr="00031293">
        <w:t>а</w:t>
      </w:r>
      <w:r w:rsidRPr="00031293">
        <w:t>цией, а также замена денежной компенсации на выдачу молока или других равноценных п</w:t>
      </w:r>
      <w:r w:rsidRPr="00031293">
        <w:t>и</w:t>
      </w:r>
      <w:r w:rsidRPr="00031293">
        <w:t xml:space="preserve">щевых продуктов может быть произведена Работнику не ранее, чем через </w:t>
      </w:r>
      <w:r w:rsidR="00207A9E" w:rsidRPr="00031293">
        <w:t>шесть</w:t>
      </w:r>
      <w:r w:rsidRPr="00031293">
        <w:t xml:space="preserve"> месяц</w:t>
      </w:r>
      <w:r w:rsidR="00207A9E" w:rsidRPr="00031293">
        <w:t>ев</w:t>
      </w:r>
      <w:r w:rsidRPr="00031293">
        <w:t xml:space="preserve"> п</w:t>
      </w:r>
      <w:r w:rsidRPr="00031293">
        <w:t>о</w:t>
      </w:r>
      <w:r w:rsidRPr="00031293">
        <w:t>сле предыдущей замены.</w:t>
      </w:r>
    </w:p>
    <w:p w:rsidR="00E341FD" w:rsidRPr="00031293" w:rsidRDefault="00E341FD" w:rsidP="00B42A3E">
      <w:pPr>
        <w:pStyle w:val="1"/>
        <w:numPr>
          <w:ilvl w:val="0"/>
          <w:numId w:val="2"/>
        </w:numPr>
        <w:tabs>
          <w:tab w:val="left" w:pos="709"/>
          <w:tab w:val="left" w:pos="2552"/>
        </w:tabs>
        <w:ind w:left="0" w:firstLine="284"/>
      </w:pPr>
      <w:bookmarkStart w:id="73" w:name="_Toc353217389"/>
      <w:bookmarkStart w:id="74" w:name="_Toc243908879"/>
      <w:r w:rsidRPr="00031293">
        <w:t>Охрана здоровья</w:t>
      </w:r>
      <w:bookmarkEnd w:id="73"/>
    </w:p>
    <w:p w:rsidR="00E341FD" w:rsidRPr="00031293" w:rsidRDefault="00E341FD" w:rsidP="00B42A3E">
      <w:pPr>
        <w:pStyle w:val="2"/>
        <w:numPr>
          <w:ilvl w:val="1"/>
          <w:numId w:val="3"/>
        </w:numPr>
        <w:tabs>
          <w:tab w:val="left" w:pos="709"/>
          <w:tab w:val="left" w:pos="2552"/>
        </w:tabs>
        <w:ind w:left="0" w:firstLine="284"/>
      </w:pPr>
      <w:bookmarkStart w:id="75" w:name="_Toc353217390"/>
      <w:bookmarkStart w:id="76" w:name="_Toc243908880"/>
      <w:bookmarkEnd w:id="74"/>
      <w:r w:rsidRPr="00031293">
        <w:t>Мероприятия, направленные на охрану здоровья</w:t>
      </w:r>
      <w:bookmarkEnd w:id="75"/>
    </w:p>
    <w:bookmarkEnd w:id="76"/>
    <w:p w:rsidR="00760BAF" w:rsidRPr="00031293" w:rsidRDefault="00760BAF" w:rsidP="00831722">
      <w:pPr>
        <w:pStyle w:val="-0"/>
        <w:ind w:left="284"/>
      </w:pPr>
      <w:r w:rsidRPr="00031293">
        <w:t>Работодатель обязуется:</w:t>
      </w:r>
    </w:p>
    <w:p w:rsidR="00760BAF" w:rsidRPr="00031293" w:rsidRDefault="00760BAF" w:rsidP="00E341FD">
      <w:pPr>
        <w:pStyle w:val="-1"/>
      </w:pPr>
      <w:r w:rsidRPr="00031293">
        <w:lastRenderedPageBreak/>
        <w:t>организовывать проведение за счет собственных средств</w:t>
      </w:r>
      <w:r w:rsidR="005D789A" w:rsidRPr="00031293">
        <w:t xml:space="preserve"> или средств, поступивших из федерального бюджета</w:t>
      </w:r>
      <w:r w:rsidRPr="00031293">
        <w:t xml:space="preserve"> обязательных периодических (в течение трудовой деятельн</w:t>
      </w:r>
      <w:r w:rsidRPr="00031293">
        <w:t>о</w:t>
      </w:r>
      <w:r w:rsidRPr="00031293">
        <w:t>сти) медицинских осмотров (обследований) Работников, занятых на работах с вредн</w:t>
      </w:r>
      <w:r w:rsidRPr="00031293">
        <w:t>ы</w:t>
      </w:r>
      <w:r w:rsidRPr="00031293">
        <w:t>ми или тяжелыми условиями труда, внеочередных медицинских осмотров (обследов</w:t>
      </w:r>
      <w:r w:rsidRPr="00031293">
        <w:t>а</w:t>
      </w:r>
      <w:r w:rsidRPr="00031293">
        <w:t>ний) Работников по их просьбам в соответствии с медицинским заключением с сохр</w:t>
      </w:r>
      <w:r w:rsidRPr="00031293">
        <w:t>а</w:t>
      </w:r>
      <w:r w:rsidRPr="00031293">
        <w:t>нением за ними места работы (должности) и среднего заработка на время прохождения указанных медицинских осмотров (обследований) (ст. 213 ТК РФ); список должностей Работников, занятых на работах с вредными или тяжелыми условиями труда является приложением к настоящему Коллективному договору; отказ Работника от прохождения медицинского осмотра (обследования) рассматривается как нарушение трудовой ди</w:t>
      </w:r>
      <w:r w:rsidRPr="00031293">
        <w:t>с</w:t>
      </w:r>
      <w:r w:rsidRPr="00031293">
        <w:t>циплины;</w:t>
      </w:r>
    </w:p>
    <w:p w:rsidR="00760BAF" w:rsidRPr="00031293" w:rsidRDefault="00760BAF" w:rsidP="00E341FD">
      <w:pPr>
        <w:pStyle w:val="-1"/>
      </w:pPr>
      <w:r w:rsidRPr="00031293">
        <w:t>предоставлять Работникам возможность прохождения внеочередных медицинских о</w:t>
      </w:r>
      <w:r w:rsidRPr="00031293">
        <w:t>с</w:t>
      </w:r>
      <w:r w:rsidRPr="00031293">
        <w:t>мотров (обследований) по их просьбам в соответствии с медицинским заключением с сохранением за ними места работы (должности) и среднего заработка;</w:t>
      </w:r>
    </w:p>
    <w:p w:rsidR="00760BAF" w:rsidRPr="00031293" w:rsidRDefault="00760BAF" w:rsidP="00E341FD">
      <w:pPr>
        <w:pStyle w:val="-1"/>
      </w:pPr>
      <w:r w:rsidRPr="00031293">
        <w:t>по решению комиссии по социальному страхованию с участием Профсоюза приобр</w:t>
      </w:r>
      <w:r w:rsidRPr="00031293">
        <w:t>е</w:t>
      </w:r>
      <w:r w:rsidRPr="00031293">
        <w:t xml:space="preserve">тать </w:t>
      </w:r>
      <w:r w:rsidR="005D789A" w:rsidRPr="00031293">
        <w:t xml:space="preserve">либо частично компенсировать приобретение </w:t>
      </w:r>
      <w:r w:rsidRPr="00031293">
        <w:t xml:space="preserve">для </w:t>
      </w:r>
      <w:r w:rsidR="00E341FD" w:rsidRPr="00031293">
        <w:t>Работников и детей Работников</w:t>
      </w:r>
      <w:r w:rsidRPr="00031293">
        <w:t xml:space="preserve"> путевки, курсовки на лечение и отдых;</w:t>
      </w:r>
    </w:p>
    <w:p w:rsidR="00760BAF" w:rsidRPr="00031293" w:rsidRDefault="00760BAF" w:rsidP="00E341FD">
      <w:pPr>
        <w:pStyle w:val="-1"/>
      </w:pPr>
      <w:r w:rsidRPr="00031293">
        <w:t>при наличии возможности организовать в учебных корпусах комнаты психологической разгрузки.</w:t>
      </w:r>
    </w:p>
    <w:p w:rsidR="00760BAF" w:rsidRPr="00031293" w:rsidRDefault="00760BAF" w:rsidP="00831722">
      <w:pPr>
        <w:pStyle w:val="-0"/>
        <w:ind w:left="284"/>
      </w:pPr>
      <w:r w:rsidRPr="00031293">
        <w:t>Медицинское обследование Работников Университета и их лечение производится согла</w:t>
      </w:r>
      <w:r w:rsidRPr="00031293">
        <w:t>с</w:t>
      </w:r>
      <w:r w:rsidRPr="00031293">
        <w:t xml:space="preserve">но договорам между </w:t>
      </w:r>
      <w:r w:rsidR="001621A2" w:rsidRPr="00031293">
        <w:t>Работодателем</w:t>
      </w:r>
      <w:r w:rsidRPr="00031293">
        <w:t xml:space="preserve"> и учреждениями здравоохранения г. Ижевска, а также городов, где расположены филиалы Университета.</w:t>
      </w:r>
    </w:p>
    <w:p w:rsidR="00E341FD" w:rsidRPr="00031293" w:rsidRDefault="00E341FD" w:rsidP="00B42A3E">
      <w:pPr>
        <w:pStyle w:val="2"/>
        <w:numPr>
          <w:ilvl w:val="1"/>
          <w:numId w:val="3"/>
        </w:numPr>
        <w:tabs>
          <w:tab w:val="left" w:pos="709"/>
          <w:tab w:val="left" w:pos="2552"/>
        </w:tabs>
        <w:ind w:left="0" w:firstLine="284"/>
      </w:pPr>
      <w:bookmarkStart w:id="77" w:name="_Toc353217391"/>
      <w:r w:rsidRPr="00031293">
        <w:t>Обеспечение Работников медицинской помощью</w:t>
      </w:r>
      <w:bookmarkEnd w:id="77"/>
    </w:p>
    <w:p w:rsidR="00760BAF" w:rsidRPr="00031293" w:rsidRDefault="00760BAF" w:rsidP="00831722">
      <w:pPr>
        <w:pStyle w:val="-0"/>
        <w:ind w:left="284"/>
      </w:pPr>
      <w:r w:rsidRPr="00031293">
        <w:t>Работодатель обязуется:</w:t>
      </w:r>
    </w:p>
    <w:p w:rsidR="00760BAF" w:rsidRPr="00031293" w:rsidRDefault="00760BAF" w:rsidP="00E341FD">
      <w:pPr>
        <w:pStyle w:val="-1"/>
      </w:pPr>
      <w:r w:rsidRPr="00031293">
        <w:t>обеспечить Работников Университета неотложной медицинской помощью</w:t>
      </w:r>
      <w:r w:rsidR="00E84110" w:rsidRPr="00031293">
        <w:t>;</w:t>
      </w:r>
    </w:p>
    <w:p w:rsidR="00760BAF" w:rsidRPr="00031293" w:rsidRDefault="00760BAF" w:rsidP="00E341FD">
      <w:pPr>
        <w:pStyle w:val="-1"/>
      </w:pPr>
      <w:r w:rsidRPr="00031293">
        <w:t>укомплектовать медикаментами аптечки первой помощи подразделени</w:t>
      </w:r>
      <w:r w:rsidR="003D038A" w:rsidRPr="00031293">
        <w:t>й</w:t>
      </w:r>
      <w:r w:rsidRPr="00031293">
        <w:t xml:space="preserve"> Университета, связанные с работами повышенной опасности и вредными условиями труда, а также вахты всех учебных корпусов и общежитий, деканаты факультетов, институтов</w:t>
      </w:r>
      <w:r w:rsidR="00333564" w:rsidRPr="00031293">
        <w:t>, кафе</w:t>
      </w:r>
      <w:r w:rsidR="00333564" w:rsidRPr="00031293">
        <w:t>д</w:t>
      </w:r>
      <w:r w:rsidR="00333564" w:rsidRPr="00031293">
        <w:t>ры, отделы</w:t>
      </w:r>
      <w:r w:rsidR="005D789A" w:rsidRPr="00031293">
        <w:t>, посты отдела безопасности</w:t>
      </w:r>
      <w:r w:rsidRPr="00031293">
        <w:t>; ответственными за сохранность аптечек, выд</w:t>
      </w:r>
      <w:r w:rsidRPr="00031293">
        <w:t>а</w:t>
      </w:r>
      <w:r w:rsidRPr="00031293">
        <w:t>чу медикаментов Работникам назначить комендантов корпусов, общежитий, руковод</w:t>
      </w:r>
      <w:r w:rsidRPr="00031293">
        <w:t>и</w:t>
      </w:r>
      <w:r w:rsidRPr="00031293">
        <w:t>телей подразделений; ответственным за содерж</w:t>
      </w:r>
      <w:r w:rsidR="00333564" w:rsidRPr="00031293">
        <w:t>имое</w:t>
      </w:r>
      <w:r w:rsidRPr="00031293">
        <w:t xml:space="preserve"> аптечек и соответствие нормам годности медикаментов назначить сотрудника </w:t>
      </w:r>
      <w:r w:rsidR="00333564" w:rsidRPr="00031293">
        <w:t>отдела охраны труда</w:t>
      </w:r>
      <w:r w:rsidRPr="00031293">
        <w:t>.</w:t>
      </w:r>
    </w:p>
    <w:p w:rsidR="00A75E93" w:rsidRPr="00031293" w:rsidRDefault="00A75E93" w:rsidP="00A75E93">
      <w:pPr>
        <w:pStyle w:val="2"/>
        <w:numPr>
          <w:ilvl w:val="1"/>
          <w:numId w:val="3"/>
        </w:numPr>
        <w:tabs>
          <w:tab w:val="left" w:pos="709"/>
          <w:tab w:val="left" w:pos="2552"/>
        </w:tabs>
        <w:ind w:left="0" w:firstLine="284"/>
      </w:pPr>
      <w:bookmarkStart w:id="78" w:name="_Toc353217392"/>
      <w:r w:rsidRPr="00031293">
        <w:t>Добровольное медицинск</w:t>
      </w:r>
      <w:r w:rsidR="00890102" w:rsidRPr="00031293">
        <w:t>ое</w:t>
      </w:r>
      <w:r w:rsidRPr="00031293">
        <w:t xml:space="preserve"> страхование работников</w:t>
      </w:r>
      <w:bookmarkEnd w:id="78"/>
    </w:p>
    <w:p w:rsidR="00A75E93" w:rsidRPr="00031293" w:rsidRDefault="00A75E93" w:rsidP="00831722">
      <w:pPr>
        <w:pStyle w:val="-0"/>
        <w:ind w:left="284"/>
      </w:pPr>
      <w:bookmarkStart w:id="79" w:name="_Ref344984116"/>
      <w:r w:rsidRPr="00031293">
        <w:t xml:space="preserve">Работодатель обязуется </w:t>
      </w:r>
      <w:r w:rsidR="00890102" w:rsidRPr="00031293">
        <w:t xml:space="preserve">осуществлять </w:t>
      </w:r>
      <w:r w:rsidRPr="00031293">
        <w:t>ежегодное добровольное медицинское страхование в отношении следующих категорий Работников:</w:t>
      </w:r>
      <w:bookmarkEnd w:id="79"/>
    </w:p>
    <w:p w:rsidR="00A75E93" w:rsidRPr="00031293" w:rsidRDefault="00A75E93" w:rsidP="00E341FD">
      <w:pPr>
        <w:pStyle w:val="-1"/>
      </w:pPr>
      <w:r w:rsidRPr="00031293">
        <w:t>Работники из числа профессорско-преподаватель</w:t>
      </w:r>
      <w:r w:rsidR="00890102" w:rsidRPr="00031293">
        <w:t>с</w:t>
      </w:r>
      <w:r w:rsidRPr="00031293">
        <w:t>кого состава</w:t>
      </w:r>
      <w:r w:rsidR="00890102" w:rsidRPr="00031293">
        <w:t>, для которых занятие педагогической должности в УдГУ является основным местом работы, имеющие</w:t>
      </w:r>
      <w:r w:rsidR="00B357E2" w:rsidRPr="00031293">
        <w:t xml:space="preserve"> уч</w:t>
      </w:r>
      <w:r w:rsidR="00B357E2" w:rsidRPr="00031293">
        <w:t>е</w:t>
      </w:r>
      <w:r w:rsidR="00B357E2" w:rsidRPr="00031293">
        <w:t xml:space="preserve">ную </w:t>
      </w:r>
      <w:r w:rsidR="00890102" w:rsidRPr="00031293">
        <w:t>степень доктора наук;</w:t>
      </w:r>
    </w:p>
    <w:p w:rsidR="00890102" w:rsidRPr="00031293" w:rsidRDefault="00890102" w:rsidP="00890102">
      <w:pPr>
        <w:pStyle w:val="-1"/>
        <w:rPr>
          <w:color w:val="FF0000"/>
        </w:rPr>
      </w:pPr>
    </w:p>
    <w:p w:rsidR="00890102" w:rsidRPr="00031293" w:rsidRDefault="00890102" w:rsidP="00831722">
      <w:pPr>
        <w:pStyle w:val="-0"/>
        <w:ind w:left="284"/>
      </w:pPr>
      <w:r w:rsidRPr="00031293">
        <w:t xml:space="preserve">Программы добровольного медицинского страхования Работников, указанных в пункте </w:t>
      </w:r>
      <w:fldSimple w:instr=" REF _Ref344984116 \r \h  \* MERGEFORMAT ">
        <w:r w:rsidR="005C2074">
          <w:t>1</w:t>
        </w:r>
      </w:fldSimple>
      <w:r w:rsidRPr="00031293">
        <w:t xml:space="preserve"> настоящей статьи, осуществляются на основе договоров Университета с соответствующими страховыми организациями и на условиях, согласованных с Профкомом.</w:t>
      </w:r>
    </w:p>
    <w:p w:rsidR="00E341FD" w:rsidRPr="00031293" w:rsidRDefault="00E341FD" w:rsidP="00B42A3E">
      <w:pPr>
        <w:pStyle w:val="1"/>
        <w:numPr>
          <w:ilvl w:val="0"/>
          <w:numId w:val="2"/>
        </w:numPr>
        <w:tabs>
          <w:tab w:val="left" w:pos="709"/>
          <w:tab w:val="left" w:pos="2552"/>
        </w:tabs>
        <w:ind w:left="0" w:firstLine="284"/>
      </w:pPr>
      <w:bookmarkStart w:id="80" w:name="_Toc353217393"/>
      <w:bookmarkStart w:id="81" w:name="_Toc243908882"/>
      <w:r w:rsidRPr="00031293">
        <w:lastRenderedPageBreak/>
        <w:t>Социальные гарантии</w:t>
      </w:r>
      <w:bookmarkEnd w:id="80"/>
    </w:p>
    <w:p w:rsidR="00760BAF" w:rsidRPr="00031293" w:rsidRDefault="00760BAF" w:rsidP="00B42A3E">
      <w:pPr>
        <w:pStyle w:val="2"/>
        <w:numPr>
          <w:ilvl w:val="1"/>
          <w:numId w:val="3"/>
        </w:numPr>
        <w:tabs>
          <w:tab w:val="left" w:pos="709"/>
          <w:tab w:val="left" w:pos="2552"/>
        </w:tabs>
        <w:ind w:left="0" w:firstLine="284"/>
      </w:pPr>
      <w:bookmarkStart w:id="82" w:name="_Toc243908883"/>
      <w:bookmarkStart w:id="83" w:name="_Toc353217394"/>
      <w:bookmarkEnd w:id="81"/>
      <w:r w:rsidRPr="00031293">
        <w:t>Средства социальной поддержки Работников</w:t>
      </w:r>
      <w:bookmarkEnd w:id="82"/>
      <w:bookmarkEnd w:id="83"/>
    </w:p>
    <w:p w:rsidR="00760BAF" w:rsidRPr="00031293" w:rsidRDefault="00760BAF" w:rsidP="00831722">
      <w:pPr>
        <w:pStyle w:val="-0"/>
        <w:ind w:left="284"/>
      </w:pPr>
      <w:r w:rsidRPr="00031293">
        <w:t xml:space="preserve">Для осуществления социальной поддержки Работников и пенсионеров Университета, а также для реализации социальных программ </w:t>
      </w:r>
      <w:r w:rsidR="007B08AE" w:rsidRPr="00031293">
        <w:t>Работодателя</w:t>
      </w:r>
      <w:r w:rsidRPr="00031293">
        <w:t xml:space="preserve"> и Профсоюзного комитета, в том числе включенных в настоящий Коллективный договор, других социальных расходов и</w:t>
      </w:r>
      <w:r w:rsidRPr="00031293">
        <w:t>с</w:t>
      </w:r>
      <w:r w:rsidRPr="00031293">
        <w:t>пользуются следующие средства:</w:t>
      </w:r>
    </w:p>
    <w:p w:rsidR="00760BAF" w:rsidRPr="00031293" w:rsidRDefault="00760BAF" w:rsidP="00E341FD">
      <w:pPr>
        <w:pStyle w:val="-1"/>
      </w:pPr>
      <w:r w:rsidRPr="00031293">
        <w:t xml:space="preserve">средства Фонда социального страхования (п. </w:t>
      </w:r>
      <w:fldSimple w:instr=" REF _Ref36700313 \r \h  \* MERGEFORMAT ">
        <w:r w:rsidR="005C2074">
          <w:t>7.2</w:t>
        </w:r>
      </w:fldSimple>
      <w:r w:rsidRPr="00031293">
        <w:t xml:space="preserve"> настоящего Коллективного договора);</w:t>
      </w:r>
    </w:p>
    <w:p w:rsidR="00760BAF" w:rsidRPr="00031293" w:rsidRDefault="000642D5" w:rsidP="00E341FD">
      <w:pPr>
        <w:pStyle w:val="-1"/>
      </w:pPr>
      <w:r w:rsidRPr="00031293">
        <w:t xml:space="preserve">средства, выделяемые Работодателем для социальной поддержки Работников за счет </w:t>
      </w:r>
      <w:r w:rsidR="00B86AA2" w:rsidRPr="00031293">
        <w:t xml:space="preserve">собственных </w:t>
      </w:r>
      <w:r w:rsidRPr="00031293">
        <w:t>средств</w:t>
      </w:r>
      <w:r w:rsidR="00B86AA2" w:rsidRPr="00031293">
        <w:t xml:space="preserve"> УдГУ</w:t>
      </w:r>
      <w:r w:rsidRPr="00031293">
        <w:t>;</w:t>
      </w:r>
    </w:p>
    <w:p w:rsidR="00760BAF" w:rsidRPr="00031293" w:rsidRDefault="00760BAF" w:rsidP="00E341FD">
      <w:pPr>
        <w:pStyle w:val="-1"/>
      </w:pPr>
      <w:r w:rsidRPr="00031293">
        <w:t>средства, выделяемые Профкомом на социальные нужды.</w:t>
      </w:r>
    </w:p>
    <w:p w:rsidR="00760BAF" w:rsidRPr="00031293" w:rsidRDefault="00760BAF" w:rsidP="00831722">
      <w:pPr>
        <w:pStyle w:val="-0"/>
        <w:ind w:left="284"/>
      </w:pPr>
      <w:r w:rsidRPr="00031293">
        <w:t>Работодатель обязуется выделять на эти цели не менее 1% от фонда оплаты труда</w:t>
      </w:r>
      <w:r w:rsidR="00B763B7" w:rsidRPr="00031293">
        <w:t>, фина</w:t>
      </w:r>
      <w:r w:rsidR="00B763B7" w:rsidRPr="00031293">
        <w:t>н</w:t>
      </w:r>
      <w:r w:rsidR="00B763B7" w:rsidRPr="00031293">
        <w:t xml:space="preserve">сируемого </w:t>
      </w:r>
      <w:r w:rsidR="00B86AA2" w:rsidRPr="00031293">
        <w:t>за счет собственных средств УдГУ</w:t>
      </w:r>
      <w:r w:rsidRPr="00031293">
        <w:t xml:space="preserve"> (пп. 9 п.2 ст 251 (ч.2, гл 25) Налогового Коде</w:t>
      </w:r>
      <w:r w:rsidRPr="00031293">
        <w:t>к</w:t>
      </w:r>
      <w:r w:rsidRPr="00031293">
        <w:t>са РФ). Профком обязуется для реализации социальных гарантий Работников выделять не менее 15% профбюджета.</w:t>
      </w:r>
    </w:p>
    <w:p w:rsidR="00760BAF" w:rsidRPr="00031293" w:rsidRDefault="00760BAF" w:rsidP="00831722">
      <w:pPr>
        <w:pStyle w:val="-0"/>
        <w:ind w:left="284"/>
      </w:pPr>
      <w:r w:rsidRPr="00031293">
        <w:t>Использование средств социальной поддержки Работников Университета производится по следующим статьям:</w:t>
      </w:r>
    </w:p>
    <w:p w:rsidR="00760BAF" w:rsidRPr="00031293" w:rsidRDefault="00760BAF" w:rsidP="00E341FD">
      <w:pPr>
        <w:pStyle w:val="-1"/>
      </w:pPr>
      <w:r w:rsidRPr="00031293">
        <w:t>материальная помощь Работникам, в том числе на медицинское обследование и леч</w:t>
      </w:r>
      <w:r w:rsidRPr="00031293">
        <w:t>е</w:t>
      </w:r>
      <w:r w:rsidRPr="00031293">
        <w:t>ние Работников и их детей;</w:t>
      </w:r>
    </w:p>
    <w:p w:rsidR="00760BAF" w:rsidRPr="00031293" w:rsidRDefault="00760BAF" w:rsidP="00E341FD">
      <w:pPr>
        <w:pStyle w:val="-1"/>
      </w:pPr>
      <w:r w:rsidRPr="00031293">
        <w:t xml:space="preserve">дополнительное выходное пособие (п. </w:t>
      </w:r>
      <w:fldSimple w:instr=" REF _Ref36699528 \r \h  \* MERGEFORMAT ">
        <w:r w:rsidR="005C2074">
          <w:t>7.11</w:t>
        </w:r>
      </w:fldSimple>
      <w:r w:rsidRPr="00031293">
        <w:t xml:space="preserve"> настоящего Коллективного договора);</w:t>
      </w:r>
    </w:p>
    <w:p w:rsidR="00760BAF" w:rsidRPr="00031293" w:rsidRDefault="00760BAF" w:rsidP="00E341FD">
      <w:pPr>
        <w:pStyle w:val="-1"/>
      </w:pPr>
      <w:r w:rsidRPr="00031293">
        <w:t xml:space="preserve">улучшения жилищных условий Работников, в том числе предоставление целевых льготных краткосрочных займов (п. </w:t>
      </w:r>
      <w:fldSimple w:instr=" REF _Ref36699577 \r \h  \* MERGEFORMAT ">
        <w:r w:rsidR="005C2074">
          <w:t>7.4</w:t>
        </w:r>
      </w:fldSimple>
      <w:r w:rsidRPr="00031293">
        <w:t xml:space="preserve"> настоящего Коллективного договора);</w:t>
      </w:r>
    </w:p>
    <w:p w:rsidR="00B03A66" w:rsidRPr="00031293" w:rsidRDefault="00623944" w:rsidP="00E341FD">
      <w:pPr>
        <w:pStyle w:val="-1"/>
      </w:pPr>
      <w:r w:rsidRPr="00031293">
        <w:t>средства, выделяемые для ведения культурно-массовой, физкультурно-оздоровительной и иной работы среди Работников (п. 7.6, 7.8 настоящего Коллективн</w:t>
      </w:r>
      <w:r w:rsidRPr="00031293">
        <w:t>о</w:t>
      </w:r>
      <w:r w:rsidRPr="00031293">
        <w:t>го договора) в размере не менее 0,1% от фонда оплаты труда Университета</w:t>
      </w:r>
      <w:r w:rsidR="000D7F24" w:rsidRPr="00031293">
        <w:t>;</w:t>
      </w:r>
    </w:p>
    <w:p w:rsidR="00760BAF" w:rsidRPr="00031293" w:rsidRDefault="000D0D20" w:rsidP="00E341FD">
      <w:pPr>
        <w:pStyle w:val="-1"/>
      </w:pPr>
      <w:r w:rsidRPr="00031293">
        <w:t>ежегодного приобретения новогодних подарков для детей работников в возрасте до 14 лет включительно;</w:t>
      </w:r>
    </w:p>
    <w:p w:rsidR="00760BAF" w:rsidRPr="00031293" w:rsidRDefault="00760BAF" w:rsidP="00E341FD">
      <w:pPr>
        <w:pStyle w:val="-1"/>
      </w:pPr>
      <w:r w:rsidRPr="00031293">
        <w:t>участие в организаци</w:t>
      </w:r>
      <w:r w:rsidR="001C3E91" w:rsidRPr="00031293">
        <w:t>и</w:t>
      </w:r>
      <w:r w:rsidRPr="00031293">
        <w:t xml:space="preserve"> похорон (транспортные расходы, ритуальные услуги);</w:t>
      </w:r>
    </w:p>
    <w:p w:rsidR="00760BAF" w:rsidRPr="00031293" w:rsidRDefault="00760BAF" w:rsidP="00E341FD">
      <w:pPr>
        <w:pStyle w:val="-1"/>
      </w:pPr>
      <w:r w:rsidRPr="00031293">
        <w:t>приобретение путевок и курсовок для Работников и (или) их семей;</w:t>
      </w:r>
    </w:p>
    <w:p w:rsidR="00760BAF" w:rsidRPr="00031293" w:rsidRDefault="00760BAF" w:rsidP="00E341FD">
      <w:pPr>
        <w:pStyle w:val="-1"/>
      </w:pPr>
      <w:r w:rsidRPr="00031293">
        <w:t>компенсация расходов на приобретении путевок в лагеря отдыха для детей Работников;</w:t>
      </w:r>
    </w:p>
    <w:p w:rsidR="00760BAF" w:rsidRPr="00031293" w:rsidRDefault="00760BAF" w:rsidP="00E341FD">
      <w:pPr>
        <w:pStyle w:val="-1"/>
      </w:pPr>
      <w:r w:rsidRPr="00031293">
        <w:t>другие социальные расходы.</w:t>
      </w:r>
    </w:p>
    <w:p w:rsidR="00760BAF" w:rsidRPr="00031293" w:rsidRDefault="00760BAF" w:rsidP="00831722">
      <w:pPr>
        <w:pStyle w:val="-0"/>
        <w:ind w:left="284"/>
      </w:pPr>
      <w:r w:rsidRPr="00031293">
        <w:t xml:space="preserve">Расходование средств на социальную поддержку </w:t>
      </w:r>
      <w:r w:rsidR="00B763B7" w:rsidRPr="00031293">
        <w:t>Работников</w:t>
      </w:r>
      <w:r w:rsidRPr="00031293">
        <w:t xml:space="preserve">, выделяемых Работодателем, осуществляется по совместному решению </w:t>
      </w:r>
      <w:r w:rsidR="007B08AE" w:rsidRPr="00031293">
        <w:t>Работодателя</w:t>
      </w:r>
      <w:r w:rsidRPr="00031293">
        <w:t xml:space="preserve"> и Профсоюзного комитета.</w:t>
      </w:r>
    </w:p>
    <w:p w:rsidR="00760BAF" w:rsidRPr="00031293" w:rsidRDefault="00E341FD" w:rsidP="00831722">
      <w:pPr>
        <w:pStyle w:val="-0"/>
        <w:ind w:left="284"/>
      </w:pPr>
      <w:r w:rsidRPr="00031293">
        <w:t xml:space="preserve">Работодатель </w:t>
      </w:r>
      <w:r w:rsidR="00760BAF" w:rsidRPr="00031293">
        <w:t xml:space="preserve">ежегодно предоставляет в Профсоюзный комитет сведения о фактическом использовании средств на социальную поддержку </w:t>
      </w:r>
      <w:r w:rsidR="00695317" w:rsidRPr="00031293">
        <w:t xml:space="preserve">Работников </w:t>
      </w:r>
      <w:r w:rsidR="00760BAF" w:rsidRPr="00031293">
        <w:t>Университета.</w:t>
      </w:r>
    </w:p>
    <w:p w:rsidR="00760BAF" w:rsidRPr="00031293" w:rsidRDefault="00760BAF" w:rsidP="00B42A3E">
      <w:pPr>
        <w:pStyle w:val="2"/>
        <w:numPr>
          <w:ilvl w:val="1"/>
          <w:numId w:val="3"/>
        </w:numPr>
        <w:tabs>
          <w:tab w:val="left" w:pos="709"/>
          <w:tab w:val="left" w:pos="2552"/>
        </w:tabs>
        <w:ind w:left="0" w:firstLine="284"/>
      </w:pPr>
      <w:bookmarkStart w:id="84" w:name="_Ref36700313"/>
      <w:bookmarkStart w:id="85" w:name="_Toc353217395"/>
      <w:r w:rsidRPr="00031293">
        <w:t>Фонд социального страхования, комиссия по социальному страхованию</w:t>
      </w:r>
      <w:bookmarkEnd w:id="84"/>
      <w:bookmarkEnd w:id="85"/>
    </w:p>
    <w:p w:rsidR="00760BAF" w:rsidRPr="00031293" w:rsidRDefault="00760BAF" w:rsidP="00831722">
      <w:pPr>
        <w:pStyle w:val="-0"/>
        <w:ind w:left="284"/>
      </w:pPr>
      <w:r w:rsidRPr="00031293">
        <w:t>Порядок формирования и расходования средств государственного социального страхов</w:t>
      </w:r>
      <w:r w:rsidRPr="00031293">
        <w:t>а</w:t>
      </w:r>
      <w:r w:rsidRPr="00031293">
        <w:t xml:space="preserve">ния определяется Положением о Фонде социального страхования РФ. Ответственность за </w:t>
      </w:r>
      <w:r w:rsidRPr="00031293">
        <w:lastRenderedPageBreak/>
        <w:t xml:space="preserve">правильность начисления и расходования средств социального страхования несет </w:t>
      </w:r>
      <w:r w:rsidR="007B08AE" w:rsidRPr="00031293">
        <w:t>Работод</w:t>
      </w:r>
      <w:r w:rsidR="007B08AE" w:rsidRPr="00031293">
        <w:t>а</w:t>
      </w:r>
      <w:r w:rsidR="007B08AE" w:rsidRPr="00031293">
        <w:t>тель</w:t>
      </w:r>
      <w:r w:rsidRPr="00031293">
        <w:t xml:space="preserve"> в лице ректора и главного бухгалтера Университета.</w:t>
      </w:r>
    </w:p>
    <w:p w:rsidR="00760BAF" w:rsidRPr="00031293" w:rsidRDefault="00760BAF" w:rsidP="00831722">
      <w:pPr>
        <w:pStyle w:val="-0"/>
        <w:ind w:left="284"/>
      </w:pPr>
      <w:r w:rsidRPr="00031293">
        <w:t>В соответствии с Положением о фонде социального страхования и типовым Положением о комиссии по социальному страхованию в Университете образуется комиссия по социал</w:t>
      </w:r>
      <w:r w:rsidRPr="00031293">
        <w:t>ь</w:t>
      </w:r>
      <w:r w:rsidRPr="00031293">
        <w:t xml:space="preserve">ному страхованию из представителей </w:t>
      </w:r>
      <w:r w:rsidR="007B08AE" w:rsidRPr="00031293">
        <w:t>Работодателя</w:t>
      </w:r>
      <w:r w:rsidRPr="00031293">
        <w:t xml:space="preserve"> и Профсоюзного комитета. Комиссия и</w:t>
      </w:r>
      <w:r w:rsidRPr="00031293">
        <w:t>з</w:t>
      </w:r>
      <w:r w:rsidRPr="00031293">
        <w:t xml:space="preserve">бирается на конференции трудового коллектива сроком до </w:t>
      </w:r>
      <w:r w:rsidR="00FF1BBE" w:rsidRPr="00031293">
        <w:t>пяти</w:t>
      </w:r>
      <w:r w:rsidRPr="00031293">
        <w:t xml:space="preserve"> лет. Комиссия работает по внутреннему положению, разработанному </w:t>
      </w:r>
      <w:r w:rsidR="007B08AE" w:rsidRPr="00031293">
        <w:t>Работодателем</w:t>
      </w:r>
      <w:r w:rsidRPr="00031293">
        <w:t xml:space="preserve"> и Профкомом. Комиссия по соц</w:t>
      </w:r>
      <w:r w:rsidRPr="00031293">
        <w:t>и</w:t>
      </w:r>
      <w:r w:rsidRPr="00031293">
        <w:t>альному страхованию Университета не реже одного раза в квартал информирует о своих р</w:t>
      </w:r>
      <w:r w:rsidRPr="00031293">
        <w:t>е</w:t>
      </w:r>
      <w:r w:rsidRPr="00031293">
        <w:t>шениях коллектив Работников Университета.</w:t>
      </w:r>
    </w:p>
    <w:p w:rsidR="00760BAF" w:rsidRPr="00031293" w:rsidRDefault="00760BAF" w:rsidP="00B42A3E">
      <w:pPr>
        <w:pStyle w:val="2"/>
        <w:numPr>
          <w:ilvl w:val="1"/>
          <w:numId w:val="3"/>
        </w:numPr>
        <w:tabs>
          <w:tab w:val="left" w:pos="709"/>
          <w:tab w:val="left" w:pos="2552"/>
        </w:tabs>
        <w:ind w:left="0" w:firstLine="284"/>
      </w:pPr>
      <w:bookmarkStart w:id="86" w:name="_Toc243908885"/>
      <w:bookmarkStart w:id="87" w:name="_Toc353217396"/>
      <w:r w:rsidRPr="00031293">
        <w:t>Объекты социальной сферы Университета</w:t>
      </w:r>
      <w:bookmarkEnd w:id="86"/>
      <w:bookmarkEnd w:id="87"/>
    </w:p>
    <w:p w:rsidR="00760BAF" w:rsidRPr="00031293" w:rsidRDefault="00760BAF" w:rsidP="00831722">
      <w:pPr>
        <w:pStyle w:val="-0"/>
        <w:ind w:left="284"/>
      </w:pPr>
      <w:r w:rsidRPr="00031293">
        <w:t>К объектам социальной сферы Университета относятся:</w:t>
      </w:r>
    </w:p>
    <w:p w:rsidR="00760BAF" w:rsidRPr="00031293" w:rsidRDefault="00760BAF" w:rsidP="00E341FD">
      <w:pPr>
        <w:pStyle w:val="-1"/>
      </w:pPr>
      <w:r w:rsidRPr="00031293">
        <w:t>санаторий-профилакторий Университета;</w:t>
      </w:r>
    </w:p>
    <w:p w:rsidR="00760BAF" w:rsidRPr="00031293" w:rsidRDefault="00760BAF" w:rsidP="00E341FD">
      <w:pPr>
        <w:pStyle w:val="-1"/>
      </w:pPr>
      <w:r w:rsidRPr="00031293">
        <w:t>спортивные помещения и сооружения, в том числе спортивный комплекс УдГУ, лы</w:t>
      </w:r>
      <w:r w:rsidRPr="00031293">
        <w:t>ж</w:t>
      </w:r>
      <w:r w:rsidRPr="00031293">
        <w:t>ная база;</w:t>
      </w:r>
    </w:p>
    <w:p w:rsidR="00760BAF" w:rsidRPr="00031293" w:rsidRDefault="00760BAF" w:rsidP="00E341FD">
      <w:pPr>
        <w:pStyle w:val="-1"/>
      </w:pPr>
      <w:r w:rsidRPr="00031293">
        <w:t>база отдыха Воложка;</w:t>
      </w:r>
    </w:p>
    <w:p w:rsidR="00760BAF" w:rsidRPr="00031293" w:rsidRDefault="00760BAF" w:rsidP="00E341FD">
      <w:pPr>
        <w:pStyle w:val="-1"/>
      </w:pPr>
      <w:r w:rsidRPr="00031293">
        <w:t>комбинат студенческого питания;</w:t>
      </w:r>
    </w:p>
    <w:p w:rsidR="00760BAF" w:rsidRPr="00031293" w:rsidRDefault="00760BAF" w:rsidP="00E341FD">
      <w:pPr>
        <w:pStyle w:val="-1"/>
      </w:pPr>
      <w:r w:rsidRPr="00031293">
        <w:t>общежития студенческого городка Университета;</w:t>
      </w:r>
    </w:p>
    <w:p w:rsidR="00760BAF" w:rsidRPr="00031293" w:rsidRDefault="00760BAF" w:rsidP="00E341FD">
      <w:pPr>
        <w:pStyle w:val="-1"/>
      </w:pPr>
      <w:r w:rsidRPr="00031293">
        <w:t>жилой фонд Университета;</w:t>
      </w:r>
    </w:p>
    <w:p w:rsidR="00760BAF" w:rsidRPr="00031293" w:rsidRDefault="00760BAF" w:rsidP="00E341FD">
      <w:pPr>
        <w:pStyle w:val="-1"/>
      </w:pPr>
      <w:r w:rsidRPr="00031293">
        <w:t>другие объекты.</w:t>
      </w:r>
    </w:p>
    <w:p w:rsidR="00760BAF" w:rsidRPr="00031293" w:rsidRDefault="00760BAF" w:rsidP="00831722">
      <w:pPr>
        <w:pStyle w:val="-0"/>
        <w:ind w:left="284"/>
      </w:pPr>
      <w:r w:rsidRPr="00031293">
        <w:t>Работодатель обязуется использовать все объекты социальной сферы для целей и задач социального обеспечения Работников, улучшения их условий труда и отдыха. В случае пр</w:t>
      </w:r>
      <w:r w:rsidRPr="00031293">
        <w:t>е</w:t>
      </w:r>
      <w:r w:rsidRPr="00031293">
        <w:t>доставления услуг объектов социальной сферы посторонним лицам, Работодатель обеспеч</w:t>
      </w:r>
      <w:r w:rsidRPr="00031293">
        <w:t>и</w:t>
      </w:r>
      <w:r w:rsidRPr="00031293">
        <w:t>вает приоритет социальных прав Работников Университета при пользовании указанными объектами.</w:t>
      </w:r>
    </w:p>
    <w:p w:rsidR="00760BAF" w:rsidRPr="00031293" w:rsidRDefault="00760BAF" w:rsidP="00B42A3E">
      <w:pPr>
        <w:pStyle w:val="2"/>
        <w:numPr>
          <w:ilvl w:val="1"/>
          <w:numId w:val="3"/>
        </w:numPr>
        <w:tabs>
          <w:tab w:val="left" w:pos="709"/>
          <w:tab w:val="left" w:pos="2552"/>
        </w:tabs>
        <w:ind w:left="0" w:firstLine="284"/>
      </w:pPr>
      <w:bookmarkStart w:id="88" w:name="_Ref36699577"/>
      <w:bookmarkStart w:id="89" w:name="_Toc243908886"/>
      <w:bookmarkStart w:id="90" w:name="_Toc353217397"/>
      <w:r w:rsidRPr="00031293">
        <w:t>Обеспечение Работников жильем</w:t>
      </w:r>
      <w:bookmarkEnd w:id="88"/>
      <w:bookmarkEnd w:id="89"/>
      <w:bookmarkEnd w:id="90"/>
    </w:p>
    <w:p w:rsidR="00760BAF" w:rsidRPr="00031293" w:rsidRDefault="00760BAF" w:rsidP="00831722">
      <w:pPr>
        <w:pStyle w:val="-0"/>
        <w:ind w:left="284"/>
      </w:pPr>
      <w:r w:rsidRPr="00031293">
        <w:t>Работодатель обязуется:</w:t>
      </w:r>
    </w:p>
    <w:p w:rsidR="00760BAF" w:rsidRPr="00031293" w:rsidRDefault="00760BAF" w:rsidP="00E341FD">
      <w:pPr>
        <w:pStyle w:val="-1"/>
      </w:pPr>
      <w:r w:rsidRPr="00031293">
        <w:t>исходя из имеющихся возможностей осуществлять все меры по улучшению жилищных условий Работников Университета;</w:t>
      </w:r>
    </w:p>
    <w:p w:rsidR="00760BAF" w:rsidRPr="00031293" w:rsidRDefault="00760BAF" w:rsidP="00E341FD">
      <w:pPr>
        <w:pStyle w:val="-1"/>
      </w:pPr>
      <w:r w:rsidRPr="00031293">
        <w:t>обеспечить равные права Работников при распределении жилья или предоставлении целевых льготных краткосрочных займов.</w:t>
      </w:r>
    </w:p>
    <w:p w:rsidR="00760BAF" w:rsidRPr="00031293" w:rsidRDefault="00760BAF" w:rsidP="00831722">
      <w:pPr>
        <w:pStyle w:val="-0"/>
        <w:ind w:left="284"/>
      </w:pPr>
      <w:r w:rsidRPr="00031293">
        <w:t>Для реализации указанных целей, ведения учета Работников, нуждающихся в улучшении жилищных условий, контроля за распределением жилья в Университете создается жилищная комиссия. В состав комиссии в обязательном порядке входят представители Профкома.</w:t>
      </w:r>
    </w:p>
    <w:p w:rsidR="00760BAF" w:rsidRPr="00031293" w:rsidRDefault="00760BAF" w:rsidP="00831722">
      <w:pPr>
        <w:pStyle w:val="-0"/>
        <w:ind w:left="284"/>
      </w:pPr>
      <w:r w:rsidRPr="00031293">
        <w:t>Предоставлени</w:t>
      </w:r>
      <w:r w:rsidR="00975CB1" w:rsidRPr="00031293">
        <w:t>е</w:t>
      </w:r>
      <w:r w:rsidRPr="00031293">
        <w:t xml:space="preserve"> жилья Работникам Университета осуществляется в соответствии с дейс</w:t>
      </w:r>
      <w:r w:rsidRPr="00031293">
        <w:t>т</w:t>
      </w:r>
      <w:r w:rsidRPr="00031293">
        <w:t>вующим гражданским и жилищным законодательством и Положением об условиях и поря</w:t>
      </w:r>
      <w:r w:rsidRPr="00031293">
        <w:t>д</w:t>
      </w:r>
      <w:r w:rsidRPr="00031293">
        <w:t>ке предоставления жилых помещений сотрудникам Удмуртского государственного униве</w:t>
      </w:r>
      <w:r w:rsidRPr="00031293">
        <w:t>р</w:t>
      </w:r>
      <w:r w:rsidRPr="00031293">
        <w:t xml:space="preserve">ситета. </w:t>
      </w:r>
    </w:p>
    <w:p w:rsidR="00760BAF" w:rsidRPr="00031293" w:rsidRDefault="00760BAF" w:rsidP="00831722">
      <w:pPr>
        <w:pStyle w:val="-0"/>
        <w:ind w:left="284"/>
      </w:pPr>
      <w:r w:rsidRPr="00031293">
        <w:t>Работодатель при наличии финансовых возможностей выделяет средства для предоста</w:t>
      </w:r>
      <w:r w:rsidRPr="00031293">
        <w:t>в</w:t>
      </w:r>
      <w:r w:rsidRPr="00031293">
        <w:t>ления льготных краткосрочных займов для приобретения жилья Работниками или улучш</w:t>
      </w:r>
      <w:r w:rsidRPr="00031293">
        <w:t>е</w:t>
      </w:r>
      <w:r w:rsidRPr="00031293">
        <w:t>ния их жилищных условий. Решение о предоставлении займа принимается на основе рек</w:t>
      </w:r>
      <w:r w:rsidRPr="00031293">
        <w:t>о</w:t>
      </w:r>
      <w:r w:rsidRPr="00031293">
        <w:t>мендации жилищной комиссии и по согласованию с Профкомом.</w:t>
      </w:r>
    </w:p>
    <w:p w:rsidR="00760BAF" w:rsidRPr="00031293" w:rsidRDefault="00760BAF" w:rsidP="00B42A3E">
      <w:pPr>
        <w:pStyle w:val="2"/>
        <w:numPr>
          <w:ilvl w:val="1"/>
          <w:numId w:val="3"/>
        </w:numPr>
        <w:tabs>
          <w:tab w:val="left" w:pos="709"/>
          <w:tab w:val="left" w:pos="2552"/>
        </w:tabs>
        <w:ind w:left="0" w:firstLine="284"/>
      </w:pPr>
      <w:bookmarkStart w:id="91" w:name="_Toc243908887"/>
      <w:bookmarkStart w:id="92" w:name="_Toc353217398"/>
      <w:r w:rsidRPr="00031293">
        <w:lastRenderedPageBreak/>
        <w:t>Обеспечение Работников питанием</w:t>
      </w:r>
      <w:bookmarkEnd w:id="91"/>
      <w:bookmarkEnd w:id="92"/>
    </w:p>
    <w:p w:rsidR="00760BAF" w:rsidRPr="00031293" w:rsidRDefault="001C3E91" w:rsidP="00831722">
      <w:pPr>
        <w:pStyle w:val="-0"/>
        <w:ind w:left="284"/>
      </w:pPr>
      <w:r w:rsidRPr="00031293">
        <w:t>Работодатель обязуется:</w:t>
      </w:r>
    </w:p>
    <w:p w:rsidR="00760BAF" w:rsidRPr="00031293" w:rsidRDefault="00FA2A7D" w:rsidP="00E341FD">
      <w:pPr>
        <w:pStyle w:val="-1"/>
      </w:pPr>
      <w:r w:rsidRPr="00031293">
        <w:t>обеспечивать Работников в рабочее время (в том числе в субботу) возможностью по</w:t>
      </w:r>
      <w:r w:rsidRPr="00031293">
        <w:t>л</w:t>
      </w:r>
      <w:r w:rsidRPr="00031293">
        <w:t>ноценного, качественного питания через комбинат студенческого питания УдГУ;</w:t>
      </w:r>
    </w:p>
    <w:p w:rsidR="00760BAF" w:rsidRPr="00031293" w:rsidRDefault="00760BAF" w:rsidP="00E341FD">
      <w:pPr>
        <w:pStyle w:val="-1"/>
      </w:pPr>
      <w:r w:rsidRPr="00031293">
        <w:t>в каждом учебном корпусе организовать работу буфета (буфетов), передвижных пун</w:t>
      </w:r>
      <w:r w:rsidRPr="00031293">
        <w:t>к</w:t>
      </w:r>
      <w:r w:rsidRPr="00031293">
        <w:t>тов общественного питания;</w:t>
      </w:r>
    </w:p>
    <w:p w:rsidR="00FF1BBE" w:rsidRPr="00031293" w:rsidRDefault="00FA2A7D" w:rsidP="00E341FD">
      <w:pPr>
        <w:pStyle w:val="-1"/>
      </w:pPr>
      <w:r w:rsidRPr="00031293">
        <w:t>обеспечивать в столовых 2 и 6 учебных корпусов Университета работу залов для пр</w:t>
      </w:r>
      <w:r w:rsidRPr="00031293">
        <w:t>е</w:t>
      </w:r>
      <w:r w:rsidRPr="00031293">
        <w:t xml:space="preserve">подавателей и сотрудников; </w:t>
      </w:r>
      <w:r w:rsidR="006F78D8" w:rsidRPr="00031293">
        <w:t>не допускать студентов в залы для преподавателей и с</w:t>
      </w:r>
      <w:r w:rsidR="006F78D8" w:rsidRPr="00031293">
        <w:t>о</w:t>
      </w:r>
      <w:r w:rsidR="006F78D8" w:rsidRPr="00031293">
        <w:t>трудников;</w:t>
      </w:r>
    </w:p>
    <w:p w:rsidR="0011542A" w:rsidRPr="00031293" w:rsidRDefault="006F78D8" w:rsidP="00E341FD">
      <w:pPr>
        <w:pStyle w:val="-1"/>
      </w:pPr>
      <w:r w:rsidRPr="00031293">
        <w:t xml:space="preserve">ограничить в период с 11.00 до 13.00 посещение </w:t>
      </w:r>
      <w:r w:rsidR="0011542A" w:rsidRPr="00031293">
        <w:t xml:space="preserve">столовых </w:t>
      </w:r>
      <w:r w:rsidRPr="00031293">
        <w:t>посторонними лицами</w:t>
      </w:r>
      <w:r w:rsidR="0011542A" w:rsidRPr="00031293">
        <w:t>; с</w:t>
      </w:r>
      <w:r w:rsidR="0011542A" w:rsidRPr="00031293">
        <w:t>о</w:t>
      </w:r>
      <w:r w:rsidR="0011542A" w:rsidRPr="00031293">
        <w:t>гласовывать с Профкомом предельное количество посторонних лиц, имеющих право пользования столовыми Университета в указанное время;</w:t>
      </w:r>
    </w:p>
    <w:p w:rsidR="00760BAF" w:rsidRPr="00031293" w:rsidRDefault="0011542A" w:rsidP="00E341FD">
      <w:pPr>
        <w:pStyle w:val="-1"/>
      </w:pPr>
      <w:r w:rsidRPr="00031293">
        <w:t>способствовать сохранению пунктов общественного питания в структуре УдГУ, во</w:t>
      </w:r>
      <w:r w:rsidRPr="00031293">
        <w:t>з</w:t>
      </w:r>
      <w:r w:rsidRPr="00031293">
        <w:t>держиваться от передачи указанных пунктов в аренду сторонним организациям</w:t>
      </w:r>
      <w:r w:rsidR="00FA2A7D" w:rsidRPr="00031293">
        <w:t>.</w:t>
      </w:r>
    </w:p>
    <w:p w:rsidR="00760BAF" w:rsidRPr="00031293" w:rsidRDefault="00760BAF" w:rsidP="00831722">
      <w:pPr>
        <w:pStyle w:val="-0"/>
        <w:ind w:left="284"/>
      </w:pPr>
      <w:r w:rsidRPr="00031293">
        <w:t>Профсоюзный комитет вправе осуществлять контрольные функции за организацией пит</w:t>
      </w:r>
      <w:r w:rsidRPr="00031293">
        <w:t>а</w:t>
      </w:r>
      <w:r w:rsidRPr="00031293">
        <w:t>ния Работников в соответствии с действующим законодательством. На предложения по улучшению условий работы столов</w:t>
      </w:r>
      <w:r w:rsidR="0011542A" w:rsidRPr="00031293">
        <w:t>ых</w:t>
      </w:r>
      <w:r w:rsidRPr="00031293">
        <w:t xml:space="preserve"> и буфетов </w:t>
      </w:r>
      <w:r w:rsidR="007B08AE" w:rsidRPr="00031293">
        <w:t>Работодатель</w:t>
      </w:r>
      <w:r w:rsidRPr="00031293">
        <w:t xml:space="preserve"> составляет письменные отв</w:t>
      </w:r>
      <w:r w:rsidRPr="00031293">
        <w:t>е</w:t>
      </w:r>
      <w:r w:rsidRPr="00031293">
        <w:t>ты в адрес Профсоюзной организации.</w:t>
      </w:r>
    </w:p>
    <w:p w:rsidR="00760BAF" w:rsidRPr="00031293" w:rsidRDefault="00760BAF" w:rsidP="00831722">
      <w:pPr>
        <w:pStyle w:val="-0"/>
        <w:ind w:left="284"/>
      </w:pPr>
      <w:r w:rsidRPr="00031293">
        <w:t>Работникам Университета предоставляется право на специальное обслуживание столов</w:t>
      </w:r>
      <w:r w:rsidRPr="00031293">
        <w:t>ы</w:t>
      </w:r>
      <w:r w:rsidRPr="00031293">
        <w:t>ми комбината в связи с праздничными мероприятиями, событиями, юбилеями и др. Спецо</w:t>
      </w:r>
      <w:r w:rsidRPr="00031293">
        <w:t>б</w:t>
      </w:r>
      <w:r w:rsidRPr="00031293">
        <w:t>служивание производится при наличии соответствующих возможностей столовой по пис</w:t>
      </w:r>
      <w:r w:rsidRPr="00031293">
        <w:t>ь</w:t>
      </w:r>
      <w:r w:rsidRPr="00031293">
        <w:t>менному заявлению руководителя подразделения</w:t>
      </w:r>
      <w:r w:rsidR="0011542A" w:rsidRPr="00031293">
        <w:t xml:space="preserve"> или</w:t>
      </w:r>
      <w:r w:rsidRPr="00031293">
        <w:t xml:space="preserve"> Работника с разрешения </w:t>
      </w:r>
      <w:r w:rsidR="007B08AE" w:rsidRPr="00031293">
        <w:t>Работодателя</w:t>
      </w:r>
      <w:r w:rsidRPr="00031293">
        <w:t>.</w:t>
      </w:r>
    </w:p>
    <w:p w:rsidR="00760BAF" w:rsidRPr="00031293" w:rsidRDefault="00760BAF" w:rsidP="00B42A3E">
      <w:pPr>
        <w:pStyle w:val="2"/>
        <w:numPr>
          <w:ilvl w:val="1"/>
          <w:numId w:val="3"/>
        </w:numPr>
        <w:tabs>
          <w:tab w:val="left" w:pos="709"/>
          <w:tab w:val="left" w:pos="2552"/>
        </w:tabs>
        <w:ind w:left="0" w:firstLine="284"/>
      </w:pPr>
      <w:bookmarkStart w:id="93" w:name="_Ref36699642"/>
      <w:bookmarkStart w:id="94" w:name="_Toc353217399"/>
      <w:r w:rsidRPr="00031293">
        <w:t>Культурно-массовая работа</w:t>
      </w:r>
      <w:bookmarkEnd w:id="93"/>
      <w:bookmarkEnd w:id="94"/>
    </w:p>
    <w:p w:rsidR="00760BAF" w:rsidRPr="00031293" w:rsidRDefault="00760BAF" w:rsidP="00831722">
      <w:pPr>
        <w:pStyle w:val="-0"/>
        <w:ind w:left="284"/>
      </w:pPr>
      <w:r w:rsidRPr="00031293">
        <w:t xml:space="preserve">Для организации культурно-массовой работы </w:t>
      </w:r>
      <w:r w:rsidR="00AA42C1" w:rsidRPr="00031293">
        <w:t>Работодатель</w:t>
      </w:r>
      <w:r w:rsidRPr="00031293">
        <w:t xml:space="preserve"> и Профсоюзный комитет в</w:t>
      </w:r>
      <w:r w:rsidRPr="00031293">
        <w:t>ы</w:t>
      </w:r>
      <w:r w:rsidRPr="00031293">
        <w:t>деляют необходимые денежные и материальные средства.</w:t>
      </w:r>
    </w:p>
    <w:p w:rsidR="00760BAF" w:rsidRPr="00031293" w:rsidRDefault="00AA42C1" w:rsidP="00831722">
      <w:pPr>
        <w:pStyle w:val="-0"/>
        <w:ind w:left="284"/>
      </w:pPr>
      <w:r w:rsidRPr="00031293">
        <w:t>Работодатель</w:t>
      </w:r>
      <w:r w:rsidR="00760BAF" w:rsidRPr="00031293">
        <w:t xml:space="preserve"> обязуется бесплатно предоставлять залы и иные свободные помещения для проведения культурных мероприятий подразделений, Профкома, иных общественных орг</w:t>
      </w:r>
      <w:r w:rsidR="00760BAF" w:rsidRPr="00031293">
        <w:t>а</w:t>
      </w:r>
      <w:r w:rsidR="00760BAF" w:rsidRPr="00031293">
        <w:t>низаций Университета по их письменным заявкам.</w:t>
      </w:r>
    </w:p>
    <w:p w:rsidR="00760BAF" w:rsidRPr="00031293" w:rsidRDefault="00760BAF" w:rsidP="00831722">
      <w:pPr>
        <w:pStyle w:val="-0"/>
        <w:ind w:left="284"/>
      </w:pPr>
      <w:r w:rsidRPr="00031293">
        <w:t>Профком</w:t>
      </w:r>
      <w:r w:rsidR="001C3E91" w:rsidRPr="00031293">
        <w:t xml:space="preserve"> и</w:t>
      </w:r>
      <w:r w:rsidRPr="00031293">
        <w:t xml:space="preserve"> </w:t>
      </w:r>
      <w:r w:rsidR="00AA42C1" w:rsidRPr="00031293">
        <w:t>Работодатель</w:t>
      </w:r>
      <w:r w:rsidRPr="00031293">
        <w:t xml:space="preserve"> через </w:t>
      </w:r>
      <w:r w:rsidR="001C3E91" w:rsidRPr="00031293">
        <w:t>У</w:t>
      </w:r>
      <w:r w:rsidRPr="00031293">
        <w:t>правление по внеучебной и воспитательной работе об</w:t>
      </w:r>
      <w:r w:rsidRPr="00031293">
        <w:t>я</w:t>
      </w:r>
      <w:r w:rsidRPr="00031293">
        <w:t>зуются принимать активное участие в организации культурно-массовых мероприятий, фе</w:t>
      </w:r>
      <w:r w:rsidRPr="00031293">
        <w:t>с</w:t>
      </w:r>
      <w:r w:rsidRPr="00031293">
        <w:t>тивалей, смотров-конкурсов, концертов, экскурсий, кружков, секций, студий и др.</w:t>
      </w:r>
    </w:p>
    <w:p w:rsidR="00760BAF" w:rsidRPr="00031293" w:rsidRDefault="00760BAF" w:rsidP="00B42A3E">
      <w:pPr>
        <w:pStyle w:val="2"/>
        <w:numPr>
          <w:ilvl w:val="1"/>
          <w:numId w:val="3"/>
        </w:numPr>
        <w:tabs>
          <w:tab w:val="left" w:pos="709"/>
          <w:tab w:val="left" w:pos="2552"/>
        </w:tabs>
        <w:ind w:left="0" w:firstLine="284"/>
      </w:pPr>
      <w:bookmarkStart w:id="95" w:name="_Toc243908889"/>
      <w:bookmarkStart w:id="96" w:name="_Toc353217400"/>
      <w:r w:rsidRPr="00031293">
        <w:t>Работа санатория-профилактория УдГУ</w:t>
      </w:r>
      <w:bookmarkEnd w:id="95"/>
      <w:bookmarkEnd w:id="96"/>
    </w:p>
    <w:p w:rsidR="00760BAF" w:rsidRPr="00031293" w:rsidRDefault="00AA42C1" w:rsidP="00831722">
      <w:pPr>
        <w:pStyle w:val="-0"/>
        <w:ind w:left="284"/>
      </w:pPr>
      <w:r w:rsidRPr="00031293">
        <w:t>Работодатель</w:t>
      </w:r>
      <w:r w:rsidR="00760BAF" w:rsidRPr="00031293">
        <w:t xml:space="preserve"> обеспечивает нормальное функционирование санатория-профилактория УдГУ.</w:t>
      </w:r>
    </w:p>
    <w:p w:rsidR="00760BAF" w:rsidRPr="00031293" w:rsidRDefault="00760BAF" w:rsidP="00831722">
      <w:pPr>
        <w:pStyle w:val="-0"/>
        <w:ind w:left="284"/>
      </w:pPr>
      <w:r w:rsidRPr="00031293">
        <w:t>При наличии финансирования Работодатель обязан оплачивать стоимость или часть сто</w:t>
      </w:r>
      <w:r w:rsidRPr="00031293">
        <w:t>и</w:t>
      </w:r>
      <w:r w:rsidRPr="00031293">
        <w:t>мости путевки (курсовки) в санаторий-профилакторий УдГУ для Работника из средств Фо</w:t>
      </w:r>
      <w:r w:rsidRPr="00031293">
        <w:t>н</w:t>
      </w:r>
      <w:r w:rsidRPr="00031293">
        <w:t>да социального страхования. В случае неполного финансирования из Фонда соцстраха или его отсутствия и при наличии финансовых возможностей Работодатель берет на себя обяза</w:t>
      </w:r>
      <w:r w:rsidRPr="00031293">
        <w:t>н</w:t>
      </w:r>
      <w:r w:rsidRPr="00031293">
        <w:t>ность оплаты стоимости или части стоимости путевок (курсовок) не менее чем для 5 Рабо</w:t>
      </w:r>
      <w:r w:rsidRPr="00031293">
        <w:t>т</w:t>
      </w:r>
      <w:r w:rsidRPr="00031293">
        <w:t>ников Университета ежемесячно.</w:t>
      </w:r>
      <w:r w:rsidR="00975CB1" w:rsidRPr="00031293">
        <w:t xml:space="preserve"> В случае невозможности обеспечения работников путевк</w:t>
      </w:r>
      <w:r w:rsidR="00975CB1" w:rsidRPr="00031293">
        <w:t>а</w:t>
      </w:r>
      <w:r w:rsidR="00975CB1" w:rsidRPr="00031293">
        <w:t>ми в санаторий-профилакторий и, вследствие этого, оплаты части стоимости, Работодатель направляет денежные средства соответствующего объема на оплату стоимости путевок в с</w:t>
      </w:r>
      <w:r w:rsidR="00975CB1" w:rsidRPr="00031293">
        <w:t>о</w:t>
      </w:r>
      <w:r w:rsidR="00975CB1" w:rsidRPr="00031293">
        <w:lastRenderedPageBreak/>
        <w:t>ответствии со статьей 7.9 путем предоставления материальной помощи работникам по реш</w:t>
      </w:r>
      <w:r w:rsidR="00975CB1" w:rsidRPr="00031293">
        <w:t>е</w:t>
      </w:r>
      <w:r w:rsidR="00975CB1" w:rsidRPr="00031293">
        <w:t>нию комиссии по социальному страхованию.</w:t>
      </w:r>
    </w:p>
    <w:p w:rsidR="00760BAF" w:rsidRPr="00031293" w:rsidRDefault="00760BAF" w:rsidP="00831722">
      <w:pPr>
        <w:pStyle w:val="-0"/>
        <w:ind w:left="284"/>
      </w:pPr>
      <w:r w:rsidRPr="00031293">
        <w:t>Путевки (курсовки) в санаторий-профилакторий распределяются среди Работников Ун</w:t>
      </w:r>
      <w:r w:rsidRPr="00031293">
        <w:t>и</w:t>
      </w:r>
      <w:r w:rsidRPr="00031293">
        <w:t>верситета по подразделениям с учетом количественного состава сотрудников. Решение о в</w:t>
      </w:r>
      <w:r w:rsidRPr="00031293">
        <w:t>ы</w:t>
      </w:r>
      <w:r w:rsidRPr="00031293">
        <w:t>делении путевки Работникам принимается комиссией по социальному страхованию при уч</w:t>
      </w:r>
      <w:r w:rsidRPr="00031293">
        <w:t>а</w:t>
      </w:r>
      <w:r w:rsidRPr="00031293">
        <w:t>стии Профкома.</w:t>
      </w:r>
    </w:p>
    <w:p w:rsidR="00760BAF" w:rsidRPr="00031293" w:rsidRDefault="00760BAF" w:rsidP="00B42A3E">
      <w:pPr>
        <w:pStyle w:val="2"/>
        <w:numPr>
          <w:ilvl w:val="1"/>
          <w:numId w:val="3"/>
        </w:numPr>
        <w:tabs>
          <w:tab w:val="left" w:pos="709"/>
          <w:tab w:val="left" w:pos="2552"/>
        </w:tabs>
        <w:ind w:left="0" w:firstLine="284"/>
      </w:pPr>
      <w:bookmarkStart w:id="97" w:name="_Ref36699703"/>
      <w:bookmarkStart w:id="98" w:name="_Toc243908890"/>
      <w:bookmarkStart w:id="99" w:name="_Toc353217401"/>
      <w:r w:rsidRPr="00031293">
        <w:t>Спортивная и физкультурно-оздоровительная работа</w:t>
      </w:r>
      <w:bookmarkEnd w:id="97"/>
      <w:bookmarkEnd w:id="98"/>
      <w:bookmarkEnd w:id="99"/>
    </w:p>
    <w:p w:rsidR="00760BAF" w:rsidRPr="00031293" w:rsidRDefault="00760BAF" w:rsidP="00831722">
      <w:pPr>
        <w:pStyle w:val="-0"/>
        <w:ind w:left="284"/>
      </w:pPr>
      <w:r w:rsidRPr="00031293">
        <w:t xml:space="preserve">График спортивных и физкультурно-оздоровительных мероприятий </w:t>
      </w:r>
      <w:r w:rsidR="0011542A" w:rsidRPr="00031293">
        <w:t xml:space="preserve">среди Работников </w:t>
      </w:r>
      <w:r w:rsidRPr="00031293">
        <w:t>у</w:t>
      </w:r>
      <w:r w:rsidRPr="00031293">
        <w:t>т</w:t>
      </w:r>
      <w:r w:rsidRPr="00031293">
        <w:t>верждается ежегодно ректором УдГУ</w:t>
      </w:r>
      <w:r w:rsidR="00DA4C10" w:rsidRPr="00031293">
        <w:t xml:space="preserve"> по согласованию с Профкомом</w:t>
      </w:r>
      <w:r w:rsidRPr="00031293">
        <w:t>.</w:t>
      </w:r>
    </w:p>
    <w:p w:rsidR="00760BAF" w:rsidRPr="00031293" w:rsidRDefault="00760BAF" w:rsidP="00831722">
      <w:pPr>
        <w:pStyle w:val="-0"/>
        <w:ind w:left="284"/>
      </w:pPr>
      <w:r w:rsidRPr="00031293">
        <w:t xml:space="preserve">Профсоюз выделяет на спортивно- оздоровительные мероприятия </w:t>
      </w:r>
      <w:r w:rsidR="0011542A" w:rsidRPr="00031293">
        <w:t xml:space="preserve">с членами Профсоюза </w:t>
      </w:r>
      <w:r w:rsidRPr="00031293">
        <w:t>денежные средства по решению Профсоюзного комитета или президиума Профкома.</w:t>
      </w:r>
    </w:p>
    <w:p w:rsidR="00760BAF" w:rsidRPr="00031293" w:rsidRDefault="00760BAF" w:rsidP="00831722">
      <w:pPr>
        <w:pStyle w:val="-0"/>
        <w:ind w:left="284"/>
      </w:pPr>
      <w:r w:rsidRPr="00031293">
        <w:t xml:space="preserve">Для проведения оздоровительной работы среди Работников Университета </w:t>
      </w:r>
      <w:r w:rsidR="00AA42C1" w:rsidRPr="00031293">
        <w:t>Работодатель</w:t>
      </w:r>
      <w:r w:rsidRPr="00031293">
        <w:t xml:space="preserve"> предоставляет в бесплатное пользование спортивные сооружения и помещения УдГУ (спо</w:t>
      </w:r>
      <w:r w:rsidRPr="00031293">
        <w:t>р</w:t>
      </w:r>
      <w:r w:rsidRPr="00031293">
        <w:t>тивные, тренажерные залы, бассейн, сауна) в пределах установленных квот, но не менее 1 раза в неделю для спортивных залов I и V учебных корпусов и тренажерного зала и не менее 2 раз в неделю для бассейна и сауны. Предоставляется также спортивный инвентарь, авт</w:t>
      </w:r>
      <w:r w:rsidRPr="00031293">
        <w:t>о</w:t>
      </w:r>
      <w:r w:rsidRPr="00031293">
        <w:t>транспорт для проведения спортивных мероприятий Университета, факультетов, подразд</w:t>
      </w:r>
      <w:r w:rsidRPr="00031293">
        <w:t>е</w:t>
      </w:r>
      <w:r w:rsidRPr="00031293">
        <w:t>лений.</w:t>
      </w:r>
      <w:r w:rsidR="0011542A" w:rsidRPr="00031293">
        <w:t xml:space="preserve"> Конкретные объемы предоставляемого времени пользования спортивными сооруж</w:t>
      </w:r>
      <w:r w:rsidR="0011542A" w:rsidRPr="00031293">
        <w:t>е</w:t>
      </w:r>
      <w:r w:rsidR="0011542A" w:rsidRPr="00031293">
        <w:t>ниями и количеств</w:t>
      </w:r>
      <w:r w:rsidR="00BB7794" w:rsidRPr="00031293">
        <w:t>о</w:t>
      </w:r>
      <w:r w:rsidR="0011542A" w:rsidRPr="00031293">
        <w:t xml:space="preserve"> </w:t>
      </w:r>
      <w:r w:rsidR="00BB7794" w:rsidRPr="00031293">
        <w:t xml:space="preserve">задействованных Работников утверждаются ежегодно Работодателем по согласованию с Профкомом </w:t>
      </w:r>
      <w:r w:rsidR="00217D64" w:rsidRPr="00031293">
        <w:t xml:space="preserve">и на основании </w:t>
      </w:r>
      <w:r w:rsidR="00BB7794" w:rsidRPr="00031293">
        <w:t>решени</w:t>
      </w:r>
      <w:r w:rsidR="00217D64" w:rsidRPr="00031293">
        <w:t>я</w:t>
      </w:r>
      <w:r w:rsidR="00BB7794" w:rsidRPr="00031293">
        <w:t xml:space="preserve"> комиссии по социальному партнерству.</w:t>
      </w:r>
    </w:p>
    <w:p w:rsidR="00961853" w:rsidRPr="00031293" w:rsidRDefault="00961853" w:rsidP="00831722">
      <w:pPr>
        <w:pStyle w:val="-0"/>
        <w:ind w:left="284"/>
      </w:pPr>
      <w:r w:rsidRPr="00031293">
        <w:t>Работодатель оплачивает труд тренеров-преподавателей, обеспечивающих проведение з</w:t>
      </w:r>
      <w:r w:rsidRPr="00031293">
        <w:t>а</w:t>
      </w:r>
      <w:r w:rsidRPr="00031293">
        <w:t>нятий в спортивно-оздоровительных группах Работников.</w:t>
      </w:r>
    </w:p>
    <w:p w:rsidR="00760BAF" w:rsidRPr="00031293" w:rsidRDefault="00760BAF" w:rsidP="00B42A3E">
      <w:pPr>
        <w:pStyle w:val="2"/>
        <w:numPr>
          <w:ilvl w:val="1"/>
          <w:numId w:val="3"/>
        </w:numPr>
        <w:tabs>
          <w:tab w:val="left" w:pos="709"/>
          <w:tab w:val="left" w:pos="2552"/>
        </w:tabs>
        <w:ind w:left="0" w:firstLine="284"/>
      </w:pPr>
      <w:bookmarkStart w:id="100" w:name="_Toc353217402"/>
      <w:r w:rsidRPr="00031293">
        <w:t>Отдых и санаторно-курортное обслуживание Работников</w:t>
      </w:r>
      <w:bookmarkEnd w:id="100"/>
    </w:p>
    <w:p w:rsidR="00760BAF" w:rsidRPr="00031293" w:rsidRDefault="00760BAF" w:rsidP="00831722">
      <w:pPr>
        <w:pStyle w:val="-0"/>
        <w:ind w:left="284"/>
      </w:pPr>
      <w:r w:rsidRPr="00031293">
        <w:t>Для организации отдыха и лечения Работников Университета и членов их семей приобр</w:t>
      </w:r>
      <w:r w:rsidRPr="00031293">
        <w:t>е</w:t>
      </w:r>
      <w:r w:rsidRPr="00031293">
        <w:t xml:space="preserve">таются путевки в пансионаты, базы отдыха, санатории за счет средств Фонда социального страхования, а также </w:t>
      </w:r>
      <w:r w:rsidR="00BB7794" w:rsidRPr="00031293">
        <w:t xml:space="preserve">собственных </w:t>
      </w:r>
      <w:r w:rsidRPr="00031293">
        <w:t xml:space="preserve">средств </w:t>
      </w:r>
      <w:r w:rsidR="00186C2A" w:rsidRPr="00031293">
        <w:t>Работодателя</w:t>
      </w:r>
      <w:r w:rsidRPr="00031293">
        <w:t xml:space="preserve">. </w:t>
      </w:r>
      <w:r w:rsidR="00AA42C1" w:rsidRPr="00031293">
        <w:t>Работодатель</w:t>
      </w:r>
      <w:r w:rsidRPr="00031293">
        <w:t>, Профком при нал</w:t>
      </w:r>
      <w:r w:rsidRPr="00031293">
        <w:t>и</w:t>
      </w:r>
      <w:r w:rsidRPr="00031293">
        <w:t>чии соответствующих средств оплачивают стоимость путевки или ее части.</w:t>
      </w:r>
    </w:p>
    <w:p w:rsidR="00760BAF" w:rsidRPr="00031293" w:rsidRDefault="002F72B3" w:rsidP="00831722">
      <w:pPr>
        <w:pStyle w:val="-0"/>
        <w:ind w:left="284"/>
      </w:pPr>
      <w:r w:rsidRPr="00031293">
        <w:t>Отдел социальной работы</w:t>
      </w:r>
      <w:r w:rsidR="00760BAF" w:rsidRPr="00031293">
        <w:t xml:space="preserve"> </w:t>
      </w:r>
      <w:r w:rsidR="00BB7794" w:rsidRPr="00031293">
        <w:t>и социальных программ</w:t>
      </w:r>
      <w:r w:rsidR="00BB7794" w:rsidRPr="00031293">
        <w:rPr>
          <w:color w:val="FF0000"/>
        </w:rPr>
        <w:t xml:space="preserve"> </w:t>
      </w:r>
      <w:r w:rsidR="00760BAF" w:rsidRPr="00031293">
        <w:t xml:space="preserve">информирует Профсоюзный комитет и Работников Университета о наличии путевок путем </w:t>
      </w:r>
      <w:r w:rsidR="001C3E91" w:rsidRPr="00031293">
        <w:t xml:space="preserve">размещения </w:t>
      </w:r>
      <w:r w:rsidR="00760BAF" w:rsidRPr="00031293">
        <w:t>объявлений на стенде Профсоюзного комитета и через председателей профбюро всех подразделений Университ</w:t>
      </w:r>
      <w:r w:rsidR="00760BAF" w:rsidRPr="00031293">
        <w:t>е</w:t>
      </w:r>
      <w:r w:rsidR="00760BAF" w:rsidRPr="00031293">
        <w:t>та.</w:t>
      </w:r>
    </w:p>
    <w:p w:rsidR="00760BAF" w:rsidRPr="00031293" w:rsidRDefault="00760BAF" w:rsidP="00831722">
      <w:pPr>
        <w:pStyle w:val="-0"/>
        <w:ind w:left="284"/>
      </w:pPr>
      <w:r w:rsidRPr="00031293">
        <w:t xml:space="preserve">Путевки выделяются </w:t>
      </w:r>
      <w:r w:rsidR="00693A67" w:rsidRPr="00031293">
        <w:t>на основании заявлений Работников, которые подаются в отдел с</w:t>
      </w:r>
      <w:r w:rsidR="00693A67" w:rsidRPr="00031293">
        <w:t>о</w:t>
      </w:r>
      <w:r w:rsidR="00693A67" w:rsidRPr="00031293">
        <w:t>циальной работы и социальных программ</w:t>
      </w:r>
      <w:r w:rsidRPr="00031293">
        <w:t>.</w:t>
      </w:r>
    </w:p>
    <w:p w:rsidR="00760BAF" w:rsidRPr="00031293" w:rsidRDefault="00760BAF" w:rsidP="00831722">
      <w:pPr>
        <w:pStyle w:val="-0"/>
        <w:ind w:left="284"/>
      </w:pPr>
      <w:r w:rsidRPr="00031293">
        <w:t>Распределение путевок, полностью или частично оплачиваемых из средств Работодателя или Профкома среди Работников подразделения осуществляется с учетом следующих пр</w:t>
      </w:r>
      <w:r w:rsidRPr="00031293">
        <w:t>и</w:t>
      </w:r>
      <w:r w:rsidRPr="00031293">
        <w:t>оритетов:</w:t>
      </w:r>
    </w:p>
    <w:p w:rsidR="00BB7794" w:rsidRPr="00031293" w:rsidRDefault="00BB7794" w:rsidP="00E341FD">
      <w:pPr>
        <w:pStyle w:val="-1"/>
      </w:pPr>
      <w:r w:rsidRPr="00031293">
        <w:t>получение путевки впервые;</w:t>
      </w:r>
    </w:p>
    <w:p w:rsidR="00760BAF" w:rsidRPr="00031293" w:rsidRDefault="00760BAF" w:rsidP="00E341FD">
      <w:pPr>
        <w:pStyle w:val="-1"/>
      </w:pPr>
      <w:r w:rsidRPr="00031293">
        <w:t>заслуг Работника перед Университетом в целом (привлечение финансовых средств в Университет, укрепление международного престижа Университета, заслуги перед г</w:t>
      </w:r>
      <w:r w:rsidRPr="00031293">
        <w:t>о</w:t>
      </w:r>
      <w:r w:rsidRPr="00031293">
        <w:t>сударством, профсоюзная работа и т.п.);</w:t>
      </w:r>
    </w:p>
    <w:p w:rsidR="00760BAF" w:rsidRPr="00031293" w:rsidRDefault="00760BAF" w:rsidP="00E341FD">
      <w:pPr>
        <w:pStyle w:val="-1"/>
      </w:pPr>
      <w:r w:rsidRPr="00031293">
        <w:t>заслуг Работника перед структурным подразделением Университета;</w:t>
      </w:r>
    </w:p>
    <w:p w:rsidR="00760BAF" w:rsidRPr="00031293" w:rsidRDefault="00760BAF" w:rsidP="00E341FD">
      <w:pPr>
        <w:pStyle w:val="-1"/>
      </w:pPr>
      <w:r w:rsidRPr="00031293">
        <w:t>стажа работы в Университете.</w:t>
      </w:r>
    </w:p>
    <w:p w:rsidR="00760BAF" w:rsidRPr="00031293" w:rsidRDefault="00760BAF" w:rsidP="00831722">
      <w:pPr>
        <w:pStyle w:val="-0"/>
        <w:ind w:left="284"/>
      </w:pPr>
      <w:r w:rsidRPr="00031293">
        <w:lastRenderedPageBreak/>
        <w:t xml:space="preserve">Решение вопроса о распределении путевок, их оплате получателем принимается </w:t>
      </w:r>
      <w:r w:rsidR="00BB7794" w:rsidRPr="00031293">
        <w:t>комисс</w:t>
      </w:r>
      <w:r w:rsidR="00BB7794" w:rsidRPr="00031293">
        <w:t>и</w:t>
      </w:r>
      <w:r w:rsidR="00BB7794" w:rsidRPr="00031293">
        <w:t>ей по социальному страхованию</w:t>
      </w:r>
      <w:r w:rsidRPr="00031293">
        <w:t>.</w:t>
      </w:r>
      <w:r w:rsidR="00BB7794" w:rsidRPr="00031293">
        <w:t xml:space="preserve"> При вынесении решении комиссия вправе учитывать все обстоятельства и приоритеты для каждого конкретного Работника. </w:t>
      </w:r>
    </w:p>
    <w:p w:rsidR="00760BAF" w:rsidRPr="00031293" w:rsidRDefault="00760BAF" w:rsidP="00831722">
      <w:pPr>
        <w:pStyle w:val="-0"/>
        <w:ind w:left="284"/>
      </w:pPr>
      <w:r w:rsidRPr="00031293">
        <w:t>Путевки, приобретенные Профсоюзной организацией за счет своих средств, распредел</w:t>
      </w:r>
      <w:r w:rsidRPr="00031293">
        <w:t>я</w:t>
      </w:r>
      <w:r w:rsidRPr="00031293">
        <w:t>ются по решению Профкома в соответствии с Уставом Профсоюзной организации.</w:t>
      </w:r>
    </w:p>
    <w:p w:rsidR="00EB4186" w:rsidRPr="00031293" w:rsidRDefault="00EB4186" w:rsidP="00831722">
      <w:pPr>
        <w:pStyle w:val="-0"/>
        <w:ind w:left="284"/>
      </w:pPr>
      <w:r w:rsidRPr="00031293">
        <w:t>Стороны договорились обратиться в Федеральное агентство по образованию о выделении бюджетных средств на содержание и развитие санатория-профилактория УдГУ, организ</w:t>
      </w:r>
      <w:r w:rsidRPr="00031293">
        <w:t>а</w:t>
      </w:r>
      <w:r w:rsidRPr="00031293">
        <w:t>цию мероприятий по охране здоровья, в том числе периодических медицинских осмотров и обследований, санаторно-курортного обслуживания и лечения Работников и их семей.</w:t>
      </w:r>
    </w:p>
    <w:p w:rsidR="00760BAF" w:rsidRPr="00031293" w:rsidRDefault="00760BAF" w:rsidP="00B42A3E">
      <w:pPr>
        <w:pStyle w:val="2"/>
        <w:numPr>
          <w:ilvl w:val="1"/>
          <w:numId w:val="3"/>
        </w:numPr>
        <w:tabs>
          <w:tab w:val="left" w:pos="709"/>
          <w:tab w:val="left" w:pos="2552"/>
        </w:tabs>
        <w:ind w:left="0" w:firstLine="284"/>
      </w:pPr>
      <w:bookmarkStart w:id="101" w:name="_Hlt41913150"/>
      <w:bookmarkStart w:id="102" w:name="_Toc243908892"/>
      <w:bookmarkStart w:id="103" w:name="_Toc353217403"/>
      <w:bookmarkEnd w:id="101"/>
      <w:r w:rsidRPr="00031293">
        <w:t>Работа с ветеранами</w:t>
      </w:r>
      <w:bookmarkEnd w:id="102"/>
      <w:bookmarkEnd w:id="103"/>
    </w:p>
    <w:p w:rsidR="00760BAF" w:rsidRPr="00031293" w:rsidRDefault="00760BAF" w:rsidP="00831722">
      <w:pPr>
        <w:pStyle w:val="-0"/>
        <w:ind w:left="284"/>
      </w:pPr>
      <w:r w:rsidRPr="00031293">
        <w:t xml:space="preserve">Ветераном труда является Работник, попадающий под определение </w:t>
      </w:r>
      <w:r w:rsidR="00693A67" w:rsidRPr="00031293">
        <w:t>«В</w:t>
      </w:r>
      <w:r w:rsidRPr="00031293">
        <w:t>етеран труда</w:t>
      </w:r>
      <w:r w:rsidR="00693A67" w:rsidRPr="00031293">
        <w:t>»</w:t>
      </w:r>
      <w:r w:rsidRPr="00031293">
        <w:t xml:space="preserve"> в с</w:t>
      </w:r>
      <w:r w:rsidRPr="00031293">
        <w:t>о</w:t>
      </w:r>
      <w:r w:rsidRPr="00031293">
        <w:t>ответствии с действующим законодательством и имеющий необходимые документы, кот</w:t>
      </w:r>
      <w:r w:rsidRPr="00031293">
        <w:t>о</w:t>
      </w:r>
      <w:r w:rsidRPr="00031293">
        <w:t>рые требуются по законодательству.</w:t>
      </w:r>
    </w:p>
    <w:p w:rsidR="00760BAF" w:rsidRPr="00031293" w:rsidRDefault="00760BAF" w:rsidP="00831722">
      <w:pPr>
        <w:pStyle w:val="-0"/>
        <w:ind w:left="284"/>
      </w:pPr>
      <w:r w:rsidRPr="00031293">
        <w:t xml:space="preserve">Ветераном труда </w:t>
      </w:r>
      <w:r w:rsidR="00B92924" w:rsidRPr="00031293">
        <w:t>УдГУ</w:t>
      </w:r>
      <w:r w:rsidRPr="00031293">
        <w:t xml:space="preserve"> является Работник, имеющий непрерывный стаж научно-педагогической или производственной деятельности в Университете не менее 25 лет.</w:t>
      </w:r>
    </w:p>
    <w:p w:rsidR="00760BAF" w:rsidRPr="00031293" w:rsidRDefault="00AA42C1" w:rsidP="00831722">
      <w:pPr>
        <w:pStyle w:val="-0"/>
        <w:ind w:left="284"/>
      </w:pPr>
      <w:r w:rsidRPr="00031293">
        <w:t>Работодатель</w:t>
      </w:r>
      <w:r w:rsidR="00760BAF" w:rsidRPr="00031293">
        <w:t xml:space="preserve"> поощряет приказами, грамотами, денежными вознаграждениями Работн</w:t>
      </w:r>
      <w:r w:rsidR="00760BAF" w:rsidRPr="00031293">
        <w:t>и</w:t>
      </w:r>
      <w:r w:rsidR="00760BAF" w:rsidRPr="00031293">
        <w:t xml:space="preserve">ков, уходящих на пенсию, по представлению руководителей и председателей профсоюзных бюро подразделений, совместно с Профсоюзным комитетом организует </w:t>
      </w:r>
      <w:r w:rsidR="00693A67" w:rsidRPr="00031293">
        <w:t xml:space="preserve">культурно-массовые и иные </w:t>
      </w:r>
      <w:r w:rsidR="00760BAF" w:rsidRPr="00031293">
        <w:t>мероприятия для ветеранов труда и пенсионеров Университета.</w:t>
      </w:r>
    </w:p>
    <w:p w:rsidR="00B51602" w:rsidRPr="00031293" w:rsidRDefault="00B51602" w:rsidP="00831722">
      <w:pPr>
        <w:pStyle w:val="-0"/>
        <w:ind w:left="284"/>
      </w:pPr>
      <w:r w:rsidRPr="00031293">
        <w:t>Процедура присвоения звания Ветеран труда УдГУ, права и обязанности ветеранов труда УдГУ устанавливаются Положением о ветеранах</w:t>
      </w:r>
      <w:r w:rsidR="00AC4252" w:rsidRPr="00031293">
        <w:t xml:space="preserve"> труда УдГУ</w:t>
      </w:r>
      <w:r w:rsidRPr="00031293">
        <w:t>, утверждённым Ученым Сов</w:t>
      </w:r>
      <w:r w:rsidRPr="00031293">
        <w:t>е</w:t>
      </w:r>
      <w:r w:rsidRPr="00031293">
        <w:t>том УдГУ по согласованию с Профкомом.</w:t>
      </w:r>
    </w:p>
    <w:p w:rsidR="00760BAF" w:rsidRPr="00031293" w:rsidRDefault="00760BAF" w:rsidP="00B42A3E">
      <w:pPr>
        <w:pStyle w:val="2"/>
        <w:numPr>
          <w:ilvl w:val="1"/>
          <w:numId w:val="3"/>
        </w:numPr>
        <w:tabs>
          <w:tab w:val="left" w:pos="709"/>
          <w:tab w:val="left" w:pos="2552"/>
        </w:tabs>
        <w:ind w:left="0" w:firstLine="284"/>
      </w:pPr>
      <w:bookmarkStart w:id="104" w:name="_Ref36699528"/>
      <w:bookmarkStart w:id="105" w:name="_Toc353217404"/>
      <w:r w:rsidRPr="00031293">
        <w:t>Социальные гарантии Работников при увольнении</w:t>
      </w:r>
      <w:bookmarkEnd w:id="104"/>
      <w:bookmarkEnd w:id="105"/>
    </w:p>
    <w:p w:rsidR="00760BAF" w:rsidRPr="00031293" w:rsidRDefault="00760BAF" w:rsidP="00831722">
      <w:pPr>
        <w:pStyle w:val="-0"/>
        <w:ind w:left="284"/>
      </w:pPr>
      <w:r w:rsidRPr="00031293">
        <w:t>При расторжении трудового договора Работник получает выходное пособие в соответс</w:t>
      </w:r>
      <w:r w:rsidRPr="00031293">
        <w:t>т</w:t>
      </w:r>
      <w:r w:rsidRPr="00031293">
        <w:t>вии с ст. 178 ТК РФ. Помимо случаев выплаты выходных пособий и их размеров, устано</w:t>
      </w:r>
      <w:r w:rsidRPr="00031293">
        <w:t>в</w:t>
      </w:r>
      <w:r w:rsidRPr="00031293">
        <w:t>ленных ст. 178 ТК РФ, дополнительное выходное пособие выплачивается следующим кат</w:t>
      </w:r>
      <w:r w:rsidRPr="00031293">
        <w:t>е</w:t>
      </w:r>
      <w:r w:rsidRPr="00031293">
        <w:t>гориям Работников:</w:t>
      </w:r>
    </w:p>
    <w:p w:rsidR="00760BAF" w:rsidRPr="00031293" w:rsidRDefault="00760BAF" w:rsidP="00E341FD">
      <w:pPr>
        <w:pStyle w:val="-1"/>
      </w:pPr>
      <w:r w:rsidRPr="00031293">
        <w:t>получивших трудовое увечье при исполнении ими трудовых обязанностей в размере трех должностных окладов;</w:t>
      </w:r>
    </w:p>
    <w:p w:rsidR="00760BAF" w:rsidRPr="00031293" w:rsidRDefault="00760BAF" w:rsidP="00E341FD">
      <w:pPr>
        <w:pStyle w:val="-1"/>
      </w:pPr>
      <w:r w:rsidRPr="00031293">
        <w:t>увольняемых в связи с болезнью, инвалидностью (при наличии медицинского заключ</w:t>
      </w:r>
      <w:r w:rsidRPr="00031293">
        <w:t>е</w:t>
      </w:r>
      <w:r w:rsidRPr="00031293">
        <w:t>ния) в размере двух должностных окладов, а имеющим стаж в Университете свыше 20 лет – в размере трех должностных окладов</w:t>
      </w:r>
      <w:r w:rsidR="004077BA" w:rsidRPr="00031293">
        <w:t>;</w:t>
      </w:r>
    </w:p>
    <w:p w:rsidR="002407E0" w:rsidRPr="00031293" w:rsidRDefault="00C171CB" w:rsidP="00E341FD">
      <w:pPr>
        <w:pStyle w:val="-1"/>
      </w:pPr>
      <w:r w:rsidRPr="00031293">
        <w:t xml:space="preserve">имеющих стаж работы </w:t>
      </w:r>
      <w:r w:rsidR="001C3E91" w:rsidRPr="00031293">
        <w:t xml:space="preserve">в </w:t>
      </w:r>
      <w:r w:rsidRPr="00031293">
        <w:t>Университете в качестве штатного Работника свыше 10 лет в размере одного должностного оклада, имеющих стаж работы в Университете в качес</w:t>
      </w:r>
      <w:r w:rsidRPr="00031293">
        <w:t>т</w:t>
      </w:r>
      <w:r w:rsidRPr="00031293">
        <w:t>ве штатного Работника свыше 20 лет в размере двух должностных окладов – за искл</w:t>
      </w:r>
      <w:r w:rsidRPr="00031293">
        <w:t>ю</w:t>
      </w:r>
      <w:r w:rsidRPr="00031293">
        <w:t>чением увольнения Работника по основаниям, предусмотренным пунктами 5, 6, 7, 8, 9, 10, 11 части первой статьи 81 ТК РФ, пунктом 1, 2 статьи 336 ТК РФ и при отсутствии действующих дисциплинарных взысканий к Работнику</w:t>
      </w:r>
      <w:r w:rsidR="004077BA" w:rsidRPr="00031293">
        <w:t>;</w:t>
      </w:r>
    </w:p>
    <w:p w:rsidR="00760BAF" w:rsidRPr="00031293" w:rsidRDefault="002407E0" w:rsidP="00E341FD">
      <w:pPr>
        <w:pStyle w:val="-1"/>
      </w:pPr>
      <w:r w:rsidRPr="00031293">
        <w:t>в случае прекращения трудового договора по основанию, предусмотренному пунктом 7 части первой статьи 77 Трудового кодекса РФ</w:t>
      </w:r>
      <w:r w:rsidR="001C3E91" w:rsidRPr="00031293">
        <w:t>, связанному</w:t>
      </w:r>
      <w:r w:rsidRPr="00031293">
        <w:t xml:space="preserve"> с отказом Работника от пр</w:t>
      </w:r>
      <w:r w:rsidRPr="00031293">
        <w:t>о</w:t>
      </w:r>
      <w:r w:rsidRPr="00031293">
        <w:t xml:space="preserve">должения работы в связи с изменением определенных сторонами условий трудового договора – в размере не менее </w:t>
      </w:r>
      <w:r w:rsidR="00AC4252" w:rsidRPr="00031293">
        <w:t xml:space="preserve">одного </w:t>
      </w:r>
      <w:r w:rsidRPr="00031293">
        <w:t>среднемесячного заработка</w:t>
      </w:r>
      <w:r w:rsidR="00AC4252" w:rsidRPr="00031293">
        <w:t>, рассчитанного</w:t>
      </w:r>
      <w:r w:rsidR="00693A67" w:rsidRPr="00031293">
        <w:rPr>
          <w:color w:val="FF0000"/>
        </w:rPr>
        <w:t xml:space="preserve"> </w:t>
      </w:r>
      <w:r w:rsidR="00693A67" w:rsidRPr="00031293">
        <w:t>за пред</w:t>
      </w:r>
      <w:r w:rsidR="00AC4252" w:rsidRPr="00031293">
        <w:t>шествующий</w:t>
      </w:r>
      <w:r w:rsidR="00693A67" w:rsidRPr="00031293">
        <w:t xml:space="preserve"> год</w:t>
      </w:r>
      <w:r w:rsidRPr="00031293">
        <w:t>.</w:t>
      </w:r>
    </w:p>
    <w:p w:rsidR="00760BAF" w:rsidRPr="00031293" w:rsidRDefault="00AA42C1" w:rsidP="00831722">
      <w:pPr>
        <w:pStyle w:val="-0"/>
        <w:ind w:left="284"/>
      </w:pPr>
      <w:r w:rsidRPr="00031293">
        <w:lastRenderedPageBreak/>
        <w:t>Работодатель</w:t>
      </w:r>
      <w:r w:rsidR="00760BAF" w:rsidRPr="00031293">
        <w:t xml:space="preserve"> оказывает </w:t>
      </w:r>
      <w:r w:rsidR="00AC4252" w:rsidRPr="00031293">
        <w:t>за счет собственных</w:t>
      </w:r>
      <w:r w:rsidR="00760BAF" w:rsidRPr="00031293">
        <w:t xml:space="preserve"> средств</w:t>
      </w:r>
      <w:r w:rsidR="00B763B7" w:rsidRPr="00031293">
        <w:t xml:space="preserve"> </w:t>
      </w:r>
      <w:r w:rsidR="00760BAF" w:rsidRPr="00031293">
        <w:t>материальную помощь Работникам, уходящим на пенсию по старости, неработающим пенсионерам, инвалидам и другим катег</w:t>
      </w:r>
      <w:r w:rsidR="00760BAF" w:rsidRPr="00031293">
        <w:t>о</w:t>
      </w:r>
      <w:r w:rsidR="00760BAF" w:rsidRPr="00031293">
        <w:t>риям Работников или бывших Работников Университета по утвержденному ректором по с</w:t>
      </w:r>
      <w:r w:rsidR="00760BAF" w:rsidRPr="00031293">
        <w:t>о</w:t>
      </w:r>
      <w:r w:rsidR="00760BAF" w:rsidRPr="00031293">
        <w:t>гласованию с Профкомом перечню оснований предоставления материальной помощи и её размерам.</w:t>
      </w:r>
    </w:p>
    <w:p w:rsidR="00760BAF" w:rsidRPr="00031293" w:rsidRDefault="00760BAF" w:rsidP="00831722">
      <w:pPr>
        <w:pStyle w:val="-0"/>
        <w:ind w:left="284"/>
      </w:pPr>
      <w:r w:rsidRPr="00031293">
        <w:t>Профком обязуется выплачивать из средств профбюджета материальную помощь при увольнении в связи с сокращением численности или штата следующим категориям Работн</w:t>
      </w:r>
      <w:r w:rsidRPr="00031293">
        <w:t>и</w:t>
      </w:r>
      <w:r w:rsidRPr="00031293">
        <w:t>ков-членов Профсоюза:</w:t>
      </w:r>
    </w:p>
    <w:p w:rsidR="00760BAF" w:rsidRPr="00031293" w:rsidRDefault="00760BAF" w:rsidP="00E341FD">
      <w:pPr>
        <w:pStyle w:val="-1"/>
      </w:pPr>
      <w:r w:rsidRPr="00031293">
        <w:t xml:space="preserve">имеющих профсоюзный стаж в </w:t>
      </w:r>
      <w:r w:rsidR="0085427D" w:rsidRPr="00031293">
        <w:t>Профсоюзной организации УдГУ</w:t>
      </w:r>
      <w:r w:rsidRPr="00031293">
        <w:t xml:space="preserve"> не менее 10 лет;</w:t>
      </w:r>
    </w:p>
    <w:p w:rsidR="00760BAF" w:rsidRPr="00031293" w:rsidRDefault="00760BAF" w:rsidP="00E341FD">
      <w:pPr>
        <w:pStyle w:val="-1"/>
      </w:pPr>
      <w:r w:rsidRPr="00031293">
        <w:t>активистам Профсоюзной организации, неосвобожденным председателям профбюро, членам президиума Профкома.</w:t>
      </w:r>
    </w:p>
    <w:p w:rsidR="00760BAF" w:rsidRPr="00031293" w:rsidRDefault="00760BAF" w:rsidP="00831722">
      <w:pPr>
        <w:pStyle w:val="-0"/>
        <w:ind w:left="284"/>
      </w:pPr>
      <w:r w:rsidRPr="00031293">
        <w:t>Конкретные размеры материальной помощи определяются при ежегодном планировании профсоюзного бюджета и утверждаются решением Профкома.</w:t>
      </w:r>
    </w:p>
    <w:p w:rsidR="00760BAF" w:rsidRPr="00031293" w:rsidRDefault="00760BAF" w:rsidP="00B42A3E">
      <w:pPr>
        <w:pStyle w:val="2"/>
        <w:numPr>
          <w:ilvl w:val="1"/>
          <w:numId w:val="3"/>
        </w:numPr>
        <w:tabs>
          <w:tab w:val="left" w:pos="709"/>
          <w:tab w:val="left" w:pos="2552"/>
        </w:tabs>
        <w:ind w:left="0" w:firstLine="284"/>
      </w:pPr>
      <w:bookmarkStart w:id="106" w:name="_Toc243908894"/>
      <w:bookmarkStart w:id="107" w:name="_Toc353217405"/>
      <w:r w:rsidRPr="00031293">
        <w:t>Права личности</w:t>
      </w:r>
      <w:bookmarkEnd w:id="106"/>
      <w:bookmarkEnd w:id="107"/>
    </w:p>
    <w:p w:rsidR="00760BAF" w:rsidRPr="00031293" w:rsidRDefault="00760BAF" w:rsidP="00831722">
      <w:pPr>
        <w:pStyle w:val="-0"/>
        <w:ind w:left="284"/>
      </w:pPr>
      <w:r w:rsidRPr="00031293">
        <w:t>Каждый Работник имеет право на эффективное использование своих трудовых навыков, уважение своей личности, чести и достоинства. Работодатель обязуется организовать работу всех органов управления и вспомогательных служб так, чтобы эти права соблюдались н</w:t>
      </w:r>
      <w:r w:rsidRPr="00031293">
        <w:t>е</w:t>
      </w:r>
      <w:r w:rsidRPr="00031293">
        <w:t>укоснительно. Лица, нарушающие данные права Работников, наказываются в администр</w:t>
      </w:r>
      <w:r w:rsidRPr="00031293">
        <w:t>а</w:t>
      </w:r>
      <w:r w:rsidRPr="00031293">
        <w:t>тивном порядке в соответствии с законодательством РФ.</w:t>
      </w:r>
    </w:p>
    <w:p w:rsidR="00760BAF" w:rsidRPr="00031293" w:rsidRDefault="00751690" w:rsidP="00831722">
      <w:pPr>
        <w:pStyle w:val="-0"/>
        <w:ind w:left="284"/>
      </w:pPr>
      <w:r w:rsidRPr="00031293">
        <w:t xml:space="preserve">Работники </w:t>
      </w:r>
      <w:r w:rsidR="00760BAF" w:rsidRPr="00031293">
        <w:t xml:space="preserve">обязуются уважительно относиться к правам личности представителей </w:t>
      </w:r>
      <w:r w:rsidR="00AA42C1" w:rsidRPr="00031293">
        <w:t>Работ</w:t>
      </w:r>
      <w:r w:rsidR="00AA42C1" w:rsidRPr="00031293">
        <w:t>о</w:t>
      </w:r>
      <w:r w:rsidR="00AA42C1" w:rsidRPr="00031293">
        <w:t>дателя</w:t>
      </w:r>
      <w:r w:rsidR="00760BAF" w:rsidRPr="00031293">
        <w:t>, соблюдать достоинство и такт во всех случаях.</w:t>
      </w:r>
    </w:p>
    <w:p w:rsidR="00760BAF" w:rsidRPr="00031293" w:rsidRDefault="00760BAF" w:rsidP="00B42A3E">
      <w:pPr>
        <w:pStyle w:val="2"/>
        <w:numPr>
          <w:ilvl w:val="1"/>
          <w:numId w:val="3"/>
        </w:numPr>
        <w:tabs>
          <w:tab w:val="left" w:pos="709"/>
          <w:tab w:val="left" w:pos="2552"/>
        </w:tabs>
        <w:ind w:left="0" w:firstLine="284"/>
      </w:pPr>
      <w:bookmarkStart w:id="108" w:name="_Toc243908895"/>
      <w:bookmarkStart w:id="109" w:name="_Toc353217406"/>
      <w:r w:rsidRPr="00031293">
        <w:t>Другие социальные гарантии и обязательства Работодателя</w:t>
      </w:r>
      <w:bookmarkEnd w:id="108"/>
      <w:bookmarkEnd w:id="109"/>
    </w:p>
    <w:p w:rsidR="00760BAF" w:rsidRPr="00031293" w:rsidRDefault="00760BAF" w:rsidP="00831722">
      <w:pPr>
        <w:pStyle w:val="-0"/>
        <w:ind w:left="284"/>
      </w:pPr>
      <w:r w:rsidRPr="00031293">
        <w:t>Работодатель обязуется:</w:t>
      </w:r>
    </w:p>
    <w:p w:rsidR="002F72B3" w:rsidRPr="00031293" w:rsidRDefault="002F72B3" w:rsidP="0085427D">
      <w:pPr>
        <w:pStyle w:val="-1"/>
      </w:pPr>
      <w:r w:rsidRPr="00031293">
        <w:t>оплачивать расходы на оплату проезда транспортом общего пользования, специальн</w:t>
      </w:r>
      <w:r w:rsidRPr="00031293">
        <w:t>ы</w:t>
      </w:r>
      <w:r w:rsidRPr="00031293">
        <w:t>ми маршрутами, ведомственным транспортом Работников, при исполнении должнос</w:t>
      </w:r>
      <w:r w:rsidRPr="00031293">
        <w:t>т</w:t>
      </w:r>
      <w:r w:rsidRPr="00031293">
        <w:t>ных обязанностей которых существует необходимость пользования указанными вид</w:t>
      </w:r>
      <w:r w:rsidRPr="00031293">
        <w:t>а</w:t>
      </w:r>
      <w:r w:rsidRPr="00031293">
        <w:t>ми транспорта; перечень должностей или должностных лиц, имеющих право на оплату указанных расходов, утверждается Работодателем по согласованию с Профкомом</w:t>
      </w:r>
      <w:r w:rsidR="00647A50" w:rsidRPr="00031293">
        <w:t>;</w:t>
      </w:r>
    </w:p>
    <w:p w:rsidR="00751690" w:rsidRPr="00031293" w:rsidRDefault="00751690" w:rsidP="0085427D">
      <w:pPr>
        <w:pStyle w:val="-1"/>
      </w:pPr>
      <w:r w:rsidRPr="00031293">
        <w:t xml:space="preserve">как правило, обеспечивать </w:t>
      </w:r>
      <w:r w:rsidR="00CD4F6D" w:rsidRPr="00031293">
        <w:t xml:space="preserve">проезд </w:t>
      </w:r>
      <w:r w:rsidRPr="00031293">
        <w:t>Работников удаленных структурных подразделений (</w:t>
      </w:r>
      <w:r w:rsidR="00CD4F6D" w:rsidRPr="00031293">
        <w:t>биостанция Сива, база Фертики, база Воложка</w:t>
      </w:r>
      <w:r w:rsidRPr="00031293">
        <w:t>)</w:t>
      </w:r>
      <w:r w:rsidR="00CD4F6D" w:rsidRPr="00031293">
        <w:t>, проживающих в городе Ижевске и р</w:t>
      </w:r>
      <w:r w:rsidR="00CD4F6D" w:rsidRPr="00031293">
        <w:t>а</w:t>
      </w:r>
      <w:r w:rsidR="00CD4F6D" w:rsidRPr="00031293">
        <w:t>ботающих вахтовым методом, до места работы и обратно транспортом</w:t>
      </w:r>
      <w:r w:rsidR="00654837" w:rsidRPr="00031293">
        <w:t xml:space="preserve"> УдГУ в соотве</w:t>
      </w:r>
      <w:r w:rsidR="00654837" w:rsidRPr="00031293">
        <w:t>т</w:t>
      </w:r>
      <w:r w:rsidR="00654837" w:rsidRPr="00031293">
        <w:t>ствии с утвержденным графиком доставки</w:t>
      </w:r>
      <w:r w:rsidR="00CD4F6D" w:rsidRPr="00031293">
        <w:t>;</w:t>
      </w:r>
    </w:p>
    <w:p w:rsidR="00CD4F6D" w:rsidRPr="00031293" w:rsidRDefault="00CD4F6D" w:rsidP="0085427D">
      <w:pPr>
        <w:pStyle w:val="-1"/>
      </w:pPr>
      <w:r w:rsidRPr="00031293">
        <w:t>обеспечивать по коллективным заявкам Работников доставку автобусом до садового некоммерческого товарищества «Рябинушка» и обратно;</w:t>
      </w:r>
    </w:p>
    <w:p w:rsidR="00760BAF" w:rsidRPr="00031293" w:rsidRDefault="00760BAF" w:rsidP="0085427D">
      <w:pPr>
        <w:pStyle w:val="-1"/>
      </w:pPr>
      <w:r w:rsidRPr="00031293">
        <w:t>обеспечить режим запрета размещения автотранспорта на территории УдГУ вне спец</w:t>
      </w:r>
      <w:r w:rsidRPr="00031293">
        <w:t>и</w:t>
      </w:r>
      <w:r w:rsidRPr="00031293">
        <w:t>альных стоянок;</w:t>
      </w:r>
    </w:p>
    <w:p w:rsidR="00760BAF" w:rsidRPr="00031293" w:rsidRDefault="00760BAF" w:rsidP="0085427D">
      <w:pPr>
        <w:pStyle w:val="-1"/>
      </w:pPr>
      <w:r w:rsidRPr="00031293">
        <w:t>обеспечить пропускной режим в учебных корпусах Университета;</w:t>
      </w:r>
    </w:p>
    <w:p w:rsidR="00760BAF" w:rsidRPr="00031293" w:rsidRDefault="00760BAF" w:rsidP="0085427D">
      <w:pPr>
        <w:pStyle w:val="-1"/>
      </w:pPr>
      <w:r w:rsidRPr="00031293">
        <w:t>обеспечить права Работников на защиту его персональных данных в соответствии с ст. 85 – ст. 90 ТК РФ</w:t>
      </w:r>
      <w:r w:rsidR="00CD4F6D" w:rsidRPr="00031293">
        <w:t xml:space="preserve"> и федеральным законом «О персональных данных»</w:t>
      </w:r>
      <w:r w:rsidRPr="00031293">
        <w:t>;</w:t>
      </w:r>
    </w:p>
    <w:p w:rsidR="00760BAF" w:rsidRPr="00031293" w:rsidRDefault="00CD4F6D" w:rsidP="0085427D">
      <w:pPr>
        <w:pStyle w:val="-1"/>
      </w:pPr>
      <w:r w:rsidRPr="00031293">
        <w:t>по письменному заявлению работника не позднее трех рабочих дней со дня подачи этого заявления выдать работнику копии документов, связанных с работой (копии пр</w:t>
      </w:r>
      <w:r w:rsidRPr="00031293">
        <w:t>и</w:t>
      </w:r>
      <w:r w:rsidRPr="00031293">
        <w:t>каза о приеме на работу, приказов о переводах на другую работу, приказа об увольн</w:t>
      </w:r>
      <w:r w:rsidRPr="00031293">
        <w:t>е</w:t>
      </w:r>
      <w:r w:rsidRPr="00031293">
        <w:lastRenderedPageBreak/>
        <w:t>нии с работы; выписки из трудовой книжки; справки о заработной плате, о начисле</w:t>
      </w:r>
      <w:r w:rsidRPr="00031293">
        <w:t>н</w:t>
      </w:r>
      <w:r w:rsidRPr="00031293">
        <w:t>ных и фактически уплаченных страховых взносах на обязательное пенсионное страх</w:t>
      </w:r>
      <w:r w:rsidRPr="00031293">
        <w:t>о</w:t>
      </w:r>
      <w:r w:rsidRPr="00031293">
        <w:t>вание, о периоде работы у Работодателя и другое). Копии документов, связанных с р</w:t>
      </w:r>
      <w:r w:rsidRPr="00031293">
        <w:t>а</w:t>
      </w:r>
      <w:r w:rsidRPr="00031293">
        <w:t>ботой, должны быть заверены надлежащим образом и предоставляться работнику бе</w:t>
      </w:r>
      <w:r w:rsidRPr="00031293">
        <w:t>з</w:t>
      </w:r>
      <w:r w:rsidRPr="00031293">
        <w:t>возмездно</w:t>
      </w:r>
      <w:r w:rsidR="00D2326A" w:rsidRPr="00031293">
        <w:t>;</w:t>
      </w:r>
    </w:p>
    <w:p w:rsidR="00722141" w:rsidRPr="00031293" w:rsidRDefault="00571EE6" w:rsidP="0085427D">
      <w:pPr>
        <w:pStyle w:val="-1"/>
      </w:pPr>
      <w:r w:rsidRPr="00031293">
        <w:t>сохранять за Работниками, участвующими в забастовке из-за невыполнения Колле</w:t>
      </w:r>
      <w:r w:rsidRPr="00031293">
        <w:t>к</w:t>
      </w:r>
      <w:r w:rsidRPr="00031293">
        <w:t xml:space="preserve">тивного </w:t>
      </w:r>
      <w:r w:rsidR="00971253" w:rsidRPr="00031293">
        <w:t>д</w:t>
      </w:r>
      <w:r w:rsidRPr="00031293">
        <w:t>оговора, а также за Работниками, приостановившими работу в случаях, пр</w:t>
      </w:r>
      <w:r w:rsidRPr="00031293">
        <w:t>е</w:t>
      </w:r>
      <w:r w:rsidRPr="00031293">
        <w:t>дусмотренных Трудовым Кодексом РФ или Коллективным Договором, место работы</w:t>
      </w:r>
      <w:r w:rsidR="00CD4F6D" w:rsidRPr="00031293">
        <w:t>, должность</w:t>
      </w:r>
      <w:r w:rsidR="00CD4F6D" w:rsidRPr="00031293">
        <w:rPr>
          <w:color w:val="FF0000"/>
        </w:rPr>
        <w:t xml:space="preserve"> </w:t>
      </w:r>
      <w:r w:rsidRPr="00031293">
        <w:t>и заработную плату в полном размере</w:t>
      </w:r>
      <w:r w:rsidR="00722141" w:rsidRPr="00031293">
        <w:t>;</w:t>
      </w:r>
    </w:p>
    <w:p w:rsidR="00D6376D" w:rsidRPr="00031293" w:rsidRDefault="00D6376D" w:rsidP="0085427D">
      <w:pPr>
        <w:pStyle w:val="-1"/>
      </w:pPr>
      <w:r w:rsidRPr="00031293">
        <w:t>в случае смерти Работника оплатить расходы на ритуальные услуги</w:t>
      </w:r>
      <w:r w:rsidR="009C58D0" w:rsidRPr="00031293">
        <w:t xml:space="preserve"> при наличии ф</w:t>
      </w:r>
      <w:r w:rsidR="009C58D0" w:rsidRPr="00031293">
        <w:t>и</w:t>
      </w:r>
      <w:r w:rsidR="009C58D0" w:rsidRPr="00031293">
        <w:t xml:space="preserve">нансовых возможностей Работодателя, </w:t>
      </w:r>
      <w:r w:rsidRPr="00031293">
        <w:t>по заявке предоставить транспорт, помещение столовой.</w:t>
      </w:r>
    </w:p>
    <w:p w:rsidR="00E02EFF" w:rsidRPr="00031293" w:rsidRDefault="00272CA7" w:rsidP="00B42A3E">
      <w:pPr>
        <w:pStyle w:val="2"/>
        <w:numPr>
          <w:ilvl w:val="1"/>
          <w:numId w:val="3"/>
        </w:numPr>
        <w:tabs>
          <w:tab w:val="left" w:pos="709"/>
          <w:tab w:val="left" w:pos="2552"/>
        </w:tabs>
        <w:ind w:left="0" w:firstLine="284"/>
      </w:pPr>
      <w:bookmarkStart w:id="110" w:name="_Toc353217407"/>
      <w:r w:rsidRPr="00031293">
        <w:t>Г</w:t>
      </w:r>
      <w:r w:rsidR="00E02EFF" w:rsidRPr="00031293">
        <w:t xml:space="preserve">арантии </w:t>
      </w:r>
      <w:r w:rsidRPr="00031293">
        <w:t xml:space="preserve">и компенсации </w:t>
      </w:r>
      <w:r w:rsidR="00E02EFF" w:rsidRPr="00031293">
        <w:t>при направлении работников в служебные командировки</w:t>
      </w:r>
      <w:bookmarkEnd w:id="110"/>
    </w:p>
    <w:p w:rsidR="00272CA7" w:rsidRPr="00031293" w:rsidRDefault="00272CA7" w:rsidP="00831722">
      <w:pPr>
        <w:pStyle w:val="-0"/>
        <w:ind w:left="284"/>
      </w:pPr>
      <w:r w:rsidRPr="00031293">
        <w:t xml:space="preserve">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w:t>
      </w:r>
    </w:p>
    <w:p w:rsidR="00E02EFF" w:rsidRPr="00031293" w:rsidRDefault="00272CA7" w:rsidP="00831722">
      <w:pPr>
        <w:pStyle w:val="-0"/>
        <w:ind w:left="284"/>
      </w:pPr>
      <w:r w:rsidRPr="00031293">
        <w:t>Порядок направления работников в служебны</w:t>
      </w:r>
      <w:r w:rsidR="00ED5763" w:rsidRPr="00031293">
        <w:t>е</w:t>
      </w:r>
      <w:r w:rsidRPr="00031293">
        <w:t xml:space="preserve"> командировки</w:t>
      </w:r>
      <w:r w:rsidR="00322B2F" w:rsidRPr="00031293">
        <w:t>, а также порядок возмещ</w:t>
      </w:r>
      <w:r w:rsidR="00322B2F" w:rsidRPr="00031293">
        <w:t>е</w:t>
      </w:r>
      <w:r w:rsidR="00322B2F" w:rsidRPr="00031293">
        <w:t>ния расходов, связанных со служебными командировками,</w:t>
      </w:r>
      <w:r w:rsidRPr="00031293">
        <w:t xml:space="preserve"> определяется Положением о н</w:t>
      </w:r>
      <w:r w:rsidRPr="00031293">
        <w:t>а</w:t>
      </w:r>
      <w:r w:rsidRPr="00031293">
        <w:t xml:space="preserve">правлении работников </w:t>
      </w:r>
      <w:r w:rsidR="00E71938" w:rsidRPr="00031293">
        <w:t>Ф</w:t>
      </w:r>
      <w:r w:rsidRPr="00031293">
        <w:t>Г</w:t>
      </w:r>
      <w:r w:rsidR="00E71938" w:rsidRPr="00031293">
        <w:t>Б</w:t>
      </w:r>
      <w:r w:rsidRPr="00031293">
        <w:t>ОУ</w:t>
      </w:r>
      <w:r w:rsidR="00E71938" w:rsidRPr="00031293">
        <w:t xml:space="preserve"> </w:t>
      </w:r>
      <w:r w:rsidRPr="00031293">
        <w:t>ВПО «Удмуртский государственный университет» в служе</w:t>
      </w:r>
      <w:r w:rsidRPr="00031293">
        <w:t>б</w:t>
      </w:r>
      <w:r w:rsidRPr="00031293">
        <w:t xml:space="preserve">ные командировки, которое является Приложением к </w:t>
      </w:r>
      <w:r w:rsidR="00ED5763" w:rsidRPr="00031293">
        <w:t xml:space="preserve">настоящему </w:t>
      </w:r>
      <w:r w:rsidRPr="00031293">
        <w:t>Коллективному договору.</w:t>
      </w:r>
    </w:p>
    <w:p w:rsidR="00272CA7" w:rsidRPr="00031293" w:rsidRDefault="00272CA7" w:rsidP="00831722">
      <w:pPr>
        <w:pStyle w:val="-0"/>
        <w:ind w:left="284"/>
      </w:pPr>
      <w:r w:rsidRPr="00031293">
        <w:t xml:space="preserve">В случае направления в служебную командировку Работодатель обязан возмещать </w:t>
      </w:r>
      <w:r w:rsidR="00E52E5D" w:rsidRPr="00031293">
        <w:t>Р</w:t>
      </w:r>
      <w:r w:rsidRPr="00031293">
        <w:t>або</w:t>
      </w:r>
      <w:r w:rsidRPr="00031293">
        <w:t>т</w:t>
      </w:r>
      <w:r w:rsidRPr="00031293">
        <w:t>нику:</w:t>
      </w:r>
    </w:p>
    <w:p w:rsidR="00322B2F" w:rsidRPr="00031293" w:rsidRDefault="00322B2F" w:rsidP="0085427D">
      <w:pPr>
        <w:pStyle w:val="-1"/>
      </w:pPr>
      <w:r w:rsidRPr="00031293">
        <w:t>расходы по проезду, в том числе расходы по проезду до станции, пристани или аэр</w:t>
      </w:r>
      <w:r w:rsidRPr="00031293">
        <w:t>о</w:t>
      </w:r>
      <w:r w:rsidRPr="00031293">
        <w:t xml:space="preserve">порта или от станции, пристани или аэропорта, если они находятся за </w:t>
      </w:r>
      <w:r w:rsidR="00005519" w:rsidRPr="00031293">
        <w:t>чертой</w:t>
      </w:r>
      <w:r w:rsidRPr="00031293">
        <w:t xml:space="preserve"> населе</w:t>
      </w:r>
      <w:r w:rsidRPr="00031293">
        <w:t>н</w:t>
      </w:r>
      <w:r w:rsidRPr="00031293">
        <w:t>ного пункта, в котором находится направляющая или принимающая организация</w:t>
      </w:r>
      <w:r w:rsidR="00005519" w:rsidRPr="00031293">
        <w:t xml:space="preserve"> – при предоставлении документов (билетов), подтверждающих указанные расходы</w:t>
      </w:r>
      <w:r w:rsidRPr="00031293">
        <w:t>;</w:t>
      </w:r>
    </w:p>
    <w:p w:rsidR="00272CA7" w:rsidRPr="00031293" w:rsidRDefault="00272CA7" w:rsidP="0085427D">
      <w:pPr>
        <w:pStyle w:val="-1"/>
      </w:pPr>
      <w:r w:rsidRPr="00031293">
        <w:t>расходы по найму жилого помещения, в том числе при вынужденной остановке в пути</w:t>
      </w:r>
      <w:r w:rsidR="00005519" w:rsidRPr="00031293">
        <w:t xml:space="preserve"> – при предоставлении документов, подтверждающих указанные расходы</w:t>
      </w:r>
      <w:r w:rsidRPr="00031293">
        <w:t>;</w:t>
      </w:r>
    </w:p>
    <w:p w:rsidR="00272CA7" w:rsidRPr="00031293" w:rsidRDefault="00322B2F" w:rsidP="0085427D">
      <w:pPr>
        <w:pStyle w:val="-1"/>
      </w:pPr>
      <w:r w:rsidRPr="00031293">
        <w:t>дополнительные расходы, связанные с проживанием вне места постоянного жительства (суточные);</w:t>
      </w:r>
    </w:p>
    <w:p w:rsidR="00322B2F" w:rsidRPr="00031293" w:rsidRDefault="00322B2F" w:rsidP="0085427D">
      <w:pPr>
        <w:pStyle w:val="-1"/>
      </w:pPr>
      <w:r w:rsidRPr="00031293">
        <w:t>иные расходы, произведенные Работником с разрешения или ведома Работодателя.</w:t>
      </w:r>
    </w:p>
    <w:p w:rsidR="00322B2F" w:rsidRPr="00031293" w:rsidRDefault="00322B2F" w:rsidP="00831722">
      <w:pPr>
        <w:pStyle w:val="-0"/>
        <w:ind w:left="284"/>
      </w:pPr>
      <w:r w:rsidRPr="00031293">
        <w:t>Размеры возмещения расходов, связанных со служебными командировками, определяю</w:t>
      </w:r>
      <w:r w:rsidRPr="00031293">
        <w:t>т</w:t>
      </w:r>
      <w:r w:rsidRPr="00031293">
        <w:t>ся приказом ректора по согласованию с Профкомом на каждый календарный год.</w:t>
      </w:r>
    </w:p>
    <w:p w:rsidR="0085427D" w:rsidRPr="00031293" w:rsidRDefault="0085427D" w:rsidP="00B42A3E">
      <w:pPr>
        <w:pStyle w:val="1"/>
        <w:numPr>
          <w:ilvl w:val="0"/>
          <w:numId w:val="2"/>
        </w:numPr>
        <w:tabs>
          <w:tab w:val="left" w:pos="709"/>
          <w:tab w:val="left" w:pos="2552"/>
        </w:tabs>
        <w:ind w:left="0" w:firstLine="284"/>
      </w:pPr>
      <w:bookmarkStart w:id="111" w:name="_Toc353217408"/>
      <w:bookmarkStart w:id="112" w:name="_Toc243908897"/>
      <w:r w:rsidRPr="00031293">
        <w:t>Профессиональная подготовка, переподготовка, повышение квалификации</w:t>
      </w:r>
      <w:bookmarkEnd w:id="111"/>
    </w:p>
    <w:p w:rsidR="00760BAF" w:rsidRPr="00031293" w:rsidRDefault="00760BAF" w:rsidP="00B42A3E">
      <w:pPr>
        <w:pStyle w:val="2"/>
        <w:numPr>
          <w:ilvl w:val="1"/>
          <w:numId w:val="3"/>
        </w:numPr>
        <w:tabs>
          <w:tab w:val="left" w:pos="709"/>
          <w:tab w:val="left" w:pos="2552"/>
        </w:tabs>
        <w:ind w:left="0" w:firstLine="284"/>
      </w:pPr>
      <w:bookmarkStart w:id="113" w:name="_Toc243908898"/>
      <w:bookmarkStart w:id="114" w:name="_Toc353217409"/>
      <w:bookmarkEnd w:id="112"/>
      <w:r w:rsidRPr="00031293">
        <w:t>Общие положения по профессиональной подготовке, перепо</w:t>
      </w:r>
      <w:r w:rsidRPr="00031293">
        <w:t>д</w:t>
      </w:r>
      <w:r w:rsidRPr="00031293">
        <w:t>готовке, повышении квалификации</w:t>
      </w:r>
      <w:bookmarkEnd w:id="113"/>
      <w:bookmarkEnd w:id="114"/>
      <w:r w:rsidRPr="00031293">
        <w:t xml:space="preserve"> </w:t>
      </w:r>
    </w:p>
    <w:p w:rsidR="00760BAF" w:rsidRPr="00031293" w:rsidRDefault="00760BAF" w:rsidP="00831722">
      <w:pPr>
        <w:pStyle w:val="-0"/>
        <w:ind w:left="284"/>
      </w:pPr>
      <w:r w:rsidRPr="00031293">
        <w:t>Стороны пришли к соглашению в том, что:</w:t>
      </w:r>
    </w:p>
    <w:p w:rsidR="00760BAF" w:rsidRPr="00031293" w:rsidRDefault="00760BAF" w:rsidP="009D162E">
      <w:pPr>
        <w:pStyle w:val="-1"/>
      </w:pPr>
      <w:r w:rsidRPr="00031293">
        <w:lastRenderedPageBreak/>
        <w:t>Работодатель определяет необходимость профессиональной подготовки и переподг</w:t>
      </w:r>
      <w:r w:rsidRPr="00031293">
        <w:t>о</w:t>
      </w:r>
      <w:r w:rsidRPr="00031293">
        <w:t>товки кадров для нужд Университета;</w:t>
      </w:r>
    </w:p>
    <w:p w:rsidR="00760BAF" w:rsidRPr="00031293" w:rsidRDefault="00760BAF" w:rsidP="009D162E">
      <w:pPr>
        <w:pStyle w:val="-1"/>
      </w:pPr>
      <w:r w:rsidRPr="00031293">
        <w:t>Работодатель с учетом мнения Профкома определяет формы профессиональной подг</w:t>
      </w:r>
      <w:r w:rsidRPr="00031293">
        <w:t>о</w:t>
      </w:r>
      <w:r w:rsidRPr="00031293">
        <w:t>товки и переподготовки кадров, перечень необходимых профессий и специальностей на каждый год.</w:t>
      </w:r>
    </w:p>
    <w:p w:rsidR="00760BAF" w:rsidRPr="00031293" w:rsidRDefault="00760BAF" w:rsidP="00831722">
      <w:pPr>
        <w:pStyle w:val="-0"/>
        <w:ind w:left="284"/>
      </w:pPr>
      <w:r w:rsidRPr="00031293">
        <w:t>Работодатель обязуется:</w:t>
      </w:r>
    </w:p>
    <w:p w:rsidR="00760BAF" w:rsidRPr="00031293" w:rsidRDefault="00760BAF" w:rsidP="009D162E">
      <w:pPr>
        <w:pStyle w:val="-1"/>
      </w:pPr>
      <w:r w:rsidRPr="00031293">
        <w:t>организовать профессиональную подготовку, переподготовку и повышение квалифик</w:t>
      </w:r>
      <w:r w:rsidRPr="00031293">
        <w:t>а</w:t>
      </w:r>
      <w:r w:rsidRPr="00031293">
        <w:t>ции Работников, в том числе в системе подготовки, переподготовки и повышения кв</w:t>
      </w:r>
      <w:r w:rsidRPr="00031293">
        <w:t>а</w:t>
      </w:r>
      <w:r w:rsidRPr="00031293">
        <w:t>лификации Университета;</w:t>
      </w:r>
    </w:p>
    <w:p w:rsidR="00760BAF" w:rsidRPr="00031293" w:rsidRDefault="00760BAF" w:rsidP="009D162E">
      <w:pPr>
        <w:pStyle w:val="-1"/>
      </w:pPr>
      <w:r w:rsidRPr="00031293">
        <w:t>осуществлять финансирование данных мероприятий за счет целевых средств федерал</w:t>
      </w:r>
      <w:r w:rsidRPr="00031293">
        <w:t>ь</w:t>
      </w:r>
      <w:r w:rsidRPr="00031293">
        <w:t xml:space="preserve">ного бюджета, а также </w:t>
      </w:r>
      <w:r w:rsidR="00D2326A" w:rsidRPr="00031293">
        <w:t xml:space="preserve">собственных </w:t>
      </w:r>
      <w:r w:rsidRPr="00031293">
        <w:t>средств;</w:t>
      </w:r>
    </w:p>
    <w:p w:rsidR="00760BAF" w:rsidRPr="00031293" w:rsidRDefault="00760BAF" w:rsidP="009D162E">
      <w:pPr>
        <w:pStyle w:val="-1"/>
      </w:pPr>
      <w:r w:rsidRPr="00031293">
        <w:t>в случае высвобождения Работников и одновременного создания рабочих мест осущ</w:t>
      </w:r>
      <w:r w:rsidRPr="00031293">
        <w:t>е</w:t>
      </w:r>
      <w:r w:rsidRPr="00031293">
        <w:t>ствлять опережающее обучение высвобождаемых Работников для трудоустройства на новых рабочих местах;</w:t>
      </w:r>
    </w:p>
    <w:p w:rsidR="00760BAF" w:rsidRPr="00031293" w:rsidRDefault="00760BAF" w:rsidP="009D162E">
      <w:pPr>
        <w:pStyle w:val="-1"/>
      </w:pPr>
      <w:r w:rsidRPr="00031293">
        <w:t>в случае направления Работника для повышения квалификации сохранять за ним место работы (должность), среднюю заработную плату по основному месту работ</w:t>
      </w:r>
      <w:r w:rsidR="00ED5763" w:rsidRPr="00031293">
        <w:t>ы</w:t>
      </w:r>
      <w:r w:rsidRPr="00031293">
        <w:t xml:space="preserve">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w:t>
      </w:r>
      <w:r w:rsidRPr="00031293">
        <w:t>и</w:t>
      </w:r>
      <w:r w:rsidRPr="00031293">
        <w:t>вание) в порядке и размерах, предусмотренных для лиц, направляемых в служебные командировки (ст.187 ТК РФ);</w:t>
      </w:r>
    </w:p>
    <w:p w:rsidR="00760BAF" w:rsidRPr="00031293" w:rsidRDefault="00760BAF" w:rsidP="009D162E">
      <w:pPr>
        <w:pStyle w:val="-1"/>
      </w:pPr>
      <w:r w:rsidRPr="00031293">
        <w:t>предоставлять гарантии и компенсации Работникам, совмещающим работу с успешным обучением в учреждения</w:t>
      </w:r>
      <w:r w:rsidR="00ED5763" w:rsidRPr="00031293">
        <w:t>х</w:t>
      </w:r>
      <w:r w:rsidRPr="00031293">
        <w:t xml:space="preserve"> высшего, среднего и начального профессионального образ</w:t>
      </w:r>
      <w:r w:rsidRPr="00031293">
        <w:t>о</w:t>
      </w:r>
      <w:r w:rsidRPr="00031293">
        <w:t>вания при получении ими образования соответствующего уровня в порядке, пред</w:t>
      </w:r>
      <w:r w:rsidRPr="00031293">
        <w:t>у</w:t>
      </w:r>
      <w:r w:rsidRPr="00031293">
        <w:t>смотренном ст. 173-176 ТК РФ и действующ</w:t>
      </w:r>
      <w:r w:rsidR="00ED5763" w:rsidRPr="00031293">
        <w:t xml:space="preserve">им </w:t>
      </w:r>
      <w:r w:rsidRPr="00031293">
        <w:t>законодательств</w:t>
      </w:r>
      <w:r w:rsidR="00ED5763" w:rsidRPr="00031293">
        <w:t>ом</w:t>
      </w:r>
      <w:r w:rsidRPr="00031293">
        <w:t>;</w:t>
      </w:r>
    </w:p>
    <w:p w:rsidR="00760BAF" w:rsidRPr="00031293" w:rsidRDefault="00760BAF" w:rsidP="009D162E">
      <w:pPr>
        <w:pStyle w:val="-1"/>
      </w:pPr>
      <w:r w:rsidRPr="00031293">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w:t>
      </w:r>
      <w:r w:rsidRPr="00031293">
        <w:t>у</w:t>
      </w:r>
      <w:r w:rsidRPr="00031293">
        <w:t>дарственных и муниципальных образовательных учреждений и по ее результатам уст</w:t>
      </w:r>
      <w:r w:rsidRPr="00031293">
        <w:t>а</w:t>
      </w:r>
      <w:r w:rsidRPr="00031293">
        <w:t>навливать Работникам соответствующие полученным квалифицированным категориям разряды оплаты труда со дня вынесения решения аттестационной комиссией;</w:t>
      </w:r>
    </w:p>
    <w:p w:rsidR="00760BAF" w:rsidRPr="00031293" w:rsidRDefault="00760BAF" w:rsidP="009D162E">
      <w:pPr>
        <w:pStyle w:val="-1"/>
      </w:pPr>
      <w:r w:rsidRPr="00031293">
        <w:t>всемерно содействовать работе и совершенствованию системы повышения квалиф</w:t>
      </w:r>
      <w:r w:rsidRPr="00031293">
        <w:t>и</w:t>
      </w:r>
      <w:r w:rsidRPr="00031293">
        <w:t>кации Университета, создани</w:t>
      </w:r>
      <w:r w:rsidR="00ED5763" w:rsidRPr="00031293">
        <w:t>ю</w:t>
      </w:r>
      <w:r w:rsidRPr="00031293">
        <w:t xml:space="preserve"> новых перспективных направлений подготовки.</w:t>
      </w:r>
    </w:p>
    <w:p w:rsidR="002F72B3" w:rsidRPr="00031293" w:rsidRDefault="00ED5763" w:rsidP="00831722">
      <w:pPr>
        <w:pStyle w:val="-0"/>
        <w:ind w:left="284"/>
      </w:pPr>
      <w:bookmarkStart w:id="115" w:name="_Ref344129649"/>
      <w:r w:rsidRPr="00031293">
        <w:t>Для прохождения</w:t>
      </w:r>
      <w:r w:rsidR="002F72B3" w:rsidRPr="00031293">
        <w:t xml:space="preserve"> подготовки, переподготовки или повышения квалификации Работником в учебной системе Университета, Работодатель обязуется дополнительно предоставить Р</w:t>
      </w:r>
      <w:r w:rsidR="002F72B3" w:rsidRPr="00031293">
        <w:t>а</w:t>
      </w:r>
      <w:r w:rsidR="002F72B3" w:rsidRPr="00031293">
        <w:t>ботнику</w:t>
      </w:r>
      <w:r w:rsidR="002709C0" w:rsidRPr="00031293">
        <w:t xml:space="preserve">, для которого УдГУ является основным местом работы, </w:t>
      </w:r>
      <w:r w:rsidR="002F72B3" w:rsidRPr="00031293">
        <w:t>следующие льготы:</w:t>
      </w:r>
      <w:bookmarkEnd w:id="115"/>
    </w:p>
    <w:p w:rsidR="002F72B3" w:rsidRPr="00031293" w:rsidRDefault="002709C0" w:rsidP="009D162E">
      <w:pPr>
        <w:pStyle w:val="-1"/>
      </w:pPr>
      <w:bookmarkStart w:id="116" w:name="_Ref344129903"/>
      <w:r w:rsidRPr="00031293">
        <w:t xml:space="preserve">при получении первого среднего профессионального или </w:t>
      </w:r>
      <w:r w:rsidR="00473A15" w:rsidRPr="00031293">
        <w:t xml:space="preserve">первого </w:t>
      </w:r>
      <w:r w:rsidRPr="00031293">
        <w:t>высшего професси</w:t>
      </w:r>
      <w:r w:rsidRPr="00031293">
        <w:t>о</w:t>
      </w:r>
      <w:r w:rsidRPr="00031293">
        <w:t>нального образования на платной основе устанавливается льгота от 25 до 50% стоим</w:t>
      </w:r>
      <w:r w:rsidRPr="00031293">
        <w:t>о</w:t>
      </w:r>
      <w:r w:rsidRPr="00031293">
        <w:t>сти обучения</w:t>
      </w:r>
      <w:r w:rsidR="002F72B3" w:rsidRPr="00031293">
        <w:t>;</w:t>
      </w:r>
      <w:bookmarkEnd w:id="116"/>
    </w:p>
    <w:p w:rsidR="002F72B3" w:rsidRPr="00031293" w:rsidRDefault="002709C0" w:rsidP="009D162E">
      <w:pPr>
        <w:pStyle w:val="-1"/>
      </w:pPr>
      <w:bookmarkStart w:id="117" w:name="_Ref344129512"/>
      <w:r w:rsidRPr="00031293">
        <w:t>при получении второго высшего профессионального образования на платной основе работникам из числа ППС устанавливается льгота в размере 25 % стоимости обучения;</w:t>
      </w:r>
      <w:bookmarkEnd w:id="117"/>
    </w:p>
    <w:p w:rsidR="00410520" w:rsidRPr="00031293" w:rsidRDefault="002709C0" w:rsidP="009D162E">
      <w:pPr>
        <w:pStyle w:val="-1"/>
      </w:pPr>
      <w:bookmarkStart w:id="118" w:name="_Ref344129909"/>
      <w:r w:rsidRPr="00031293">
        <w:t xml:space="preserve">при получении второго высшего профессионального образования на платной основе работникам, кроме указанных в подпункте </w:t>
      </w:r>
      <w:fldSimple w:instr=" REF _Ref344129512 \r \h  \* MERGEFORMAT ">
        <w:r w:rsidR="005C2074">
          <w:t>б)</w:t>
        </w:r>
      </w:fldSimple>
      <w:r w:rsidRPr="00031293">
        <w:t xml:space="preserve"> данной статьи, устанавливается льгота в размере от 15 до 25% стоимости обучения;</w:t>
      </w:r>
      <w:bookmarkEnd w:id="118"/>
    </w:p>
    <w:p w:rsidR="002709C0" w:rsidRPr="00031293" w:rsidRDefault="002709C0" w:rsidP="009D162E">
      <w:pPr>
        <w:pStyle w:val="-1"/>
      </w:pPr>
      <w:r w:rsidRPr="00031293">
        <w:lastRenderedPageBreak/>
        <w:t>аспирантам заочной формой обучения, одновременно являющимися Работниками, для которых УдГУ является основным местом работы на должностях профессорско-преподавательского состава в размере 100% стоимости обучения;</w:t>
      </w:r>
    </w:p>
    <w:p w:rsidR="002709C0" w:rsidRPr="00031293" w:rsidRDefault="002709C0" w:rsidP="009D162E">
      <w:pPr>
        <w:pStyle w:val="-1"/>
      </w:pPr>
      <w:r w:rsidRPr="00031293">
        <w:t>при повышении квалификации и переподготовке кадров в рамках оказываемых  стру</w:t>
      </w:r>
      <w:r w:rsidRPr="00031293">
        <w:t>к</w:t>
      </w:r>
      <w:r w:rsidRPr="00031293">
        <w:t>турными подразделениями университета платных услуг, если повышение квалифик</w:t>
      </w:r>
      <w:r w:rsidRPr="00031293">
        <w:t>а</w:t>
      </w:r>
      <w:r w:rsidRPr="00031293">
        <w:t>ции или направление переподготовки соответствует специальности по занимаемой должности, устанавливается льгота в размере 100% стоимости услуги.</w:t>
      </w:r>
    </w:p>
    <w:p w:rsidR="0023614C" w:rsidRPr="00031293" w:rsidRDefault="002F72B3" w:rsidP="00831722">
      <w:pPr>
        <w:pStyle w:val="-0"/>
        <w:ind w:left="284"/>
      </w:pPr>
      <w:r w:rsidRPr="00031293">
        <w:t xml:space="preserve">Указанные в </w:t>
      </w:r>
      <w:r w:rsidR="002709C0" w:rsidRPr="00031293">
        <w:t xml:space="preserve">подпунктах </w:t>
      </w:r>
      <w:fldSimple w:instr=" REF _Ref344129903 \n \h  \* MERGEFORMAT ">
        <w:r w:rsidR="005C2074">
          <w:t>а)</w:t>
        </w:r>
      </w:fldSimple>
      <w:r w:rsidR="002709C0" w:rsidRPr="00031293">
        <w:t xml:space="preserve">, </w:t>
      </w:r>
      <w:fldSimple w:instr=" REF _Ref344129512 \n \h  \* MERGEFORMAT ">
        <w:r w:rsidR="005C2074">
          <w:t>б)</w:t>
        </w:r>
      </w:fldSimple>
      <w:r w:rsidR="002709C0" w:rsidRPr="00031293">
        <w:t xml:space="preserve">, </w:t>
      </w:r>
      <w:fldSimple w:instr=" REF _Ref344129909 \n \h  \* MERGEFORMAT ">
        <w:r w:rsidR="005C2074">
          <w:t>в)</w:t>
        </w:r>
      </w:fldSimple>
      <w:r w:rsidR="002709C0" w:rsidRPr="00031293">
        <w:t xml:space="preserve"> пункта </w:t>
      </w:r>
      <w:fldSimple w:instr=" REF _Ref344129649 \r \h  \* MERGEFORMAT ">
        <w:r w:rsidR="005C2074">
          <w:t>3</w:t>
        </w:r>
      </w:fldSimple>
      <w:r w:rsidRPr="00031293">
        <w:rPr>
          <w:color w:val="FF0000"/>
        </w:rPr>
        <w:t xml:space="preserve"> </w:t>
      </w:r>
      <w:r w:rsidRPr="00031293">
        <w:t xml:space="preserve">льготы предоставляются </w:t>
      </w:r>
      <w:r w:rsidR="002709C0" w:rsidRPr="00031293">
        <w:t>Р</w:t>
      </w:r>
      <w:r w:rsidRPr="00031293">
        <w:t>аботникам при в</w:t>
      </w:r>
      <w:r w:rsidRPr="00031293">
        <w:t>ы</w:t>
      </w:r>
      <w:r w:rsidRPr="00031293">
        <w:t>полнении следующих условий: стаж работы Работника в УдГУ не менее трех лет; обучение по специальности, близкой или соответствующей занимаемой должности или профессии; н</w:t>
      </w:r>
      <w:r w:rsidRPr="00031293">
        <w:t>а</w:t>
      </w:r>
      <w:r w:rsidRPr="00031293">
        <w:t xml:space="preserve">личии в трудовом договоре обязательства Работника о продолжении трудовых отношений с </w:t>
      </w:r>
      <w:r w:rsidR="00E71938" w:rsidRPr="00031293">
        <w:t>Ф</w:t>
      </w:r>
      <w:r w:rsidRPr="00031293">
        <w:t>Г</w:t>
      </w:r>
      <w:r w:rsidR="00E71938" w:rsidRPr="00031293">
        <w:t>Б</w:t>
      </w:r>
      <w:r w:rsidRPr="00031293">
        <w:t>ОУ ВПО «УдГУ» после получения образования на срок не менее трех лет</w:t>
      </w:r>
      <w:r w:rsidR="0023614C" w:rsidRPr="00031293">
        <w:t>.</w:t>
      </w:r>
      <w:r w:rsidR="00FA2A7D" w:rsidRPr="00031293">
        <w:t xml:space="preserve"> </w:t>
      </w:r>
      <w:r w:rsidR="00CD73FC" w:rsidRPr="00031293">
        <w:t>Порядок пр</w:t>
      </w:r>
      <w:r w:rsidR="00CD73FC" w:rsidRPr="00031293">
        <w:t>е</w:t>
      </w:r>
      <w:r w:rsidR="00CD73FC" w:rsidRPr="00031293">
        <w:t xml:space="preserve">доставления указанных льгот, а также иные льготы, предоставляемые </w:t>
      </w:r>
      <w:r w:rsidR="00ED5763" w:rsidRPr="00031293">
        <w:t>Р</w:t>
      </w:r>
      <w:r w:rsidR="00CD73FC" w:rsidRPr="00031293">
        <w:t>аботникам по оплате за обучение</w:t>
      </w:r>
      <w:r w:rsidR="00ED5763" w:rsidRPr="00031293">
        <w:t>,</w:t>
      </w:r>
      <w:r w:rsidR="00CD73FC" w:rsidRPr="00031293">
        <w:t xml:space="preserve"> устанавливаются Положением о льготном порядке оплаты за обучение в </w:t>
      </w:r>
      <w:r w:rsidR="00E71938" w:rsidRPr="00031293">
        <w:t>Ф</w:t>
      </w:r>
      <w:r w:rsidR="00CD73FC" w:rsidRPr="00031293">
        <w:t>Г</w:t>
      </w:r>
      <w:r w:rsidR="00E71938" w:rsidRPr="00031293">
        <w:t>Б</w:t>
      </w:r>
      <w:r w:rsidR="00CD73FC" w:rsidRPr="00031293">
        <w:t>ОУ</w:t>
      </w:r>
      <w:r w:rsidR="00E71938" w:rsidRPr="00031293">
        <w:t xml:space="preserve"> </w:t>
      </w:r>
      <w:r w:rsidR="00CD73FC" w:rsidRPr="00031293">
        <w:t>ВПО «УдГУ», которое утверждается Ученым Советом УдГУ и, после согласования с Профкомом, вступает в силу и становится Приложение к Коллективному договору.</w:t>
      </w:r>
    </w:p>
    <w:p w:rsidR="002709C0" w:rsidRPr="00031293" w:rsidRDefault="006A6605" w:rsidP="00831722">
      <w:pPr>
        <w:pStyle w:val="-0"/>
        <w:ind w:left="284"/>
      </w:pPr>
      <w:bookmarkStart w:id="119" w:name="_Ref344130438"/>
      <w:r w:rsidRPr="00031293">
        <w:t>При получении детьми Работников в учебной системе Университета</w:t>
      </w:r>
      <w:r w:rsidR="00654837" w:rsidRPr="00031293">
        <w:t xml:space="preserve">, включая филиалы, </w:t>
      </w:r>
      <w:r w:rsidRPr="00031293">
        <w:t>первого среднего профессионального или первого высшего профессионального образования на платной основе Работодатель обязуется предоставить соответствующим Работникам, для которых УдГУ является основным местом работы, следующие льготы:</w:t>
      </w:r>
      <w:bookmarkEnd w:id="119"/>
    </w:p>
    <w:p w:rsidR="006A6605" w:rsidRPr="00031293" w:rsidRDefault="006A6605" w:rsidP="006A6605">
      <w:pPr>
        <w:pStyle w:val="-1"/>
      </w:pPr>
      <w:r w:rsidRPr="00031293">
        <w:t>имеющим стаж работы в университете не менее десяти лет – в размере 15% стоимости обучения;</w:t>
      </w:r>
    </w:p>
    <w:p w:rsidR="006A6605" w:rsidRPr="00031293" w:rsidRDefault="006A6605" w:rsidP="006A6605">
      <w:pPr>
        <w:pStyle w:val="-1"/>
      </w:pPr>
      <w:r w:rsidRPr="00031293">
        <w:t>имеющим стаж работы в университете не менее пятнадцати лет – в размере 25% сто</w:t>
      </w:r>
      <w:r w:rsidRPr="00031293">
        <w:t>и</w:t>
      </w:r>
      <w:r w:rsidRPr="00031293">
        <w:t>мости обучения;</w:t>
      </w:r>
    </w:p>
    <w:p w:rsidR="006A6605" w:rsidRPr="00031293" w:rsidRDefault="006A6605" w:rsidP="006A6605">
      <w:pPr>
        <w:pStyle w:val="-1"/>
      </w:pPr>
      <w:r w:rsidRPr="00031293">
        <w:t>имеющим стаж работы в университете не менее двадцати пяти лет – в размере 50% стоимости обучения.</w:t>
      </w:r>
    </w:p>
    <w:p w:rsidR="006A6605" w:rsidRPr="00031293" w:rsidRDefault="006A6605" w:rsidP="00831722">
      <w:pPr>
        <w:pStyle w:val="-0"/>
        <w:ind w:left="284"/>
      </w:pPr>
      <w:r w:rsidRPr="00031293">
        <w:t xml:space="preserve">При обучении в университете двух или более детей, льготы, указанные в пункте </w:t>
      </w:r>
      <w:fldSimple w:instr=" REF _Ref344130438 \n \h  \* MERGEFORMAT ">
        <w:r w:rsidR="005C2074">
          <w:t>5</w:t>
        </w:r>
      </w:fldSimple>
      <w:r w:rsidRPr="00031293">
        <w:t xml:space="preserve"> н</w:t>
      </w:r>
      <w:r w:rsidRPr="00031293">
        <w:t>а</w:t>
      </w:r>
      <w:r w:rsidRPr="00031293">
        <w:t>стоящей статьи предоставляются Работнику на каждого ребенка. В случае, если оба родителя являются Работниками университета, льгота может предоставляться каждому из родителей. Общий размер льготы, получаемый родителями, не может превышать 75% стоимости обуч</w:t>
      </w:r>
      <w:r w:rsidRPr="00031293">
        <w:t>е</w:t>
      </w:r>
      <w:r w:rsidRPr="00031293">
        <w:t>ния суммарно на всех обучающихся детей.</w:t>
      </w:r>
    </w:p>
    <w:p w:rsidR="006A6605" w:rsidRPr="00031293" w:rsidRDefault="006A6605" w:rsidP="00831722">
      <w:pPr>
        <w:pStyle w:val="-0"/>
        <w:ind w:left="284"/>
      </w:pPr>
      <w:bookmarkStart w:id="120" w:name="_Ref348685604"/>
      <w:r w:rsidRPr="00031293">
        <w:t>В целях улучшения качества образования, повышения остепен</w:t>
      </w:r>
      <w:r w:rsidR="00473A15" w:rsidRPr="00031293">
        <w:t>ё</w:t>
      </w:r>
      <w:r w:rsidRPr="00031293">
        <w:t>нности профессорско-преподавательского состава УдГУ</w:t>
      </w:r>
      <w:r w:rsidR="00473A15" w:rsidRPr="00031293">
        <w:t xml:space="preserve"> Работодатель обязуется осуществлять стимулирующие выплаты Работникам, для которых УдГУ является основным местом работы, в следующих случаях</w:t>
      </w:r>
      <w:r w:rsidR="00CC2006" w:rsidRPr="00031293">
        <w:t xml:space="preserve"> и размерах</w:t>
      </w:r>
      <w:r w:rsidR="00473A15" w:rsidRPr="00031293">
        <w:t>:</w:t>
      </w:r>
      <w:bookmarkEnd w:id="120"/>
    </w:p>
    <w:p w:rsidR="00473A15" w:rsidRPr="00031293" w:rsidRDefault="00473A15" w:rsidP="00473A15">
      <w:pPr>
        <w:pStyle w:val="-1"/>
      </w:pPr>
      <w:r w:rsidRPr="00031293">
        <w:t>при присвоении Работнику из числа профессорско-преподавательского</w:t>
      </w:r>
      <w:r w:rsidR="00AD5017" w:rsidRPr="00031293">
        <w:t xml:space="preserve"> состава</w:t>
      </w:r>
      <w:r w:rsidRPr="00031293">
        <w:t xml:space="preserve"> </w:t>
      </w:r>
      <w:r w:rsidR="00CC2006" w:rsidRPr="00031293">
        <w:t xml:space="preserve">ученой </w:t>
      </w:r>
      <w:r w:rsidRPr="00031293">
        <w:t>степени кандидата наук в размере 15 000 рублей;</w:t>
      </w:r>
    </w:p>
    <w:p w:rsidR="00473A15" w:rsidRPr="00031293" w:rsidRDefault="00473A15" w:rsidP="00473A15">
      <w:pPr>
        <w:pStyle w:val="-1"/>
      </w:pPr>
      <w:r w:rsidRPr="00031293">
        <w:t xml:space="preserve">при присвоении Работнику из числа профессорско-преподавательского </w:t>
      </w:r>
      <w:r w:rsidR="00AD5017" w:rsidRPr="00031293">
        <w:t xml:space="preserve">состава </w:t>
      </w:r>
      <w:r w:rsidR="00CC2006" w:rsidRPr="00031293">
        <w:t xml:space="preserve">ученой </w:t>
      </w:r>
      <w:r w:rsidRPr="00031293">
        <w:t>степени доктора наук в размере 30 000 рублей;</w:t>
      </w:r>
    </w:p>
    <w:p w:rsidR="00473A15" w:rsidRPr="00031293" w:rsidRDefault="00473A15" w:rsidP="00473A15">
      <w:pPr>
        <w:pStyle w:val="-1"/>
      </w:pPr>
      <w:r w:rsidRPr="00031293">
        <w:t xml:space="preserve">научному руководителю Работника из числа профессорско-преподавательского </w:t>
      </w:r>
      <w:r w:rsidR="00AD5017" w:rsidRPr="00031293">
        <w:t>состава</w:t>
      </w:r>
      <w:r w:rsidRPr="00031293">
        <w:t xml:space="preserve"> при присвоении </w:t>
      </w:r>
      <w:r w:rsidR="00CC2006" w:rsidRPr="00031293">
        <w:t xml:space="preserve">ученой </w:t>
      </w:r>
      <w:r w:rsidRPr="00031293">
        <w:t>степени кандидата наук в размере 10 000 рублей;</w:t>
      </w:r>
    </w:p>
    <w:p w:rsidR="00473A15" w:rsidRPr="00031293" w:rsidRDefault="00473A15" w:rsidP="00473A15">
      <w:pPr>
        <w:pStyle w:val="-1"/>
      </w:pPr>
      <w:r w:rsidRPr="00031293">
        <w:t xml:space="preserve">научному </w:t>
      </w:r>
      <w:r w:rsidR="00D2326A" w:rsidRPr="00031293">
        <w:t>консультанту</w:t>
      </w:r>
      <w:r w:rsidRPr="00031293">
        <w:t xml:space="preserve"> Работника </w:t>
      </w:r>
      <w:r w:rsidR="00AD5017" w:rsidRPr="00031293">
        <w:t xml:space="preserve">из числа профессорско-преподавательского состава </w:t>
      </w:r>
      <w:r w:rsidRPr="00031293">
        <w:t xml:space="preserve">при присвоении </w:t>
      </w:r>
      <w:r w:rsidR="00CC2006" w:rsidRPr="00031293">
        <w:t xml:space="preserve">ученой </w:t>
      </w:r>
      <w:r w:rsidRPr="00031293">
        <w:t>степени доктора наук в размере 15 000 рублей.</w:t>
      </w:r>
    </w:p>
    <w:p w:rsidR="00D2326A" w:rsidRPr="00031293" w:rsidRDefault="00D2326A" w:rsidP="00831722">
      <w:pPr>
        <w:pStyle w:val="-0"/>
        <w:ind w:left="284"/>
      </w:pPr>
      <w:r w:rsidRPr="00031293">
        <w:lastRenderedPageBreak/>
        <w:t xml:space="preserve">Указанные в пункте </w:t>
      </w:r>
      <w:fldSimple w:instr=" REF _Ref348685604 \r \h  \* MERGEFORMAT ">
        <w:r w:rsidR="005C2074">
          <w:t>7</w:t>
        </w:r>
      </w:fldSimple>
      <w:r w:rsidRPr="00031293">
        <w:t xml:space="preserve"> настоящей статьи выплаты осуществляются пропорционально доле занимаемой Работником ставки по должности профессорско-преподавательского состава</w:t>
      </w:r>
      <w:r w:rsidR="00654837" w:rsidRPr="00031293">
        <w:t xml:space="preserve"> и при наличии финансовых средств</w:t>
      </w:r>
      <w:r w:rsidRPr="00031293">
        <w:t xml:space="preserve">. </w:t>
      </w:r>
    </w:p>
    <w:p w:rsidR="0085427D" w:rsidRPr="00031293" w:rsidRDefault="0085427D" w:rsidP="00B42A3E">
      <w:pPr>
        <w:pStyle w:val="2"/>
        <w:numPr>
          <w:ilvl w:val="1"/>
          <w:numId w:val="3"/>
        </w:numPr>
        <w:tabs>
          <w:tab w:val="left" w:pos="709"/>
          <w:tab w:val="left" w:pos="2552"/>
        </w:tabs>
        <w:ind w:left="0" w:firstLine="284"/>
      </w:pPr>
      <w:bookmarkStart w:id="121" w:name="_Toc353217410"/>
      <w:bookmarkStart w:id="122" w:name="_Toc243908899"/>
      <w:r w:rsidRPr="00031293">
        <w:t>Повышение квалификации ППС</w:t>
      </w:r>
      <w:bookmarkEnd w:id="121"/>
    </w:p>
    <w:bookmarkEnd w:id="122"/>
    <w:p w:rsidR="00760BAF" w:rsidRPr="00031293" w:rsidRDefault="00760BAF" w:rsidP="00831722">
      <w:pPr>
        <w:pStyle w:val="-0"/>
        <w:ind w:left="284"/>
      </w:pPr>
      <w:r w:rsidRPr="00031293">
        <w:t>Работодатель обязуется обеспечивать обязательное повышение квалификации преподав</w:t>
      </w:r>
      <w:r w:rsidRPr="00031293">
        <w:t>а</w:t>
      </w:r>
      <w:r w:rsidRPr="00031293">
        <w:t xml:space="preserve">телей </w:t>
      </w:r>
      <w:r w:rsidR="009C58D0" w:rsidRPr="00031293">
        <w:t xml:space="preserve">с периодичностью, определенной федеральным законодательством, </w:t>
      </w:r>
      <w:r w:rsidRPr="00031293">
        <w:t>и направляет их на факультеты повышения квалификации преподавателей (ФПКП), в институты по переподг</w:t>
      </w:r>
      <w:r w:rsidRPr="00031293">
        <w:t>о</w:t>
      </w:r>
      <w:r w:rsidRPr="00031293">
        <w:t>товке и повышению квалификации преподавателей (ИППК), в центры переподготовки и п</w:t>
      </w:r>
      <w:r w:rsidRPr="00031293">
        <w:t>о</w:t>
      </w:r>
      <w:r w:rsidRPr="00031293">
        <w:t>вышения, квалификации преподавателей (ЦППКП), а также на стажировку в учебные, нау</w:t>
      </w:r>
      <w:r w:rsidRPr="00031293">
        <w:t>ч</w:t>
      </w:r>
      <w:r w:rsidRPr="00031293">
        <w:t>ные, производственные и другие учреждения, в том числе зарубежные, в соответствии с пл</w:t>
      </w:r>
      <w:r w:rsidRPr="00031293">
        <w:t>а</w:t>
      </w:r>
      <w:r w:rsidRPr="00031293">
        <w:t>нами повышения квалификации профессорско-преподавательского состава</w:t>
      </w:r>
      <w:r w:rsidR="00456BD3" w:rsidRPr="00031293">
        <w:t>.</w:t>
      </w:r>
    </w:p>
    <w:p w:rsidR="00760BAF" w:rsidRPr="00031293" w:rsidRDefault="00760BAF" w:rsidP="00831722">
      <w:pPr>
        <w:pStyle w:val="-0"/>
        <w:ind w:left="284"/>
      </w:pPr>
      <w:r w:rsidRPr="00031293">
        <w:t>Преподаватели, направляемые на повышение квалификации или стажировку, освобожд</w:t>
      </w:r>
      <w:r w:rsidRPr="00031293">
        <w:t>а</w:t>
      </w:r>
      <w:r w:rsidRPr="00031293">
        <w:t>ются на весь период подготовки, переподготовки, повышения квалификации или стажировки от учебной нагрузки на кафедре с сохранением основного должностного оклада.</w:t>
      </w:r>
    </w:p>
    <w:p w:rsidR="00760BAF" w:rsidRPr="00031293" w:rsidRDefault="00760BAF" w:rsidP="00831722">
      <w:pPr>
        <w:pStyle w:val="-0"/>
        <w:ind w:left="284"/>
      </w:pPr>
      <w:r w:rsidRPr="00031293">
        <w:t xml:space="preserve">Направление на стажировку ППС и научных Работников за счет </w:t>
      </w:r>
      <w:r w:rsidR="00654837" w:rsidRPr="00031293">
        <w:t xml:space="preserve">собственных </w:t>
      </w:r>
      <w:r w:rsidR="005A576F" w:rsidRPr="00031293">
        <w:t xml:space="preserve">или иных </w:t>
      </w:r>
      <w:r w:rsidRPr="00031293">
        <w:t xml:space="preserve">средств осуществляется </w:t>
      </w:r>
      <w:r w:rsidR="00AA42C1" w:rsidRPr="00031293">
        <w:t>Работодателем</w:t>
      </w:r>
      <w:r w:rsidRPr="00031293">
        <w:t xml:space="preserve"> по рекомендации факультетов, институтов и научных подразделений. Аналогичным образом решаются все вопросы, связанные с участием ППС и научных сотрудников в работе научных школ, семинаров, симпозиумов и конференций, в том числе и за рубежом.</w:t>
      </w:r>
    </w:p>
    <w:p w:rsidR="00760BAF" w:rsidRPr="00031293" w:rsidRDefault="00760BAF" w:rsidP="00B42A3E">
      <w:pPr>
        <w:pStyle w:val="2"/>
        <w:numPr>
          <w:ilvl w:val="1"/>
          <w:numId w:val="3"/>
        </w:numPr>
        <w:tabs>
          <w:tab w:val="left" w:pos="709"/>
          <w:tab w:val="left" w:pos="2552"/>
        </w:tabs>
        <w:ind w:left="0" w:firstLine="284"/>
      </w:pPr>
      <w:bookmarkStart w:id="123" w:name="_Toc353217411"/>
      <w:r w:rsidRPr="00031293">
        <w:t>Повышение квалификации научных Работников</w:t>
      </w:r>
      <w:bookmarkEnd w:id="123"/>
    </w:p>
    <w:p w:rsidR="00760BAF" w:rsidRPr="00031293" w:rsidRDefault="00760BAF" w:rsidP="00831722">
      <w:pPr>
        <w:pStyle w:val="-0"/>
        <w:ind w:left="284"/>
      </w:pPr>
      <w:r w:rsidRPr="00031293">
        <w:t>Повышение квалификации научных сотрудников осуществляется по решению руковод</w:t>
      </w:r>
      <w:r w:rsidRPr="00031293">
        <w:t>и</w:t>
      </w:r>
      <w:r w:rsidRPr="00031293">
        <w:t>телей научных подразделений и финансируется за счет средств по открытым темам исслед</w:t>
      </w:r>
      <w:r w:rsidRPr="00031293">
        <w:t>о</w:t>
      </w:r>
      <w:r w:rsidRPr="00031293">
        <w:t>ваний.</w:t>
      </w:r>
    </w:p>
    <w:p w:rsidR="00760BAF" w:rsidRPr="00031293" w:rsidRDefault="00760BAF" w:rsidP="00B42A3E">
      <w:pPr>
        <w:pStyle w:val="2"/>
        <w:numPr>
          <w:ilvl w:val="1"/>
          <w:numId w:val="3"/>
        </w:numPr>
        <w:tabs>
          <w:tab w:val="left" w:pos="709"/>
          <w:tab w:val="left" w:pos="2552"/>
        </w:tabs>
        <w:ind w:left="0" w:firstLine="284"/>
      </w:pPr>
      <w:bookmarkStart w:id="124" w:name="_Toc353217412"/>
      <w:r w:rsidRPr="00031293">
        <w:t xml:space="preserve">Повышение квалификации </w:t>
      </w:r>
      <w:r w:rsidR="00654837" w:rsidRPr="00031293">
        <w:t>других категорий</w:t>
      </w:r>
      <w:r w:rsidR="00456BD3" w:rsidRPr="00031293">
        <w:t xml:space="preserve"> персонала</w:t>
      </w:r>
      <w:bookmarkEnd w:id="124"/>
    </w:p>
    <w:p w:rsidR="00760BAF" w:rsidRPr="00031293" w:rsidRDefault="00760BAF" w:rsidP="00831722">
      <w:pPr>
        <w:pStyle w:val="-0"/>
        <w:ind w:left="284"/>
      </w:pPr>
      <w:r w:rsidRPr="00031293">
        <w:t xml:space="preserve">Повышение квалификации </w:t>
      </w:r>
      <w:r w:rsidR="00654837" w:rsidRPr="00031293">
        <w:t xml:space="preserve">Работников инженерно-технического, административно-хозяйственного, производственного, учебно-вспомогательного, медицинского или иного персонала </w:t>
      </w:r>
      <w:r w:rsidRPr="00031293">
        <w:t xml:space="preserve">определяется производственной необходимостью и осуществляется по решению </w:t>
      </w:r>
      <w:r w:rsidR="0041414E" w:rsidRPr="00031293">
        <w:t>Работодателя</w:t>
      </w:r>
      <w:r w:rsidRPr="00031293">
        <w:t>.</w:t>
      </w:r>
    </w:p>
    <w:p w:rsidR="0085427D" w:rsidRPr="00031293" w:rsidRDefault="0085427D" w:rsidP="00B42A3E">
      <w:pPr>
        <w:pStyle w:val="1"/>
        <w:numPr>
          <w:ilvl w:val="0"/>
          <w:numId w:val="2"/>
        </w:numPr>
        <w:tabs>
          <w:tab w:val="left" w:pos="709"/>
          <w:tab w:val="left" w:pos="2552"/>
        </w:tabs>
        <w:ind w:left="0" w:firstLine="284"/>
      </w:pPr>
      <w:bookmarkStart w:id="125" w:name="_Toc353217413"/>
      <w:bookmarkStart w:id="126" w:name="_Toc243908902"/>
      <w:r w:rsidRPr="00031293">
        <w:t>Взаимодействие Работодателя и Профсоюза, г</w:t>
      </w:r>
      <w:r w:rsidRPr="00031293">
        <w:t>а</w:t>
      </w:r>
      <w:r w:rsidRPr="00031293">
        <w:t>рантии профсоюзной деятельности</w:t>
      </w:r>
      <w:bookmarkEnd w:id="125"/>
    </w:p>
    <w:p w:rsidR="00760BAF" w:rsidRPr="00031293" w:rsidRDefault="00760BAF" w:rsidP="00B42A3E">
      <w:pPr>
        <w:pStyle w:val="2"/>
        <w:numPr>
          <w:ilvl w:val="1"/>
          <w:numId w:val="3"/>
        </w:numPr>
        <w:tabs>
          <w:tab w:val="left" w:pos="709"/>
          <w:tab w:val="left" w:pos="2552"/>
        </w:tabs>
        <w:ind w:left="0" w:firstLine="284"/>
      </w:pPr>
      <w:bookmarkStart w:id="127" w:name="_Toc243908903"/>
      <w:bookmarkStart w:id="128" w:name="_Toc353217414"/>
      <w:bookmarkEnd w:id="126"/>
      <w:r w:rsidRPr="00031293">
        <w:t>Взаимодействие Работодателя и Профсоюзной организации</w:t>
      </w:r>
      <w:bookmarkEnd w:id="127"/>
      <w:bookmarkEnd w:id="128"/>
    </w:p>
    <w:p w:rsidR="00760BAF" w:rsidRPr="00031293" w:rsidRDefault="00760BAF" w:rsidP="00831722">
      <w:pPr>
        <w:pStyle w:val="-0"/>
        <w:ind w:left="284"/>
      </w:pPr>
      <w:r w:rsidRPr="00031293">
        <w:t>Работодатель и Профсоюзный комитет обязуются:</w:t>
      </w:r>
    </w:p>
    <w:p w:rsidR="00760BAF" w:rsidRPr="00031293" w:rsidRDefault="00760BAF" w:rsidP="00612AF9">
      <w:pPr>
        <w:pStyle w:val="-1"/>
      </w:pPr>
      <w:r w:rsidRPr="00031293">
        <w:t>сотрудничать в рамках законодательства по всем вопросам деятельности Университета;</w:t>
      </w:r>
    </w:p>
    <w:p w:rsidR="00760BAF" w:rsidRPr="00031293" w:rsidRDefault="00760BAF" w:rsidP="00612AF9">
      <w:pPr>
        <w:pStyle w:val="-1"/>
      </w:pPr>
      <w:r w:rsidRPr="00031293">
        <w:t>признавать право каждой из сторон предъявлять справедливые и взаимные требования;</w:t>
      </w:r>
    </w:p>
    <w:p w:rsidR="00760BAF" w:rsidRPr="00031293" w:rsidRDefault="00760BAF" w:rsidP="00612AF9">
      <w:pPr>
        <w:pStyle w:val="-1"/>
      </w:pPr>
      <w:r w:rsidRPr="00031293">
        <w:t>обеспечивать регулярное и полное информирование сторон по всем вопросам, относ</w:t>
      </w:r>
      <w:r w:rsidRPr="00031293">
        <w:t>я</w:t>
      </w:r>
      <w:r w:rsidRPr="00031293">
        <w:t>щимся к их компетенции.</w:t>
      </w:r>
    </w:p>
    <w:p w:rsidR="00760BAF" w:rsidRPr="00031293" w:rsidRDefault="00760BAF" w:rsidP="00831722">
      <w:pPr>
        <w:pStyle w:val="-0"/>
        <w:ind w:left="284"/>
      </w:pPr>
      <w:r w:rsidRPr="00031293">
        <w:t>Все решения по социально-экономическим вопросам, касающимся трудового коллектива, принимаются после взаимных консультаций и обсуждений. Все спорные вопросы решаются на основе взаимного уважения, не допускаются конфликты в трудовом коллективе.</w:t>
      </w:r>
    </w:p>
    <w:p w:rsidR="00E4527B" w:rsidRPr="00031293" w:rsidRDefault="00E4527B" w:rsidP="00831722">
      <w:pPr>
        <w:pStyle w:val="-0"/>
        <w:ind w:left="284"/>
      </w:pPr>
      <w:r w:rsidRPr="00031293">
        <w:lastRenderedPageBreak/>
        <w:t>Работодатель обязан соблюдать права и гарантии Профсоюзной организации, способств</w:t>
      </w:r>
      <w:r w:rsidRPr="00031293">
        <w:t>о</w:t>
      </w:r>
      <w:r w:rsidRPr="00031293">
        <w:t>вать её деятельности, не допуская ограничения установленных законом прав и гарантий профсоюзной деятельности и не препятств</w:t>
      </w:r>
      <w:r w:rsidR="00265E0E" w:rsidRPr="00031293">
        <w:t>овать</w:t>
      </w:r>
      <w:r w:rsidRPr="00031293">
        <w:t xml:space="preserve"> функционированию Профсоюзной орган</w:t>
      </w:r>
      <w:r w:rsidRPr="00031293">
        <w:t>и</w:t>
      </w:r>
      <w:r w:rsidRPr="00031293">
        <w:t>зации УдГУ.</w:t>
      </w:r>
    </w:p>
    <w:p w:rsidR="00E4527B" w:rsidRPr="00031293" w:rsidRDefault="00E4527B" w:rsidP="00831722">
      <w:pPr>
        <w:pStyle w:val="-0"/>
        <w:ind w:left="284"/>
      </w:pPr>
      <w:r w:rsidRPr="00031293">
        <w:t xml:space="preserve">Работодатель признает </w:t>
      </w:r>
      <w:r w:rsidR="00D138B9" w:rsidRPr="00031293">
        <w:t xml:space="preserve">право </w:t>
      </w:r>
      <w:r w:rsidRPr="00031293">
        <w:t>Профсоюзн</w:t>
      </w:r>
      <w:r w:rsidR="00D138B9" w:rsidRPr="00031293">
        <w:t>ого</w:t>
      </w:r>
      <w:r w:rsidRPr="00031293">
        <w:t xml:space="preserve"> комитет</w:t>
      </w:r>
      <w:r w:rsidR="00D138B9" w:rsidRPr="00031293">
        <w:t>а</w:t>
      </w:r>
      <w:r w:rsidRPr="00031293">
        <w:t xml:space="preserve"> ве</w:t>
      </w:r>
      <w:r w:rsidR="00D138B9" w:rsidRPr="00031293">
        <w:t>сти</w:t>
      </w:r>
      <w:r w:rsidRPr="00031293">
        <w:t xml:space="preserve"> </w:t>
      </w:r>
      <w:r w:rsidR="00CC2006" w:rsidRPr="00031293">
        <w:t xml:space="preserve">коллективные </w:t>
      </w:r>
      <w:r w:rsidRPr="00031293">
        <w:t xml:space="preserve">переговоры от имени Работников по заключению Коллективного </w:t>
      </w:r>
      <w:r w:rsidR="002271A1" w:rsidRPr="00031293">
        <w:t>д</w:t>
      </w:r>
      <w:r w:rsidRPr="00031293">
        <w:t>оговора, а также по согласованию и уч</w:t>
      </w:r>
      <w:r w:rsidRPr="00031293">
        <w:t>е</w:t>
      </w:r>
      <w:r w:rsidRPr="00031293">
        <w:t xml:space="preserve">ту мотивированного мнения при принятии локальных нормативных актов </w:t>
      </w:r>
      <w:r w:rsidR="00265E0E" w:rsidRPr="00031293">
        <w:t xml:space="preserve">Университета </w:t>
      </w:r>
      <w:r w:rsidRPr="00031293">
        <w:t>и в иных установленных Трудовым Кодексом и настоящим Коллективны</w:t>
      </w:r>
      <w:r w:rsidR="004451EF" w:rsidRPr="00031293">
        <w:t>м</w:t>
      </w:r>
      <w:r w:rsidRPr="00031293">
        <w:t xml:space="preserve"> договором случаях.</w:t>
      </w:r>
    </w:p>
    <w:p w:rsidR="00E4527B" w:rsidRPr="00031293" w:rsidRDefault="00E4527B" w:rsidP="00831722">
      <w:pPr>
        <w:pStyle w:val="-0"/>
        <w:ind w:left="284"/>
      </w:pPr>
      <w:r w:rsidRPr="00031293">
        <w:t>Работодатель обязуется предоставлять Профкому по запросам информацию, сведения и разъяснения по вопросам условий и охраны труда, заработной платы и другим социально-экономическим вопросам, жилищно-бытового обслуживания, работы предприятий общес</w:t>
      </w:r>
      <w:r w:rsidRPr="00031293">
        <w:t>т</w:t>
      </w:r>
      <w:r w:rsidRPr="00031293">
        <w:t xml:space="preserve">венного питания, условий проживания </w:t>
      </w:r>
      <w:r w:rsidR="00B91CCF" w:rsidRPr="00031293">
        <w:t xml:space="preserve">в общежитии </w:t>
      </w:r>
      <w:r w:rsidRPr="00031293">
        <w:t>Работников и обучающихся.</w:t>
      </w:r>
    </w:p>
    <w:p w:rsidR="00E4527B" w:rsidRPr="00031293" w:rsidRDefault="00E4527B" w:rsidP="00831722">
      <w:pPr>
        <w:pStyle w:val="-0"/>
        <w:ind w:left="284"/>
      </w:pPr>
      <w:r w:rsidRPr="00031293">
        <w:t xml:space="preserve">Стороны договорились, что одной из форм взаимодействия </w:t>
      </w:r>
      <w:r w:rsidR="00186C2A" w:rsidRPr="00031293">
        <w:t>Работодателя</w:t>
      </w:r>
      <w:r w:rsidRPr="00031293">
        <w:t xml:space="preserve"> и Профсоюзной Организации являются официальные письменные запросы и ответы на запросы. Сторона, получившая письменный запрос, обязана в течении </w:t>
      </w:r>
      <w:r w:rsidR="00654837" w:rsidRPr="00031293">
        <w:t>десяти</w:t>
      </w:r>
      <w:r w:rsidRPr="00031293">
        <w:rPr>
          <w:color w:val="0070C0"/>
        </w:rPr>
        <w:t xml:space="preserve"> </w:t>
      </w:r>
      <w:r w:rsidRPr="00031293">
        <w:t>рабочих дней направить письме</w:t>
      </w:r>
      <w:r w:rsidRPr="00031293">
        <w:t>н</w:t>
      </w:r>
      <w:r w:rsidRPr="00031293">
        <w:t>ный ответ другой стороне. Отказ от ответа или несвоевременный ответ рассматриваются как уклонение от законных процедур и нарушение базовых принципов социального партнерства.</w:t>
      </w:r>
    </w:p>
    <w:p w:rsidR="000642D5" w:rsidRPr="00031293" w:rsidRDefault="000642D5" w:rsidP="00831722">
      <w:pPr>
        <w:pStyle w:val="-0"/>
        <w:ind w:left="284"/>
      </w:pPr>
      <w:r w:rsidRPr="00031293">
        <w:t>Работодатель обеспечивает право участия представителей Профкома в работе Ученого с</w:t>
      </w:r>
      <w:r w:rsidRPr="00031293">
        <w:t>о</w:t>
      </w:r>
      <w:r w:rsidRPr="00031293">
        <w:t>вета УдГУ, ректората УдГУ.</w:t>
      </w:r>
    </w:p>
    <w:p w:rsidR="002F72B3" w:rsidRPr="00031293" w:rsidRDefault="002F72B3" w:rsidP="00831722">
      <w:pPr>
        <w:pStyle w:val="-0"/>
        <w:ind w:left="284"/>
        <w:rPr>
          <w:b/>
        </w:rPr>
      </w:pPr>
      <w:r w:rsidRPr="00031293">
        <w:t>Вопросы взаимодействия Профсоюзной организации студентов Удмуртского государс</w:t>
      </w:r>
      <w:r w:rsidRPr="00031293">
        <w:t>т</w:t>
      </w:r>
      <w:r w:rsidRPr="00031293">
        <w:t xml:space="preserve">венного университета (студенческой профсоюзной группы Профсоюза) и </w:t>
      </w:r>
      <w:r w:rsidR="002950EF" w:rsidRPr="00031293">
        <w:t>Ф</w:t>
      </w:r>
      <w:r w:rsidRPr="00031293">
        <w:t>Г</w:t>
      </w:r>
      <w:r w:rsidR="002950EF" w:rsidRPr="00031293">
        <w:t>Б</w:t>
      </w:r>
      <w:r w:rsidRPr="00031293">
        <w:t>ОУ ВПО «У</w:t>
      </w:r>
      <w:r w:rsidRPr="00031293">
        <w:t>д</w:t>
      </w:r>
      <w:r w:rsidRPr="00031293">
        <w:t>муртский государственный университет» определяются отдельным Соглашением, которое, после его заключения, становится Приложением к настоящему Коллективному Договору.</w:t>
      </w:r>
    </w:p>
    <w:p w:rsidR="0085427D" w:rsidRPr="00031293" w:rsidRDefault="0085427D" w:rsidP="00B42A3E">
      <w:pPr>
        <w:pStyle w:val="2"/>
        <w:numPr>
          <w:ilvl w:val="1"/>
          <w:numId w:val="3"/>
        </w:numPr>
        <w:tabs>
          <w:tab w:val="left" w:pos="709"/>
          <w:tab w:val="left" w:pos="2552"/>
        </w:tabs>
        <w:ind w:left="0" w:firstLine="284"/>
      </w:pPr>
      <w:bookmarkStart w:id="129" w:name="_Toc353217415"/>
      <w:r w:rsidRPr="00031293">
        <w:t>Гарантии профсоюзной деятельности</w:t>
      </w:r>
      <w:bookmarkEnd w:id="129"/>
    </w:p>
    <w:p w:rsidR="00760BAF" w:rsidRPr="00031293" w:rsidRDefault="00760BAF" w:rsidP="00831722">
      <w:pPr>
        <w:pStyle w:val="-0"/>
        <w:ind w:left="284"/>
      </w:pPr>
      <w:r w:rsidRPr="00031293">
        <w:t>Стороны договорились о том, что не допускается ограничение гарантированных законом и настоящим Коллективным договором социально-трудовых и иных прав и свобод, прину</w:t>
      </w:r>
      <w:r w:rsidRPr="00031293">
        <w:t>ж</w:t>
      </w:r>
      <w:r w:rsidRPr="00031293">
        <w:t>дение, увольнение или иная форма воздействия в отношении любого Работника в связи с его членством в Профсоюзе или профсоюзной деятельностью.</w:t>
      </w:r>
    </w:p>
    <w:p w:rsidR="00760BAF" w:rsidRPr="00031293" w:rsidRDefault="00760BAF" w:rsidP="00831722">
      <w:pPr>
        <w:pStyle w:val="-0"/>
        <w:ind w:left="284"/>
      </w:pPr>
      <w:r w:rsidRPr="00031293">
        <w:t>Работодатель обязуется предоставить Профкому в бесплатное пользование:</w:t>
      </w:r>
    </w:p>
    <w:p w:rsidR="00760BAF" w:rsidRPr="00031293" w:rsidRDefault="00760BAF" w:rsidP="00612AF9">
      <w:pPr>
        <w:pStyle w:val="-1"/>
      </w:pPr>
      <w:r w:rsidRPr="00031293">
        <w:t>отдельное помещение (с обслуживанием); не допускается размещение Профкома в п</w:t>
      </w:r>
      <w:r w:rsidRPr="00031293">
        <w:t>о</w:t>
      </w:r>
      <w:r w:rsidRPr="00031293">
        <w:t>мещении совместно с другими подразделениями Университета; не допускается пер</w:t>
      </w:r>
      <w:r w:rsidRPr="00031293">
        <w:t>е</w:t>
      </w:r>
      <w:r w:rsidRPr="00031293">
        <w:t>мещение Профкома из одного помещения в другое без его согласия;</w:t>
      </w:r>
    </w:p>
    <w:p w:rsidR="00760BAF" w:rsidRPr="00031293" w:rsidRDefault="00662FAE" w:rsidP="00612AF9">
      <w:pPr>
        <w:pStyle w:val="-1"/>
      </w:pPr>
      <w:r w:rsidRPr="00031293">
        <w:t>прямой городской телефон с подключенной междугородней связью</w:t>
      </w:r>
      <w:r w:rsidR="00CC2006" w:rsidRPr="00031293">
        <w:t xml:space="preserve"> и возможностью исходящих вызовов на номера мобильной связи</w:t>
      </w:r>
      <w:r w:rsidRPr="00031293">
        <w:t>; не допускается предоставление тел</w:t>
      </w:r>
      <w:r w:rsidRPr="00031293">
        <w:t>е</w:t>
      </w:r>
      <w:r w:rsidRPr="00031293">
        <w:t>фона, подключенного по параллельной или спаренной схеме;</w:t>
      </w:r>
    </w:p>
    <w:p w:rsidR="00760BAF" w:rsidRPr="00031293" w:rsidRDefault="00FA2A7D" w:rsidP="00612AF9">
      <w:pPr>
        <w:pStyle w:val="-1"/>
      </w:pPr>
      <w:r w:rsidRPr="00031293">
        <w:t>электронную почту, доступ к информационному Интернет-порталу Университета, в том числе размещение в информационном пространстве УдГУ профсоюзной информ</w:t>
      </w:r>
      <w:r w:rsidRPr="00031293">
        <w:t>а</w:t>
      </w:r>
      <w:r w:rsidRPr="00031293">
        <w:t>ции;</w:t>
      </w:r>
    </w:p>
    <w:p w:rsidR="00BC37A2" w:rsidRPr="00031293" w:rsidRDefault="00BC37A2" w:rsidP="00612AF9">
      <w:pPr>
        <w:pStyle w:val="-1"/>
      </w:pPr>
      <w:r w:rsidRPr="00031293">
        <w:t>доступ в сеть Интернет;</w:t>
      </w:r>
    </w:p>
    <w:p w:rsidR="00BC37A2" w:rsidRPr="00031293" w:rsidRDefault="00BC37A2" w:rsidP="00612AF9">
      <w:pPr>
        <w:pStyle w:val="-1"/>
      </w:pPr>
      <w:r w:rsidRPr="00031293">
        <w:t xml:space="preserve">разработку, </w:t>
      </w:r>
      <w:r w:rsidR="00465EEA" w:rsidRPr="00031293">
        <w:t xml:space="preserve">продвижение, </w:t>
      </w:r>
      <w:r w:rsidRPr="00031293">
        <w:t xml:space="preserve">техническое сопровождение </w:t>
      </w:r>
      <w:r w:rsidR="00465EEA" w:rsidRPr="00031293">
        <w:t>и размещение (хостинг) в ра</w:t>
      </w:r>
      <w:r w:rsidR="00465EEA" w:rsidRPr="00031293">
        <w:t>м</w:t>
      </w:r>
      <w:r w:rsidR="00465EEA" w:rsidRPr="00031293">
        <w:t>ках Интернет-портала Университета отдельного раздела (сайта) Профсоюзной Орган</w:t>
      </w:r>
      <w:r w:rsidR="00465EEA" w:rsidRPr="00031293">
        <w:t>и</w:t>
      </w:r>
      <w:r w:rsidR="00465EEA" w:rsidRPr="00031293">
        <w:t>зации Работников УдГУ</w:t>
      </w:r>
      <w:r w:rsidRPr="00031293">
        <w:t>;</w:t>
      </w:r>
    </w:p>
    <w:p w:rsidR="00465EEA" w:rsidRPr="00031293" w:rsidRDefault="00465EEA" w:rsidP="00612AF9">
      <w:pPr>
        <w:pStyle w:val="-1"/>
      </w:pPr>
      <w:r w:rsidRPr="00031293">
        <w:lastRenderedPageBreak/>
        <w:t>разработку, продвижение, техническое сопровождение и размещение (хостинг) в ра</w:t>
      </w:r>
      <w:r w:rsidRPr="00031293">
        <w:t>м</w:t>
      </w:r>
      <w:r w:rsidRPr="00031293">
        <w:t>ках Интернет-портала Университета отдельного раздела (сайта) Удмуртской республ</w:t>
      </w:r>
      <w:r w:rsidRPr="00031293">
        <w:t>и</w:t>
      </w:r>
      <w:r w:rsidRPr="00031293">
        <w:t>канской организации профсоюза работников народного образования и науки;</w:t>
      </w:r>
    </w:p>
    <w:p w:rsidR="00760BAF" w:rsidRPr="00031293" w:rsidRDefault="00760BAF" w:rsidP="00612AF9">
      <w:pPr>
        <w:pStyle w:val="-1"/>
      </w:pPr>
      <w:r w:rsidRPr="00031293">
        <w:t>вычислительную технику для обслуживания базы данных Профкома;</w:t>
      </w:r>
    </w:p>
    <w:p w:rsidR="00465EEA" w:rsidRPr="00031293" w:rsidRDefault="00465EEA" w:rsidP="00612AF9">
      <w:pPr>
        <w:pStyle w:val="-1"/>
      </w:pPr>
      <w:r w:rsidRPr="00031293">
        <w:t>вычислительную технику по заявке Профкома, в том числе выделить од</w:t>
      </w:r>
      <w:r w:rsidR="0023614C" w:rsidRPr="00031293">
        <w:t>но многофун</w:t>
      </w:r>
      <w:r w:rsidR="0023614C" w:rsidRPr="00031293">
        <w:t>к</w:t>
      </w:r>
      <w:r w:rsidR="0023614C" w:rsidRPr="00031293">
        <w:t>циональное печатающее устройство</w:t>
      </w:r>
      <w:r w:rsidRPr="00031293">
        <w:t xml:space="preserve"> и один портативный персональный компьютер </w:t>
      </w:r>
      <w:r w:rsidR="00F00EF2" w:rsidRPr="00031293">
        <w:t xml:space="preserve">(ноутбук) </w:t>
      </w:r>
      <w:r w:rsidRPr="00031293">
        <w:t>в срок до 31.</w:t>
      </w:r>
      <w:r w:rsidR="0023614C" w:rsidRPr="00031293">
        <w:t>03</w:t>
      </w:r>
      <w:r w:rsidRPr="00031293">
        <w:t>.20</w:t>
      </w:r>
      <w:r w:rsidR="0023614C" w:rsidRPr="00031293">
        <w:t>10</w:t>
      </w:r>
      <w:r w:rsidRPr="00031293">
        <w:t>;</w:t>
      </w:r>
    </w:p>
    <w:p w:rsidR="00F00EF2" w:rsidRPr="00031293" w:rsidRDefault="00F00EF2" w:rsidP="00612AF9">
      <w:pPr>
        <w:pStyle w:val="-1"/>
      </w:pPr>
      <w:r w:rsidRPr="00031293">
        <w:t>мебель, необходимый инвентарь, в том числе заменить мебель профкома на новую до 31.</w:t>
      </w:r>
      <w:r w:rsidR="0023614C" w:rsidRPr="00031293">
        <w:t>03</w:t>
      </w:r>
      <w:r w:rsidRPr="00031293">
        <w:t>.20</w:t>
      </w:r>
      <w:r w:rsidR="0023614C" w:rsidRPr="00031293">
        <w:t>10</w:t>
      </w:r>
      <w:r w:rsidRPr="00031293">
        <w:t>;</w:t>
      </w:r>
    </w:p>
    <w:p w:rsidR="00760BAF" w:rsidRPr="00031293" w:rsidRDefault="00760BAF" w:rsidP="00612AF9">
      <w:pPr>
        <w:pStyle w:val="-1"/>
      </w:pPr>
      <w:r w:rsidRPr="00031293">
        <w:t>залы и аудитории по заявке;</w:t>
      </w:r>
    </w:p>
    <w:p w:rsidR="00760BAF" w:rsidRPr="00031293" w:rsidRDefault="00760BAF" w:rsidP="00612AF9">
      <w:pPr>
        <w:pStyle w:val="-1"/>
      </w:pPr>
      <w:r w:rsidRPr="00031293">
        <w:t>конференц-зал для заседаний Профкома не реже одного раза в месяц (по согласованн</w:t>
      </w:r>
      <w:r w:rsidRPr="00031293">
        <w:t>о</w:t>
      </w:r>
      <w:r w:rsidRPr="00031293">
        <w:t>му графику);</w:t>
      </w:r>
    </w:p>
    <w:p w:rsidR="00760BAF" w:rsidRPr="00031293" w:rsidRDefault="00760BAF" w:rsidP="00612AF9">
      <w:pPr>
        <w:pStyle w:val="-1"/>
      </w:pPr>
      <w:r w:rsidRPr="00031293">
        <w:t>автотранспорт по заявке Профкома;</w:t>
      </w:r>
    </w:p>
    <w:p w:rsidR="00760BAF" w:rsidRPr="00031293" w:rsidRDefault="00760BAF" w:rsidP="00612AF9">
      <w:pPr>
        <w:pStyle w:val="-1"/>
      </w:pPr>
      <w:r w:rsidRPr="00031293">
        <w:t>размножение информационных материалов (по заявке).</w:t>
      </w:r>
    </w:p>
    <w:p w:rsidR="00760BAF" w:rsidRPr="00031293" w:rsidRDefault="00760BAF" w:rsidP="00831722">
      <w:pPr>
        <w:pStyle w:val="-0"/>
        <w:ind w:left="284"/>
      </w:pPr>
      <w:r w:rsidRPr="00031293">
        <w:t>Работодатель:</w:t>
      </w:r>
    </w:p>
    <w:p w:rsidR="00760BAF" w:rsidRPr="00031293" w:rsidRDefault="00760BAF" w:rsidP="00612AF9">
      <w:pPr>
        <w:pStyle w:val="-1"/>
      </w:pPr>
      <w:r w:rsidRPr="00031293">
        <w:t>обеспечивает ежемесячное бесплатное перечисление на счет Профсоюзной организ</w:t>
      </w:r>
      <w:r w:rsidRPr="00031293">
        <w:t>а</w:t>
      </w:r>
      <w:r w:rsidRPr="00031293">
        <w:t>ции членских Профсоюзных взносов из заработной платы Работников, являющихся членами Профсоюза, при наличии их письменных заявлений;</w:t>
      </w:r>
      <w:r w:rsidR="00662FAE" w:rsidRPr="00031293">
        <w:t xml:space="preserve"> перечисление удержа</w:t>
      </w:r>
      <w:r w:rsidR="00662FAE" w:rsidRPr="00031293">
        <w:t>н</w:t>
      </w:r>
      <w:r w:rsidR="00662FAE" w:rsidRPr="00031293">
        <w:t>ных членских профсоюзных взносов производится в полном объеме и одновременно с уплатой налога с заработной платы работников;</w:t>
      </w:r>
    </w:p>
    <w:p w:rsidR="000642D5" w:rsidRPr="00031293" w:rsidRDefault="001B00AC" w:rsidP="00612AF9">
      <w:pPr>
        <w:pStyle w:val="-1"/>
        <w:rPr>
          <w:szCs w:val="24"/>
        </w:rPr>
      </w:pPr>
      <w:r w:rsidRPr="00031293">
        <w:rPr>
          <w:szCs w:val="24"/>
        </w:rPr>
        <w:t xml:space="preserve">предоставляет </w:t>
      </w:r>
      <w:r w:rsidR="00612AF9" w:rsidRPr="00031293">
        <w:rPr>
          <w:szCs w:val="24"/>
        </w:rPr>
        <w:t xml:space="preserve">по запросу </w:t>
      </w:r>
      <w:r w:rsidRPr="00031293">
        <w:rPr>
          <w:szCs w:val="24"/>
        </w:rPr>
        <w:t>Профком</w:t>
      </w:r>
      <w:r w:rsidR="00612AF9" w:rsidRPr="00031293">
        <w:rPr>
          <w:szCs w:val="24"/>
        </w:rPr>
        <w:t>а</w:t>
      </w:r>
      <w:r w:rsidRPr="00031293">
        <w:rPr>
          <w:szCs w:val="24"/>
        </w:rPr>
        <w:t xml:space="preserve"> информацию об удержании с Работников и пер</w:t>
      </w:r>
      <w:r w:rsidRPr="00031293">
        <w:rPr>
          <w:szCs w:val="24"/>
        </w:rPr>
        <w:t>е</w:t>
      </w:r>
      <w:r w:rsidRPr="00031293">
        <w:rPr>
          <w:szCs w:val="24"/>
        </w:rPr>
        <w:t xml:space="preserve">числении в профсоюзную организацию членских </w:t>
      </w:r>
      <w:r w:rsidR="00612AF9" w:rsidRPr="00031293">
        <w:rPr>
          <w:szCs w:val="24"/>
        </w:rPr>
        <w:t xml:space="preserve">профсоюзных </w:t>
      </w:r>
      <w:r w:rsidRPr="00031293">
        <w:rPr>
          <w:szCs w:val="24"/>
        </w:rPr>
        <w:t>взносов</w:t>
      </w:r>
      <w:r w:rsidR="000642D5" w:rsidRPr="00031293">
        <w:rPr>
          <w:szCs w:val="24"/>
        </w:rPr>
        <w:t>;</w:t>
      </w:r>
    </w:p>
    <w:p w:rsidR="00760BAF" w:rsidRPr="00031293" w:rsidRDefault="000642D5" w:rsidP="00612AF9">
      <w:pPr>
        <w:pStyle w:val="-1"/>
        <w:rPr>
          <w:szCs w:val="24"/>
        </w:rPr>
      </w:pPr>
      <w:r w:rsidRPr="00031293">
        <w:t>обеспечивает обработку, передачу и хранение профсоюзной документации, подлеж</w:t>
      </w:r>
      <w:r w:rsidRPr="00031293">
        <w:t>а</w:t>
      </w:r>
      <w:r w:rsidRPr="00031293">
        <w:t>щей архивному хранению, в архиве УдГУ</w:t>
      </w:r>
      <w:r w:rsidR="001B00AC" w:rsidRPr="00031293">
        <w:rPr>
          <w:szCs w:val="24"/>
        </w:rPr>
        <w:t>.</w:t>
      </w:r>
    </w:p>
    <w:p w:rsidR="00760BAF" w:rsidRPr="00031293" w:rsidRDefault="0041414E" w:rsidP="00831722">
      <w:pPr>
        <w:pStyle w:val="-0"/>
        <w:ind w:left="284"/>
      </w:pPr>
      <w:r w:rsidRPr="00031293">
        <w:t>Работодатель</w:t>
      </w:r>
      <w:r w:rsidR="00760BAF" w:rsidRPr="00031293">
        <w:t xml:space="preserve"> включает Профком в перечень подразделений, определяемых для обяз</w:t>
      </w:r>
      <w:r w:rsidR="00760BAF" w:rsidRPr="00031293">
        <w:t>а</w:t>
      </w:r>
      <w:r w:rsidR="00760BAF" w:rsidRPr="00031293">
        <w:t>тельной рассылки документов, касающихся трудовых, социально-экономических интересов Работников УдГУ и основополагающих документов, касающихся их профессиональных и</w:t>
      </w:r>
      <w:r w:rsidR="00760BAF" w:rsidRPr="00031293">
        <w:t>н</w:t>
      </w:r>
      <w:r w:rsidR="00760BAF" w:rsidRPr="00031293">
        <w:t>тересов.</w:t>
      </w:r>
    </w:p>
    <w:p w:rsidR="00760BAF" w:rsidRPr="00031293" w:rsidRDefault="00760BAF" w:rsidP="00831722">
      <w:pPr>
        <w:pStyle w:val="-0"/>
        <w:ind w:left="284"/>
      </w:pPr>
      <w:r w:rsidRPr="00031293">
        <w:t xml:space="preserve">Председателям Профкома и профбюро подразделений предоставляется право участвовать в работе административных органов соответствующего уровня, совещаниях, проводимых </w:t>
      </w:r>
      <w:r w:rsidR="00F079B9" w:rsidRPr="00031293">
        <w:t>Работодателем</w:t>
      </w:r>
      <w:r w:rsidRPr="00031293">
        <w:t xml:space="preserve">, на которых принимаются решения по вопросам социально-экономического положения Работников, условий труда, развития социальной сферы. </w:t>
      </w:r>
      <w:r w:rsidR="00F079B9" w:rsidRPr="00031293">
        <w:t xml:space="preserve">Работодатель </w:t>
      </w:r>
      <w:r w:rsidRPr="00031293">
        <w:t>своевр</w:t>
      </w:r>
      <w:r w:rsidRPr="00031293">
        <w:t>е</w:t>
      </w:r>
      <w:r w:rsidRPr="00031293">
        <w:t>менно информирует соответствующие профорганы о проведении указанных заседаний.</w:t>
      </w:r>
    </w:p>
    <w:p w:rsidR="007E4B21" w:rsidRPr="00031293" w:rsidRDefault="007E4B21" w:rsidP="00831722">
      <w:pPr>
        <w:pStyle w:val="-0"/>
        <w:ind w:left="284"/>
      </w:pPr>
      <w:r w:rsidRPr="00031293">
        <w:t>Средства, выделяемые в соответствии со статьей 7.1 для ведения культурно-массовой, физкультурно-оздоровительной и иной работы среди Работников, Работодатель имеет право перечислять на счет Профкома в размерах и в порядке, определяемых договорами целевого финансирования, заключаемыми Работодателем и Профкомом.</w:t>
      </w:r>
    </w:p>
    <w:p w:rsidR="0085427D" w:rsidRPr="00031293" w:rsidRDefault="0085427D" w:rsidP="00B42A3E">
      <w:pPr>
        <w:pStyle w:val="2"/>
        <w:numPr>
          <w:ilvl w:val="1"/>
          <w:numId w:val="3"/>
        </w:numPr>
        <w:tabs>
          <w:tab w:val="left" w:pos="709"/>
          <w:tab w:val="left" w:pos="2552"/>
        </w:tabs>
        <w:ind w:left="0" w:firstLine="284"/>
      </w:pPr>
      <w:bookmarkStart w:id="130" w:name="_Toc353217416"/>
      <w:r w:rsidRPr="00031293">
        <w:t>Гарантии профсоюзному активу</w:t>
      </w:r>
      <w:bookmarkEnd w:id="130"/>
    </w:p>
    <w:p w:rsidR="00760BAF" w:rsidRPr="00031293" w:rsidRDefault="00662FAE" w:rsidP="00831722">
      <w:pPr>
        <w:pStyle w:val="-0"/>
        <w:ind w:left="284"/>
      </w:pPr>
      <w:r w:rsidRPr="00031293">
        <w:t>Увольнение, перевод на другую работу, изменение условий трудового</w:t>
      </w:r>
      <w:r w:rsidR="00A466C4" w:rsidRPr="00031293">
        <w:t xml:space="preserve"> договора, явля</w:t>
      </w:r>
      <w:r w:rsidR="00A466C4" w:rsidRPr="00031293">
        <w:t>ю</w:t>
      </w:r>
      <w:r w:rsidR="00A466C4" w:rsidRPr="00031293">
        <w:t xml:space="preserve">щихся обязательными для включения в трудовой </w:t>
      </w:r>
      <w:r w:rsidRPr="00031293">
        <w:t>договор</w:t>
      </w:r>
      <w:r w:rsidR="00A466C4" w:rsidRPr="00031293">
        <w:t xml:space="preserve"> в соответствии со ст. 57 ТК РФ </w:t>
      </w:r>
      <w:r w:rsidRPr="00031293">
        <w:t xml:space="preserve">по инициативе Работодателя </w:t>
      </w:r>
      <w:r w:rsidR="00CC2006" w:rsidRPr="00031293">
        <w:t>Работников</w:t>
      </w:r>
      <w:r w:rsidRPr="00031293">
        <w:t>, избранных в состав профсоюзных органов допускае</w:t>
      </w:r>
      <w:r w:rsidRPr="00031293">
        <w:t>т</w:t>
      </w:r>
      <w:r w:rsidRPr="00031293">
        <w:t xml:space="preserve">ся, помимо соблюдения общего порядка, лишь с предварительного согласия профсоюзного органа, членами которого они являются, а председателя </w:t>
      </w:r>
      <w:r w:rsidR="00186C2A" w:rsidRPr="00031293">
        <w:t xml:space="preserve">первичной </w:t>
      </w:r>
      <w:r w:rsidRPr="00031293">
        <w:t>Профсоюзной организ</w:t>
      </w:r>
      <w:r w:rsidRPr="00031293">
        <w:t>а</w:t>
      </w:r>
      <w:r w:rsidRPr="00031293">
        <w:lastRenderedPageBreak/>
        <w:t xml:space="preserve">ции </w:t>
      </w:r>
      <w:r w:rsidR="00186C2A" w:rsidRPr="00031293">
        <w:t xml:space="preserve">работников УдГУ </w:t>
      </w:r>
      <w:r w:rsidRPr="00031293">
        <w:t xml:space="preserve">– лишь с </w:t>
      </w:r>
      <w:r w:rsidR="00350C95" w:rsidRPr="00031293">
        <w:t xml:space="preserve">предварительного </w:t>
      </w:r>
      <w:r w:rsidRPr="00031293">
        <w:t>согласия вышестоящего профсоюзного о</w:t>
      </w:r>
      <w:r w:rsidRPr="00031293">
        <w:t>р</w:t>
      </w:r>
      <w:r w:rsidRPr="00031293">
        <w:t xml:space="preserve">гана. </w:t>
      </w:r>
      <w:r w:rsidR="00E67CE2" w:rsidRPr="00031293">
        <w:t xml:space="preserve">При изменении численного или персонального состава профсоюзного комитета </w:t>
      </w:r>
      <w:r w:rsidRPr="00031293">
        <w:t>Про</w:t>
      </w:r>
      <w:r w:rsidRPr="00031293">
        <w:t>ф</w:t>
      </w:r>
      <w:r w:rsidRPr="00031293">
        <w:t xml:space="preserve">ком обязуется </w:t>
      </w:r>
      <w:r w:rsidR="00E67CE2" w:rsidRPr="00031293">
        <w:t>письменного извещать об этом Работодателя</w:t>
      </w:r>
      <w:r w:rsidRPr="00031293">
        <w:t>.</w:t>
      </w:r>
    </w:p>
    <w:p w:rsidR="00760BAF" w:rsidRPr="00031293" w:rsidRDefault="00760BAF" w:rsidP="00831722">
      <w:pPr>
        <w:pStyle w:val="-0"/>
        <w:ind w:left="284"/>
      </w:pPr>
      <w:r w:rsidRPr="00031293">
        <w:t>Работники, избранные в состав профсоюзных органов, не могут быть подвергнуты дисц</w:t>
      </w:r>
      <w:r w:rsidRPr="00031293">
        <w:t>и</w:t>
      </w:r>
      <w:r w:rsidRPr="00031293">
        <w:t>плинарному взысканию без предварительного согласия органа профорганизации, членами которой они являются.</w:t>
      </w:r>
    </w:p>
    <w:p w:rsidR="00CC2006" w:rsidRPr="00031293" w:rsidRDefault="00E118BC" w:rsidP="00831722">
      <w:pPr>
        <w:pStyle w:val="-0"/>
        <w:ind w:left="284"/>
      </w:pPr>
      <w:r w:rsidRPr="00031293">
        <w:t>Работодатель освобождает от работы с сохранением среднего заработка председателя, членов Профкома, профбюро профсоюзных групп на время участия в качестве делегатов с</w:t>
      </w:r>
      <w:r w:rsidRPr="00031293">
        <w:t>о</w:t>
      </w:r>
      <w:r w:rsidRPr="00031293">
        <w:t>зываемых профсоюзом съездов, конференций, собраний, а также для участия в работе в</w:t>
      </w:r>
      <w:r w:rsidRPr="00031293">
        <w:t>ы</w:t>
      </w:r>
      <w:r w:rsidRPr="00031293">
        <w:t xml:space="preserve">борных органов Профсоюза, комиссий с участием Профкома, краткосрочной профсоюзной учебы. </w:t>
      </w:r>
    </w:p>
    <w:p w:rsidR="00760BAF" w:rsidRPr="00031293" w:rsidRDefault="00062123" w:rsidP="00831722">
      <w:pPr>
        <w:pStyle w:val="-0"/>
        <w:ind w:left="284"/>
      </w:pPr>
      <w:r w:rsidRPr="00031293">
        <w:t xml:space="preserve">Работникам, являющихся членами президиума Профкома, приказом ректора на основании представления председателя Профкома устанавливается надбавка из </w:t>
      </w:r>
      <w:r w:rsidR="006D0113" w:rsidRPr="00031293">
        <w:t>собственных</w:t>
      </w:r>
      <w:r w:rsidR="006D0113" w:rsidRPr="00031293">
        <w:rPr>
          <w:color w:val="FF0000"/>
        </w:rPr>
        <w:t xml:space="preserve"> </w:t>
      </w:r>
      <w:r w:rsidRPr="00031293">
        <w:t>средств</w:t>
      </w:r>
      <w:r w:rsidR="006D0113" w:rsidRPr="00031293">
        <w:t xml:space="preserve"> УдГУ</w:t>
      </w:r>
      <w:r w:rsidR="00B763B7" w:rsidRPr="00031293">
        <w:t xml:space="preserve"> </w:t>
      </w:r>
      <w:r w:rsidRPr="00031293">
        <w:t>в размере 10%, неосвобожденному председателю Профкома –</w:t>
      </w:r>
      <w:r w:rsidR="00A466C4" w:rsidRPr="00031293">
        <w:t xml:space="preserve"> </w:t>
      </w:r>
      <w:r w:rsidRPr="00031293">
        <w:t xml:space="preserve">20% от </w:t>
      </w:r>
      <w:r w:rsidR="00E67CE2" w:rsidRPr="00031293">
        <w:t>должностного оклада</w:t>
      </w:r>
      <w:r w:rsidRPr="00031293">
        <w:t>, получаем</w:t>
      </w:r>
      <w:r w:rsidR="00E67CE2" w:rsidRPr="00031293">
        <w:t>ого</w:t>
      </w:r>
      <w:r w:rsidRPr="00031293">
        <w:t xml:space="preserve"> в УдГУ по основному месту работы.</w:t>
      </w:r>
    </w:p>
    <w:p w:rsidR="00760BAF" w:rsidRPr="00031293" w:rsidRDefault="00760BAF" w:rsidP="00831722">
      <w:pPr>
        <w:pStyle w:val="-0"/>
        <w:ind w:left="284"/>
      </w:pPr>
      <w:r w:rsidRPr="00031293">
        <w:t xml:space="preserve">По представлению Профкома </w:t>
      </w:r>
      <w:r w:rsidR="00F079B9" w:rsidRPr="00031293">
        <w:t>Работодатель</w:t>
      </w:r>
      <w:r w:rsidRPr="00031293">
        <w:t xml:space="preserve"> рассматривает в установленном порядке в</w:t>
      </w:r>
      <w:r w:rsidRPr="00031293">
        <w:t>о</w:t>
      </w:r>
      <w:r w:rsidRPr="00031293">
        <w:t>прос о премировании активно работающих неосвобожденных членов Профкома, председат</w:t>
      </w:r>
      <w:r w:rsidRPr="00031293">
        <w:t>е</w:t>
      </w:r>
      <w:r w:rsidRPr="00031293">
        <w:t>лей профбюро факультетов и подразделений по итогам работы.</w:t>
      </w:r>
    </w:p>
    <w:p w:rsidR="00662FAE" w:rsidRPr="00031293" w:rsidRDefault="00662FAE" w:rsidP="00831722">
      <w:pPr>
        <w:pStyle w:val="-0"/>
        <w:ind w:left="284"/>
      </w:pPr>
      <w:r w:rsidRPr="00031293">
        <w:t>Работа на выборной должности председателя профсоюзной организации и в составе в</w:t>
      </w:r>
      <w:r w:rsidRPr="00031293">
        <w:t>ы</w:t>
      </w:r>
      <w:r w:rsidRPr="00031293">
        <w:t>борного профсоюзного органа признается значимой для деятельности Университета и пр</w:t>
      </w:r>
      <w:r w:rsidRPr="00031293">
        <w:t>и</w:t>
      </w:r>
      <w:r w:rsidRPr="00031293">
        <w:t>нимается во внимание при поощрении Работников, их аттестации, при конкурсном отборе на замещение научно-педагогических должностей. Расторжение трудового договора по иници</w:t>
      </w:r>
      <w:r w:rsidRPr="00031293">
        <w:t>а</w:t>
      </w:r>
      <w:r w:rsidRPr="00031293">
        <w:t>тиве Работодателя с лицами, избиравшимися в состав профсоюзных органов (Профком, профбюро подразделений) не допускается в течение двух лет после окончания выборных полномочий, кроме случаев полной ликвидации Университета или совершения Работником виновных действий, за которые федеральным законом предусмотрено увольнение.</w:t>
      </w:r>
    </w:p>
    <w:p w:rsidR="00760BAF" w:rsidRPr="00031293" w:rsidRDefault="00760BAF" w:rsidP="00831722">
      <w:pPr>
        <w:pStyle w:val="-0"/>
        <w:ind w:left="284"/>
      </w:pPr>
      <w:r w:rsidRPr="00031293">
        <w:t xml:space="preserve">В соответствии с </w:t>
      </w:r>
      <w:r w:rsidR="00AD56E2" w:rsidRPr="00031293">
        <w:t>частью седьмой статьи</w:t>
      </w:r>
      <w:r w:rsidRPr="00031293">
        <w:t xml:space="preserve"> 377 ТК РФ Работодатель оплачивает труд осв</w:t>
      </w:r>
      <w:r w:rsidRPr="00031293">
        <w:t>о</w:t>
      </w:r>
      <w:r w:rsidRPr="00031293">
        <w:t xml:space="preserve">божденного председателя Профкома </w:t>
      </w:r>
      <w:r w:rsidR="00DA4C10" w:rsidRPr="00031293">
        <w:t xml:space="preserve">в размере </w:t>
      </w:r>
      <w:r w:rsidR="00E67CE2" w:rsidRPr="00031293">
        <w:t>должностного оклад</w:t>
      </w:r>
      <w:r w:rsidR="00831722" w:rsidRPr="00031293">
        <w:t>а</w:t>
      </w:r>
      <w:r w:rsidR="00E67CE2" w:rsidRPr="00031293">
        <w:t xml:space="preserve"> первого </w:t>
      </w:r>
      <w:r w:rsidR="00DA4C10" w:rsidRPr="00031293">
        <w:t>проректора</w:t>
      </w:r>
      <w:r w:rsidRPr="00031293">
        <w:t>.</w:t>
      </w:r>
    </w:p>
    <w:p w:rsidR="0085427D" w:rsidRPr="00031293" w:rsidRDefault="0085427D" w:rsidP="00B42A3E">
      <w:pPr>
        <w:pStyle w:val="2"/>
        <w:numPr>
          <w:ilvl w:val="1"/>
          <w:numId w:val="3"/>
        </w:numPr>
        <w:tabs>
          <w:tab w:val="left" w:pos="709"/>
          <w:tab w:val="left" w:pos="2552"/>
        </w:tabs>
        <w:ind w:left="0" w:firstLine="284"/>
      </w:pPr>
      <w:bookmarkStart w:id="131" w:name="_Toc353217417"/>
      <w:bookmarkStart w:id="132" w:name="_Toc243908906"/>
      <w:r w:rsidRPr="00031293">
        <w:t>Документы Университета, при принятии которых требуе</w:t>
      </w:r>
      <w:r w:rsidRPr="00031293">
        <w:t>т</w:t>
      </w:r>
      <w:r w:rsidRPr="00031293">
        <w:t>ся согласование с Профкомом</w:t>
      </w:r>
      <w:bookmarkEnd w:id="131"/>
    </w:p>
    <w:bookmarkEnd w:id="132"/>
    <w:p w:rsidR="00760BAF" w:rsidRPr="00031293" w:rsidRDefault="00760BAF" w:rsidP="00831722">
      <w:pPr>
        <w:pStyle w:val="-0"/>
        <w:ind w:left="284"/>
      </w:pPr>
      <w:r w:rsidRPr="00031293">
        <w:t>Работодатель согласовывает с Профсоюзным комитетом приказы, распоряжения, локал</w:t>
      </w:r>
      <w:r w:rsidRPr="00031293">
        <w:t>ь</w:t>
      </w:r>
      <w:r w:rsidRPr="00031293">
        <w:t>ные акты, связанные с реализацией коллективных прав Работников</w:t>
      </w:r>
      <w:r w:rsidR="0071546D" w:rsidRPr="00031293">
        <w:t>.</w:t>
      </w:r>
      <w:r w:rsidR="00BE4F0F" w:rsidRPr="00031293">
        <w:t xml:space="preserve"> </w:t>
      </w:r>
    </w:p>
    <w:p w:rsidR="00760BAF" w:rsidRPr="00031293" w:rsidRDefault="00760BAF" w:rsidP="00831722">
      <w:pPr>
        <w:pStyle w:val="-0"/>
        <w:ind w:left="284"/>
      </w:pPr>
      <w:r w:rsidRPr="00031293">
        <w:t>Обязательное согласование с Профкомом требуется при принятии, утверждении следу</w:t>
      </w:r>
      <w:r w:rsidRPr="00031293">
        <w:t>ю</w:t>
      </w:r>
      <w:r w:rsidRPr="00031293">
        <w:t xml:space="preserve">щих локальных </w:t>
      </w:r>
      <w:r w:rsidR="00186C2A" w:rsidRPr="00031293">
        <w:t xml:space="preserve">нормативных </w:t>
      </w:r>
      <w:r w:rsidRPr="00031293">
        <w:t>актов Университета:</w:t>
      </w:r>
    </w:p>
    <w:p w:rsidR="00760BAF" w:rsidRPr="00031293" w:rsidRDefault="00760BAF" w:rsidP="00612AF9">
      <w:pPr>
        <w:pStyle w:val="-1"/>
      </w:pPr>
      <w:r w:rsidRPr="00031293">
        <w:t>Устав Университета, приложения к Уставу;</w:t>
      </w:r>
    </w:p>
    <w:p w:rsidR="00760BAF" w:rsidRPr="00031293" w:rsidRDefault="00760BAF" w:rsidP="00612AF9">
      <w:pPr>
        <w:pStyle w:val="-1"/>
      </w:pPr>
      <w:r w:rsidRPr="00031293">
        <w:t>Положение о</w:t>
      </w:r>
      <w:r w:rsidR="00456BD3" w:rsidRPr="00031293">
        <w:t>б</w:t>
      </w:r>
      <w:r w:rsidRPr="00031293">
        <w:t xml:space="preserve"> оплат</w:t>
      </w:r>
      <w:r w:rsidR="00456BD3" w:rsidRPr="00031293">
        <w:t>е</w:t>
      </w:r>
      <w:r w:rsidRPr="00031293">
        <w:t xml:space="preserve"> труда</w:t>
      </w:r>
      <w:r w:rsidR="0023614C" w:rsidRPr="00031293">
        <w:t xml:space="preserve"> </w:t>
      </w:r>
      <w:r w:rsidR="00C04311" w:rsidRPr="00031293">
        <w:t xml:space="preserve">в </w:t>
      </w:r>
      <w:r w:rsidR="00842AD6" w:rsidRPr="00031293">
        <w:t>ФГБОУ ВПО</w:t>
      </w:r>
      <w:r w:rsidR="0023614C" w:rsidRPr="00031293">
        <w:t xml:space="preserve"> «УдГУ»</w:t>
      </w:r>
      <w:r w:rsidRPr="00031293">
        <w:t>;</w:t>
      </w:r>
    </w:p>
    <w:p w:rsidR="00456BD3" w:rsidRPr="00031293" w:rsidRDefault="00456BD3" w:rsidP="00612AF9">
      <w:pPr>
        <w:pStyle w:val="-1"/>
      </w:pPr>
      <w:r w:rsidRPr="00031293">
        <w:t>Положение о норм</w:t>
      </w:r>
      <w:r w:rsidR="00304013" w:rsidRPr="00031293">
        <w:t>ах</w:t>
      </w:r>
      <w:r w:rsidRPr="00031293">
        <w:t xml:space="preserve"> труда</w:t>
      </w:r>
      <w:r w:rsidR="00304013" w:rsidRPr="00031293">
        <w:t xml:space="preserve"> в </w:t>
      </w:r>
      <w:r w:rsidR="00842AD6" w:rsidRPr="00031293">
        <w:t>ФГБОУ ВПО</w:t>
      </w:r>
      <w:r w:rsidR="00304013" w:rsidRPr="00031293">
        <w:t xml:space="preserve"> «УдГУ»</w:t>
      </w:r>
      <w:r w:rsidRPr="00031293">
        <w:t>;</w:t>
      </w:r>
    </w:p>
    <w:p w:rsidR="00C04311" w:rsidRPr="00031293" w:rsidRDefault="00C04311" w:rsidP="00612AF9">
      <w:pPr>
        <w:pStyle w:val="-1"/>
      </w:pPr>
      <w:r w:rsidRPr="00031293">
        <w:t xml:space="preserve">Положение о льготном порядке оплаты за обучение в </w:t>
      </w:r>
      <w:r w:rsidR="00842AD6" w:rsidRPr="00031293">
        <w:t>ФГБОУ ВПО</w:t>
      </w:r>
      <w:r w:rsidRPr="00031293">
        <w:t xml:space="preserve"> «УдГУ»;</w:t>
      </w:r>
    </w:p>
    <w:p w:rsidR="00F84EBC" w:rsidRPr="00031293" w:rsidRDefault="00F84EBC" w:rsidP="00612AF9">
      <w:pPr>
        <w:pStyle w:val="-1"/>
      </w:pPr>
      <w:r w:rsidRPr="00031293">
        <w:t xml:space="preserve">Положении о направлении Работников </w:t>
      </w:r>
      <w:r w:rsidR="00842AD6" w:rsidRPr="00031293">
        <w:t>ФГБОУ ВПО</w:t>
      </w:r>
      <w:r w:rsidRPr="00031293">
        <w:t xml:space="preserve"> «УдГУ» в служебные команд</w:t>
      </w:r>
      <w:r w:rsidRPr="00031293">
        <w:t>и</w:t>
      </w:r>
      <w:r w:rsidRPr="00031293">
        <w:t>ровки;</w:t>
      </w:r>
    </w:p>
    <w:p w:rsidR="00760BAF" w:rsidRPr="00031293" w:rsidRDefault="00760BAF" w:rsidP="00612AF9">
      <w:pPr>
        <w:pStyle w:val="-1"/>
      </w:pPr>
      <w:r w:rsidRPr="00031293">
        <w:t>Положение о заключении трудового договора; форма типового трудового договора с Работником УдГУ;</w:t>
      </w:r>
    </w:p>
    <w:p w:rsidR="00760BAF" w:rsidRPr="00031293" w:rsidRDefault="00760BAF" w:rsidP="00612AF9">
      <w:pPr>
        <w:pStyle w:val="-1"/>
      </w:pPr>
      <w:r w:rsidRPr="00031293">
        <w:lastRenderedPageBreak/>
        <w:t>Положение об условиях и порядке предоставления жилых помещений сотрудникам Удмуртского государственного университета;</w:t>
      </w:r>
    </w:p>
    <w:p w:rsidR="00760BAF" w:rsidRPr="00031293" w:rsidRDefault="00760BAF" w:rsidP="00612AF9">
      <w:pPr>
        <w:pStyle w:val="-1"/>
      </w:pPr>
      <w:r w:rsidRPr="00031293">
        <w:t>Правила внутреннего распорядка (ст. 190 ТК РФ);</w:t>
      </w:r>
    </w:p>
    <w:p w:rsidR="00760BAF" w:rsidRPr="00031293" w:rsidRDefault="00760BAF" w:rsidP="00612AF9">
      <w:pPr>
        <w:pStyle w:val="-1"/>
      </w:pPr>
      <w:r w:rsidRPr="00031293">
        <w:t>другие локальные акты Университета, затрагивающие вопросы трудовых и социальных прав Работников.</w:t>
      </w:r>
    </w:p>
    <w:p w:rsidR="00760BAF" w:rsidRPr="00031293" w:rsidRDefault="004B2C96" w:rsidP="00831722">
      <w:pPr>
        <w:pStyle w:val="-0"/>
        <w:ind w:left="284"/>
      </w:pPr>
      <w:r w:rsidRPr="00031293">
        <w:t>С</w:t>
      </w:r>
      <w:r w:rsidR="00760BAF" w:rsidRPr="00031293">
        <w:t>огласование с Профкомом требуется при принятии, утверждении приказов, распоряж</w:t>
      </w:r>
      <w:r w:rsidR="00760BAF" w:rsidRPr="00031293">
        <w:t>е</w:t>
      </w:r>
      <w:r w:rsidR="00760BAF" w:rsidRPr="00031293">
        <w:t>ний по вопросам:</w:t>
      </w:r>
    </w:p>
    <w:p w:rsidR="00760BAF" w:rsidRPr="00031293" w:rsidRDefault="00F15CA8" w:rsidP="00612AF9">
      <w:pPr>
        <w:pStyle w:val="-1"/>
      </w:pPr>
      <w:r w:rsidRPr="00031293">
        <w:t xml:space="preserve">увольнения по инициативе Работодателя </w:t>
      </w:r>
      <w:r w:rsidR="00760BAF" w:rsidRPr="00031293">
        <w:t>Работник</w:t>
      </w:r>
      <w:r w:rsidRPr="00031293">
        <w:t>ов, входящи</w:t>
      </w:r>
      <w:r w:rsidR="00BE4F0F" w:rsidRPr="00031293">
        <w:t>х</w:t>
      </w:r>
      <w:r w:rsidRPr="00031293">
        <w:t xml:space="preserve"> в состав Профкома, профбюро подразделений, не освобожденных от основной работы по основаниям, ук</w:t>
      </w:r>
      <w:r w:rsidRPr="00031293">
        <w:t>а</w:t>
      </w:r>
      <w:r w:rsidRPr="00031293">
        <w:t>занным в п. 2.5 Коллективного Договора (ст. 374 ТК РФ)</w:t>
      </w:r>
      <w:r w:rsidR="00760BAF" w:rsidRPr="00031293">
        <w:t>;</w:t>
      </w:r>
    </w:p>
    <w:p w:rsidR="00760BAF" w:rsidRPr="00031293" w:rsidRDefault="00760BAF" w:rsidP="00612AF9">
      <w:pPr>
        <w:pStyle w:val="-1"/>
      </w:pPr>
      <w:r w:rsidRPr="00031293">
        <w:t>привлечения к сверхурочным работам (ст. 99 ТК РФ);</w:t>
      </w:r>
    </w:p>
    <w:p w:rsidR="00760BAF" w:rsidRPr="00031293" w:rsidRDefault="00760BAF" w:rsidP="00612AF9">
      <w:pPr>
        <w:pStyle w:val="-1"/>
      </w:pPr>
      <w:r w:rsidRPr="00031293">
        <w:t>разделения рабочего времени на части (ст. 1</w:t>
      </w:r>
      <w:r w:rsidR="00791F5D" w:rsidRPr="00031293">
        <w:t>0</w:t>
      </w:r>
      <w:r w:rsidRPr="00031293">
        <w:t>5 ТК РФ);</w:t>
      </w:r>
    </w:p>
    <w:p w:rsidR="00760BAF" w:rsidRPr="00031293" w:rsidRDefault="00760BAF" w:rsidP="00612AF9">
      <w:pPr>
        <w:pStyle w:val="-1"/>
      </w:pPr>
      <w:r w:rsidRPr="00031293">
        <w:t>работы в выходные и нерабочие праздничные дни (ст. 113 ТК РФ);</w:t>
      </w:r>
    </w:p>
    <w:p w:rsidR="00760BAF" w:rsidRPr="00031293" w:rsidRDefault="00760BAF" w:rsidP="00612AF9">
      <w:pPr>
        <w:pStyle w:val="-1"/>
      </w:pPr>
      <w:r w:rsidRPr="00031293">
        <w:t>размер</w:t>
      </w:r>
      <w:r w:rsidR="00265E0E" w:rsidRPr="00031293">
        <w:t>ов</w:t>
      </w:r>
      <w:r w:rsidRPr="00031293">
        <w:t xml:space="preserve"> повышения зарплаты в ночное время (ст. 154 ТК РФ);</w:t>
      </w:r>
    </w:p>
    <w:p w:rsidR="00760BAF" w:rsidRPr="00031293" w:rsidRDefault="00760BAF" w:rsidP="00612AF9">
      <w:pPr>
        <w:pStyle w:val="-1"/>
      </w:pPr>
      <w:r w:rsidRPr="00031293">
        <w:t>установления, изменения системы оплаты труда и форм материального поощрения (ст.135 ТК РФ), сроков выплаты зарплаты, формы расчетного листка (ст. 136 ТК РФ);</w:t>
      </w:r>
    </w:p>
    <w:p w:rsidR="00760BAF" w:rsidRPr="00031293" w:rsidRDefault="00760BAF" w:rsidP="00612AF9">
      <w:pPr>
        <w:pStyle w:val="-1"/>
      </w:pPr>
      <w:r w:rsidRPr="00031293">
        <w:t>введения, замены и пересмотра системы нормирования труда (ст. 159 ТК РФ);</w:t>
      </w:r>
    </w:p>
    <w:p w:rsidR="00760BAF" w:rsidRPr="00031293" w:rsidRDefault="00760BAF" w:rsidP="00612AF9">
      <w:pPr>
        <w:pStyle w:val="-1"/>
      </w:pPr>
      <w:r w:rsidRPr="00031293">
        <w:t>массов</w:t>
      </w:r>
      <w:r w:rsidR="00614295" w:rsidRPr="00031293">
        <w:t>ых</w:t>
      </w:r>
      <w:r w:rsidRPr="00031293">
        <w:t xml:space="preserve"> </w:t>
      </w:r>
      <w:r w:rsidR="00614295" w:rsidRPr="00031293">
        <w:t>увольнений</w:t>
      </w:r>
      <w:r w:rsidRPr="00031293">
        <w:t xml:space="preserve"> Работников (ст. 180 ТК РФ);</w:t>
      </w:r>
    </w:p>
    <w:p w:rsidR="00760BAF" w:rsidRPr="00031293" w:rsidRDefault="00760BAF" w:rsidP="00612AF9">
      <w:pPr>
        <w:pStyle w:val="-1"/>
      </w:pPr>
      <w:r w:rsidRPr="00031293">
        <w:t xml:space="preserve">установления перечня </w:t>
      </w:r>
      <w:r w:rsidR="00E267E6" w:rsidRPr="00031293">
        <w:t xml:space="preserve">должностей </w:t>
      </w:r>
      <w:r w:rsidRPr="00031293">
        <w:t>Работников с ненормированным рабочим днем (ст. 101 ТК РФ);</w:t>
      </w:r>
    </w:p>
    <w:p w:rsidR="00E433AF" w:rsidRPr="00031293" w:rsidRDefault="00E433AF" w:rsidP="00612AF9">
      <w:pPr>
        <w:pStyle w:val="-1"/>
      </w:pPr>
      <w:r w:rsidRPr="00031293">
        <w:t>установления, изменения режимов рабочего времени;</w:t>
      </w:r>
    </w:p>
    <w:p w:rsidR="00DB798A" w:rsidRPr="00031293" w:rsidRDefault="00DB798A" w:rsidP="00612AF9">
      <w:pPr>
        <w:pStyle w:val="-1"/>
      </w:pPr>
      <w:r w:rsidRPr="00031293">
        <w:t>установления, изменения порядка и размеров возмещения расходов, связанных со сл</w:t>
      </w:r>
      <w:r w:rsidRPr="00031293">
        <w:t>у</w:t>
      </w:r>
      <w:r w:rsidRPr="00031293">
        <w:t>жебными командировками;</w:t>
      </w:r>
    </w:p>
    <w:p w:rsidR="001573D9" w:rsidRPr="00031293" w:rsidRDefault="001573D9" w:rsidP="00612AF9">
      <w:pPr>
        <w:pStyle w:val="-1"/>
      </w:pPr>
      <w:r w:rsidRPr="00031293">
        <w:t>установления, изменения порядка выдачи молока или других равноценных проду</w:t>
      </w:r>
      <w:r w:rsidRPr="00031293">
        <w:t>к</w:t>
      </w:r>
      <w:r w:rsidRPr="00031293">
        <w:t>тов работникам, занятым на работах с вредными условиями труда, а также установл</w:t>
      </w:r>
      <w:r w:rsidRPr="00031293">
        <w:t>е</w:t>
      </w:r>
      <w:r w:rsidRPr="00031293">
        <w:t>ния, изменения размеров денежной компенсации</w:t>
      </w:r>
      <w:r w:rsidR="00A04CD3" w:rsidRPr="00031293">
        <w:t>, производимой взамен выдачи молока или других равноценных продуктов;</w:t>
      </w:r>
    </w:p>
    <w:p w:rsidR="00760BAF" w:rsidRPr="00031293" w:rsidRDefault="00760BAF" w:rsidP="00612AF9">
      <w:pPr>
        <w:pStyle w:val="-1"/>
      </w:pPr>
      <w:r w:rsidRPr="00031293">
        <w:t>установления размеров повышенной зарплаты за вредные и (или) опасные и иные ос</w:t>
      </w:r>
      <w:r w:rsidRPr="00031293">
        <w:t>о</w:t>
      </w:r>
      <w:r w:rsidRPr="00031293">
        <w:t>бые условия труда (ст. 147 ТК РФ) а также перечень профессий, должностей с такими условиями;</w:t>
      </w:r>
    </w:p>
    <w:p w:rsidR="00760BAF" w:rsidRPr="00031293" w:rsidRDefault="00760BAF" w:rsidP="00612AF9">
      <w:pPr>
        <w:pStyle w:val="-1"/>
      </w:pPr>
      <w:r w:rsidRPr="00031293">
        <w:t>определения форм профессиональной подготовки, переподготовки, повышения квал</w:t>
      </w:r>
      <w:r w:rsidRPr="00031293">
        <w:t>и</w:t>
      </w:r>
      <w:r w:rsidRPr="00031293">
        <w:t>фикации Работников, перечень необходимых профессий и специальностей (ст. 196 ТК РФ);</w:t>
      </w:r>
    </w:p>
    <w:p w:rsidR="00760BAF" w:rsidRPr="00031293" w:rsidRDefault="00760BAF" w:rsidP="00612AF9">
      <w:pPr>
        <w:pStyle w:val="-1"/>
      </w:pPr>
      <w:r w:rsidRPr="00031293">
        <w:t>сокращения численности или штата Работников при ликвидации или реорганизации структурных подразделений;</w:t>
      </w:r>
    </w:p>
    <w:p w:rsidR="00760BAF" w:rsidRPr="00031293" w:rsidRDefault="00760BAF" w:rsidP="00612AF9">
      <w:pPr>
        <w:pStyle w:val="-1"/>
      </w:pPr>
      <w:r w:rsidRPr="00031293">
        <w:t>порядка использования средств на мероприятия по охране труда;</w:t>
      </w:r>
    </w:p>
    <w:p w:rsidR="00D2326A" w:rsidRPr="00031293" w:rsidRDefault="00D2326A" w:rsidP="00612AF9">
      <w:pPr>
        <w:pStyle w:val="-1"/>
      </w:pPr>
      <w:r w:rsidRPr="00031293">
        <w:t>перечень должностей или должностных лиц, имеющих право на оплату расходов на проезд транспортом общего пользования при исполнении Работниками должностных обязанностей;</w:t>
      </w:r>
    </w:p>
    <w:p w:rsidR="00304013" w:rsidRPr="00031293" w:rsidRDefault="00304013" w:rsidP="00612AF9">
      <w:pPr>
        <w:pStyle w:val="-1"/>
      </w:pPr>
      <w:r w:rsidRPr="00031293">
        <w:t>установления размеров ставок почасовой оплаты труда профессорско-преподавательского состава, в том числе в филиалах;</w:t>
      </w:r>
    </w:p>
    <w:p w:rsidR="00760BAF" w:rsidRPr="00031293" w:rsidRDefault="004B2C96" w:rsidP="00612AF9">
      <w:pPr>
        <w:pStyle w:val="-1"/>
      </w:pPr>
      <w:r w:rsidRPr="00031293">
        <w:lastRenderedPageBreak/>
        <w:t>другим вопросам, связанным с коллективными правами Работников.</w:t>
      </w:r>
    </w:p>
    <w:p w:rsidR="00CB33F0" w:rsidRPr="00031293" w:rsidRDefault="004B2C96" w:rsidP="00831722">
      <w:pPr>
        <w:pStyle w:val="-0"/>
        <w:ind w:left="284"/>
      </w:pPr>
      <w:r w:rsidRPr="00031293">
        <w:t>С</w:t>
      </w:r>
      <w:r w:rsidR="00CB33F0" w:rsidRPr="00031293">
        <w:t>огласование с Профкомом требуется при принятии, утверждении следующих докуме</w:t>
      </w:r>
      <w:r w:rsidR="00CB33F0" w:rsidRPr="00031293">
        <w:t>н</w:t>
      </w:r>
      <w:r w:rsidR="00CB33F0" w:rsidRPr="00031293">
        <w:t>тов:</w:t>
      </w:r>
    </w:p>
    <w:p w:rsidR="00CB33F0" w:rsidRPr="00031293" w:rsidRDefault="00CB33F0" w:rsidP="00612AF9">
      <w:pPr>
        <w:pStyle w:val="-1"/>
      </w:pPr>
      <w:r w:rsidRPr="00031293">
        <w:t>должностных инструкций Работников;</w:t>
      </w:r>
    </w:p>
    <w:p w:rsidR="00CB33F0" w:rsidRPr="00031293" w:rsidRDefault="00CB33F0" w:rsidP="00612AF9">
      <w:pPr>
        <w:pStyle w:val="-1"/>
      </w:pPr>
      <w:r w:rsidRPr="00031293">
        <w:t>графиков отпусков;</w:t>
      </w:r>
    </w:p>
    <w:p w:rsidR="00C04311" w:rsidRPr="00031293" w:rsidRDefault="00C04311" w:rsidP="00612AF9">
      <w:pPr>
        <w:pStyle w:val="-1"/>
      </w:pPr>
      <w:r w:rsidRPr="00031293">
        <w:t>графиков сменности;</w:t>
      </w:r>
    </w:p>
    <w:p w:rsidR="00CB33F0" w:rsidRPr="00031293" w:rsidRDefault="00CB33F0" w:rsidP="00612AF9">
      <w:pPr>
        <w:pStyle w:val="-1"/>
      </w:pPr>
      <w:r w:rsidRPr="00031293">
        <w:t>инструкций по охране труда;</w:t>
      </w:r>
    </w:p>
    <w:p w:rsidR="008D06FE" w:rsidRPr="00031293" w:rsidRDefault="005312D7" w:rsidP="00612AF9">
      <w:pPr>
        <w:pStyle w:val="-1"/>
      </w:pPr>
      <w:r w:rsidRPr="00031293">
        <w:t xml:space="preserve">приказов об </w:t>
      </w:r>
      <w:r w:rsidR="008D06FE" w:rsidRPr="00031293">
        <w:t>установлени</w:t>
      </w:r>
      <w:r w:rsidRPr="00031293">
        <w:t>и</w:t>
      </w:r>
      <w:r w:rsidR="008D06FE" w:rsidRPr="00031293">
        <w:t xml:space="preserve"> </w:t>
      </w:r>
      <w:r w:rsidRPr="00031293">
        <w:t>Р</w:t>
      </w:r>
      <w:r w:rsidR="008D06FE" w:rsidRPr="00031293">
        <w:t>аботникам стимулирующих выплат и премий (разовых п</w:t>
      </w:r>
      <w:r w:rsidR="008D06FE" w:rsidRPr="00031293">
        <w:t>о</w:t>
      </w:r>
      <w:r w:rsidR="008D06FE" w:rsidRPr="00031293">
        <w:t>ощрительных выплат</w:t>
      </w:r>
      <w:r w:rsidR="00612AF9" w:rsidRPr="00031293">
        <w:t>)</w:t>
      </w:r>
      <w:r w:rsidR="008D06FE" w:rsidRPr="00031293">
        <w:t>;</w:t>
      </w:r>
    </w:p>
    <w:p w:rsidR="00CB33F0" w:rsidRPr="00031293" w:rsidRDefault="00CB33F0" w:rsidP="00612AF9">
      <w:pPr>
        <w:pStyle w:val="-1"/>
      </w:pPr>
      <w:r w:rsidRPr="00031293">
        <w:t>других документов, связанных с коллективными правами Работников.</w:t>
      </w:r>
    </w:p>
    <w:p w:rsidR="00760BAF" w:rsidRPr="00031293" w:rsidRDefault="00760BAF" w:rsidP="00831722">
      <w:pPr>
        <w:pStyle w:val="-0"/>
        <w:ind w:left="284"/>
      </w:pPr>
      <w:r w:rsidRPr="00031293">
        <w:t>В случае отсутствия согласования с Профкомом, указанные документы, локальные акты считаются недействительными и не вступившими в силу.</w:t>
      </w:r>
    </w:p>
    <w:p w:rsidR="005312D7" w:rsidRPr="00031293" w:rsidRDefault="005312D7" w:rsidP="00831722">
      <w:pPr>
        <w:pStyle w:val="-0"/>
        <w:ind w:left="284"/>
      </w:pPr>
      <w:r w:rsidRPr="00031293">
        <w:t>Служебн</w:t>
      </w:r>
      <w:r w:rsidR="00C75BFA" w:rsidRPr="00031293">
        <w:t>ая</w:t>
      </w:r>
      <w:r w:rsidRPr="00031293">
        <w:t xml:space="preserve"> записк</w:t>
      </w:r>
      <w:r w:rsidR="00C75BFA" w:rsidRPr="00031293">
        <w:t>а</w:t>
      </w:r>
      <w:r w:rsidRPr="00031293">
        <w:t xml:space="preserve"> руководител</w:t>
      </w:r>
      <w:r w:rsidR="00C75BFA" w:rsidRPr="00031293">
        <w:t>я</w:t>
      </w:r>
      <w:r w:rsidRPr="00031293">
        <w:t xml:space="preserve"> структурн</w:t>
      </w:r>
      <w:r w:rsidR="00C75BFA" w:rsidRPr="00031293">
        <w:t>ого</w:t>
      </w:r>
      <w:r w:rsidRPr="00031293">
        <w:t xml:space="preserve"> подразделения с представлени</w:t>
      </w:r>
      <w:r w:rsidR="00C75BFA" w:rsidRPr="00031293">
        <w:t>е</w:t>
      </w:r>
      <w:r w:rsidRPr="00031293">
        <w:t>м на уст</w:t>
      </w:r>
      <w:r w:rsidRPr="00031293">
        <w:t>а</w:t>
      </w:r>
      <w:r w:rsidRPr="00031293">
        <w:t>новление Работникам стимулирующих выплат или разовых поощрительных выплат должн</w:t>
      </w:r>
      <w:r w:rsidR="00C75BFA" w:rsidRPr="00031293">
        <w:t>а</w:t>
      </w:r>
      <w:r w:rsidRPr="00031293">
        <w:t xml:space="preserve"> содержать подпись представителя </w:t>
      </w:r>
      <w:r w:rsidR="00C75BFA" w:rsidRPr="00031293">
        <w:t>Р</w:t>
      </w:r>
      <w:r w:rsidRPr="00031293">
        <w:t>аботников соответствующего структурного подраздел</w:t>
      </w:r>
      <w:r w:rsidRPr="00031293">
        <w:t>е</w:t>
      </w:r>
      <w:r w:rsidRPr="00031293">
        <w:t xml:space="preserve">ния, </w:t>
      </w:r>
      <w:r w:rsidR="00C75BFA" w:rsidRPr="00031293">
        <w:t xml:space="preserve">избираемого в соответствии с пунктом </w:t>
      </w:r>
      <w:fldSimple w:instr=" REF _Ref343440815 \n \h  \* MERGEFORMAT ">
        <w:r w:rsidR="005C2074">
          <w:t>7</w:t>
        </w:r>
      </w:fldSimple>
      <w:r w:rsidR="00C75BFA" w:rsidRPr="00031293">
        <w:t xml:space="preserve"> статьи </w:t>
      </w:r>
      <w:fldSimple w:instr=" REF _Ref344986032 \r \h  \* MERGEFORMAT ">
        <w:r w:rsidR="005C2074">
          <w:t>3.1</w:t>
        </w:r>
      </w:fldSimple>
      <w:r w:rsidR="00C75BFA" w:rsidRPr="00031293">
        <w:t>, подтверждающая участие предст</w:t>
      </w:r>
      <w:r w:rsidR="00C75BFA" w:rsidRPr="00031293">
        <w:t>а</w:t>
      </w:r>
      <w:r w:rsidR="00C75BFA" w:rsidRPr="00031293">
        <w:t>вителя Работников структурного подразделения в подготовке соответствующего решения.</w:t>
      </w:r>
    </w:p>
    <w:p w:rsidR="00543535" w:rsidRPr="00031293" w:rsidRDefault="00543535" w:rsidP="00B42A3E">
      <w:pPr>
        <w:pStyle w:val="2"/>
        <w:numPr>
          <w:ilvl w:val="1"/>
          <w:numId w:val="3"/>
        </w:numPr>
        <w:tabs>
          <w:tab w:val="left" w:pos="709"/>
          <w:tab w:val="left" w:pos="2552"/>
        </w:tabs>
        <w:ind w:left="0" w:firstLine="284"/>
      </w:pPr>
      <w:bookmarkStart w:id="133" w:name="_Toc353217418"/>
      <w:bookmarkStart w:id="134" w:name="_Toc243908907"/>
      <w:r w:rsidRPr="00031293">
        <w:t>Список комиссий, к работе которых в обязательном порядке привлекаются представители Профкома</w:t>
      </w:r>
      <w:bookmarkEnd w:id="133"/>
    </w:p>
    <w:bookmarkEnd w:id="134"/>
    <w:p w:rsidR="00760BAF" w:rsidRPr="00031293" w:rsidRDefault="00760BAF" w:rsidP="00831722">
      <w:pPr>
        <w:pStyle w:val="-0"/>
        <w:ind w:left="284"/>
      </w:pPr>
      <w:r w:rsidRPr="00031293">
        <w:t>Представители Профкома входят на паритетных началах в состав следующих комиссий Университета:</w:t>
      </w:r>
    </w:p>
    <w:p w:rsidR="00760BAF" w:rsidRPr="00031293" w:rsidRDefault="00760BAF" w:rsidP="00612AF9">
      <w:pPr>
        <w:pStyle w:val="-1"/>
      </w:pPr>
      <w:r w:rsidRPr="00031293">
        <w:t>комиссия по контролю за выполнением Коллективного договора;</w:t>
      </w:r>
    </w:p>
    <w:p w:rsidR="00E118BC" w:rsidRPr="00031293" w:rsidRDefault="00E118BC" w:rsidP="00612AF9">
      <w:pPr>
        <w:pStyle w:val="-1"/>
      </w:pPr>
      <w:r w:rsidRPr="00031293">
        <w:t>комиссия по социальному страхованию;</w:t>
      </w:r>
    </w:p>
    <w:p w:rsidR="00FA2A7D" w:rsidRPr="00031293" w:rsidRDefault="00760BAF" w:rsidP="00612AF9">
      <w:pPr>
        <w:pStyle w:val="-1"/>
      </w:pPr>
      <w:r w:rsidRPr="00031293">
        <w:t>комиссия по трудовым спорам</w:t>
      </w:r>
      <w:r w:rsidR="00FA2A7D" w:rsidRPr="00031293">
        <w:t>;</w:t>
      </w:r>
    </w:p>
    <w:p w:rsidR="00760BAF" w:rsidRPr="00031293" w:rsidRDefault="00FA2A7D" w:rsidP="00612AF9">
      <w:pPr>
        <w:pStyle w:val="-1"/>
      </w:pPr>
      <w:r w:rsidRPr="00031293">
        <w:t>комиссия по охране труда</w:t>
      </w:r>
      <w:r w:rsidR="00760BAF" w:rsidRPr="00031293">
        <w:t>.</w:t>
      </w:r>
    </w:p>
    <w:p w:rsidR="00760BAF" w:rsidRPr="00031293" w:rsidRDefault="00760BAF" w:rsidP="00831722">
      <w:pPr>
        <w:pStyle w:val="-0"/>
        <w:ind w:left="284"/>
      </w:pPr>
      <w:r w:rsidRPr="00031293">
        <w:t>Представители Профкома входят в состав и участвуют в работе следующих комиссий Университета:</w:t>
      </w:r>
    </w:p>
    <w:p w:rsidR="00760BAF" w:rsidRPr="00031293" w:rsidRDefault="00760BAF" w:rsidP="00612AF9">
      <w:pPr>
        <w:pStyle w:val="-1"/>
      </w:pPr>
      <w:r w:rsidRPr="00031293">
        <w:t>жилищная комиссия;</w:t>
      </w:r>
    </w:p>
    <w:p w:rsidR="00E118BC" w:rsidRPr="00031293" w:rsidRDefault="00E118BC" w:rsidP="00612AF9">
      <w:pPr>
        <w:pStyle w:val="-1"/>
      </w:pPr>
      <w:r w:rsidRPr="00031293">
        <w:t>балансовая комиссия;</w:t>
      </w:r>
    </w:p>
    <w:p w:rsidR="00760BAF" w:rsidRPr="00031293" w:rsidRDefault="00612AF9" w:rsidP="00612AF9">
      <w:pPr>
        <w:pStyle w:val="-1"/>
      </w:pPr>
      <w:r w:rsidRPr="00031293">
        <w:t xml:space="preserve">комиссия по </w:t>
      </w:r>
      <w:r w:rsidR="00760BAF" w:rsidRPr="00031293">
        <w:t>аттестации рабочих мест;</w:t>
      </w:r>
    </w:p>
    <w:p w:rsidR="00760BAF" w:rsidRPr="00031293" w:rsidRDefault="00760BAF" w:rsidP="00612AF9">
      <w:pPr>
        <w:pStyle w:val="-1"/>
      </w:pPr>
      <w:r w:rsidRPr="00031293">
        <w:t>комиссия по аттестации Работников;</w:t>
      </w:r>
    </w:p>
    <w:p w:rsidR="006B64CF" w:rsidRPr="00031293" w:rsidRDefault="006B64CF" w:rsidP="00612AF9">
      <w:pPr>
        <w:pStyle w:val="-1"/>
      </w:pPr>
      <w:r w:rsidRPr="00031293">
        <w:t>комиссия по проведению рейтингов подразделений, работников;</w:t>
      </w:r>
    </w:p>
    <w:p w:rsidR="006B64CF" w:rsidRPr="00031293" w:rsidRDefault="006B64CF" w:rsidP="00612AF9">
      <w:pPr>
        <w:pStyle w:val="-1"/>
      </w:pPr>
      <w:r w:rsidRPr="00031293">
        <w:t>по организации и подведению итогов профессиональных конкурсов;</w:t>
      </w:r>
    </w:p>
    <w:p w:rsidR="006B64CF" w:rsidRPr="00031293" w:rsidRDefault="006B64CF" w:rsidP="00612AF9">
      <w:pPr>
        <w:pStyle w:val="-1"/>
      </w:pPr>
      <w:r w:rsidRPr="00031293">
        <w:t xml:space="preserve">по выдвижению </w:t>
      </w:r>
      <w:r w:rsidR="00612AF9" w:rsidRPr="00031293">
        <w:t xml:space="preserve">и рассмотрению </w:t>
      </w:r>
      <w:r w:rsidRPr="00031293">
        <w:t xml:space="preserve">кандидатур для присвоения </w:t>
      </w:r>
      <w:r w:rsidR="00612AF9" w:rsidRPr="00031293">
        <w:t xml:space="preserve">Работникам </w:t>
      </w:r>
      <w:r w:rsidRPr="00031293">
        <w:t>почетных званий и наград;</w:t>
      </w:r>
    </w:p>
    <w:p w:rsidR="00760BAF" w:rsidRPr="00031293" w:rsidRDefault="00760BAF" w:rsidP="00612AF9">
      <w:pPr>
        <w:pStyle w:val="-1"/>
      </w:pPr>
      <w:r w:rsidRPr="00031293">
        <w:t>другие комиссии, деятельность которых связана с решением вопросов по реализации трудовых или иных прав Работников Университета.</w:t>
      </w:r>
    </w:p>
    <w:p w:rsidR="0085427D" w:rsidRPr="00031293" w:rsidRDefault="0085427D" w:rsidP="00B42A3E">
      <w:pPr>
        <w:pStyle w:val="1"/>
        <w:numPr>
          <w:ilvl w:val="0"/>
          <w:numId w:val="2"/>
        </w:numPr>
        <w:tabs>
          <w:tab w:val="clear" w:pos="360"/>
        </w:tabs>
        <w:ind w:left="0" w:firstLine="284"/>
      </w:pPr>
      <w:bookmarkStart w:id="135" w:name="_Toc353217419"/>
      <w:bookmarkStart w:id="136" w:name="_Toc243908908"/>
      <w:r w:rsidRPr="00031293">
        <w:lastRenderedPageBreak/>
        <w:t>Обязательства Профсоюза</w:t>
      </w:r>
      <w:bookmarkEnd w:id="135"/>
    </w:p>
    <w:p w:rsidR="00543535" w:rsidRPr="00031293" w:rsidRDefault="00543535" w:rsidP="00B42A3E">
      <w:pPr>
        <w:pStyle w:val="2"/>
        <w:numPr>
          <w:ilvl w:val="1"/>
          <w:numId w:val="3"/>
        </w:numPr>
        <w:tabs>
          <w:tab w:val="left" w:pos="709"/>
          <w:tab w:val="left" w:pos="2552"/>
        </w:tabs>
        <w:ind w:left="0" w:firstLine="284"/>
      </w:pPr>
      <w:bookmarkStart w:id="137" w:name="_Toc353217420"/>
      <w:bookmarkStart w:id="138" w:name="_Toc243908909"/>
      <w:bookmarkEnd w:id="136"/>
      <w:r w:rsidRPr="00031293">
        <w:t>Обязательства Профкома</w:t>
      </w:r>
      <w:bookmarkEnd w:id="137"/>
    </w:p>
    <w:bookmarkEnd w:id="138"/>
    <w:p w:rsidR="00760BAF" w:rsidRPr="00031293" w:rsidRDefault="00760BAF" w:rsidP="00831722">
      <w:pPr>
        <w:pStyle w:val="-0"/>
        <w:ind w:left="284"/>
      </w:pPr>
      <w:r w:rsidRPr="00031293">
        <w:t>Профком обязуется:</w:t>
      </w:r>
    </w:p>
    <w:p w:rsidR="00760BAF" w:rsidRPr="00031293" w:rsidRDefault="00760BAF" w:rsidP="00612AF9">
      <w:pPr>
        <w:pStyle w:val="-1"/>
      </w:pPr>
      <w:r w:rsidRPr="00031293">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60BAF" w:rsidRPr="00031293" w:rsidRDefault="00760BAF" w:rsidP="00612AF9">
      <w:pPr>
        <w:pStyle w:val="-1"/>
      </w:pPr>
      <w:r w:rsidRPr="00031293">
        <w:t>представлять во взаимоотношениях с Работодателем интересы Работников, не явля</w:t>
      </w:r>
      <w:r w:rsidRPr="00031293">
        <w:t>ю</w:t>
      </w:r>
      <w:r w:rsidRPr="00031293">
        <w:t xml:space="preserve">щихся членами Профсоюза, в случае, если они уполномочили Профком представлять их интересы </w:t>
      </w:r>
      <w:r w:rsidR="00415D61" w:rsidRPr="00031293">
        <w:t>во взаимоотношениях с Работодателем по вопросам индивидуальных тр</w:t>
      </w:r>
      <w:r w:rsidR="00415D61" w:rsidRPr="00031293">
        <w:t>у</w:t>
      </w:r>
      <w:r w:rsidR="00415D61" w:rsidRPr="00031293">
        <w:t xml:space="preserve">довых отношений и непосредственно связанных с ними отношений </w:t>
      </w:r>
      <w:r w:rsidRPr="00031293">
        <w:t xml:space="preserve">и </w:t>
      </w:r>
      <w:r w:rsidR="00F44D58" w:rsidRPr="00031293">
        <w:t xml:space="preserve">ежемесячно </w:t>
      </w:r>
      <w:r w:rsidRPr="00031293">
        <w:t>пер</w:t>
      </w:r>
      <w:r w:rsidRPr="00031293">
        <w:t>е</w:t>
      </w:r>
      <w:r w:rsidRPr="00031293">
        <w:t>числяют денежные средства из заработной платы на счет Профсоюзной организации</w:t>
      </w:r>
      <w:r w:rsidR="00F44D58" w:rsidRPr="00031293">
        <w:t xml:space="preserve"> в размере, определенном для величины ежемесячных </w:t>
      </w:r>
      <w:r w:rsidR="00AD56E2" w:rsidRPr="00031293">
        <w:t xml:space="preserve">членских </w:t>
      </w:r>
      <w:r w:rsidR="00F44D58" w:rsidRPr="00031293">
        <w:t>профсоюзных взносов</w:t>
      </w:r>
      <w:r w:rsidRPr="00031293">
        <w:t>;</w:t>
      </w:r>
    </w:p>
    <w:p w:rsidR="00760BAF" w:rsidRPr="00031293" w:rsidRDefault="00760BAF" w:rsidP="00612AF9">
      <w:pPr>
        <w:pStyle w:val="-1"/>
      </w:pPr>
      <w:r w:rsidRPr="00031293">
        <w:t>представлять во взаимоотношениях с Работодателем коллективные права Работников, не являющихся членами Профсоюза;</w:t>
      </w:r>
    </w:p>
    <w:p w:rsidR="00760BAF" w:rsidRPr="00031293" w:rsidRDefault="00760BAF" w:rsidP="00612AF9">
      <w:pPr>
        <w:pStyle w:val="-1"/>
      </w:pPr>
      <w:r w:rsidRPr="00031293">
        <w:t>осуществлять контроль за соблюдением Работодателем и его представителями труд</w:t>
      </w:r>
      <w:r w:rsidRPr="00031293">
        <w:t>о</w:t>
      </w:r>
      <w:r w:rsidRPr="00031293">
        <w:t>вого законодательства и иных нормативных правовых актов, содержащих нормы тр</w:t>
      </w:r>
      <w:r w:rsidRPr="00031293">
        <w:t>у</w:t>
      </w:r>
      <w:r w:rsidRPr="00031293">
        <w:t>дового права;</w:t>
      </w:r>
    </w:p>
    <w:p w:rsidR="00760BAF" w:rsidRPr="00031293" w:rsidRDefault="00760BAF" w:rsidP="00612AF9">
      <w:pPr>
        <w:pStyle w:val="-1"/>
      </w:pPr>
      <w:r w:rsidRPr="00031293">
        <w:t>осуществлять контроль за правильностью расходования фонда заработной платы, фо</w:t>
      </w:r>
      <w:r w:rsidRPr="00031293">
        <w:t>н</w:t>
      </w:r>
      <w:r w:rsidRPr="00031293">
        <w:t xml:space="preserve">да экономии заработной платы, </w:t>
      </w:r>
      <w:r w:rsidR="00C75BFA" w:rsidRPr="00031293">
        <w:t>собственных</w:t>
      </w:r>
      <w:r w:rsidR="00C75BFA" w:rsidRPr="00031293">
        <w:rPr>
          <w:color w:val="FF0000"/>
        </w:rPr>
        <w:t xml:space="preserve"> </w:t>
      </w:r>
      <w:r w:rsidR="00B763B7" w:rsidRPr="00031293">
        <w:t>средств</w:t>
      </w:r>
      <w:r w:rsidR="00B763B7" w:rsidRPr="00031293">
        <w:rPr>
          <w:color w:val="0070C0"/>
        </w:rPr>
        <w:t xml:space="preserve"> </w:t>
      </w:r>
      <w:r w:rsidRPr="00031293">
        <w:t>и иных фондов Университета;</w:t>
      </w:r>
    </w:p>
    <w:p w:rsidR="00760BAF" w:rsidRPr="00031293" w:rsidRDefault="00760BAF" w:rsidP="00612AF9">
      <w:pPr>
        <w:pStyle w:val="-1"/>
      </w:pPr>
      <w:r w:rsidRPr="00031293">
        <w:t>осуществлять контроль за правильностью ведения информационно-кадрового учета, в том числе за своевременностью внесения в трудовые книжки записей при присвоении квалификационных категорий по результатам аттестации Работников;</w:t>
      </w:r>
    </w:p>
    <w:p w:rsidR="00760BAF" w:rsidRPr="00031293" w:rsidRDefault="00760BAF" w:rsidP="00612AF9">
      <w:pPr>
        <w:pStyle w:val="-1"/>
      </w:pPr>
      <w:r w:rsidRPr="00031293">
        <w:t>совместно с Работодателем и Работниками разрабатывать меры по защите перс</w:t>
      </w:r>
      <w:r w:rsidRPr="00031293">
        <w:t>о</w:t>
      </w:r>
      <w:r w:rsidRPr="00031293">
        <w:t>нальных данных Работников (ст. 86 ТК РФ);</w:t>
      </w:r>
    </w:p>
    <w:p w:rsidR="00760BAF" w:rsidRPr="00031293" w:rsidRDefault="00760BAF" w:rsidP="00612AF9">
      <w:pPr>
        <w:pStyle w:val="-1"/>
      </w:pPr>
      <w:r w:rsidRPr="00031293">
        <w:t xml:space="preserve">направлять в Министерство образования </w:t>
      </w:r>
      <w:r w:rsidR="00E67CE2" w:rsidRPr="00031293">
        <w:t xml:space="preserve">и науки </w:t>
      </w:r>
      <w:r w:rsidRPr="00031293">
        <w:t>РФ, другие вышестоящие органы з</w:t>
      </w:r>
      <w:r w:rsidRPr="00031293">
        <w:t>а</w:t>
      </w:r>
      <w:r w:rsidRPr="00031293">
        <w:t xml:space="preserve">явления о нарушении </w:t>
      </w:r>
      <w:r w:rsidR="008302FF" w:rsidRPr="00031293">
        <w:t>Работодателем</w:t>
      </w:r>
      <w:r w:rsidRPr="00031293">
        <w:t xml:space="preserve"> законов и иных нормативных актов о труде, усл</w:t>
      </w:r>
      <w:r w:rsidRPr="00031293">
        <w:t>о</w:t>
      </w:r>
      <w:r w:rsidRPr="00031293">
        <w:t>вий коллективного договора с требованием о применении мер дисциплинарного вз</w:t>
      </w:r>
      <w:r w:rsidRPr="00031293">
        <w:t>ы</w:t>
      </w:r>
      <w:r w:rsidRPr="00031293">
        <w:t>скания вплоть до увольнения (ст. 195 ТК РФ);</w:t>
      </w:r>
    </w:p>
    <w:p w:rsidR="00760BAF" w:rsidRPr="00031293" w:rsidRDefault="00760BAF" w:rsidP="00612AF9">
      <w:pPr>
        <w:pStyle w:val="-1"/>
      </w:pPr>
      <w:r w:rsidRPr="00031293">
        <w:t>представлять и защищать трудовые права членов Профсоюза в комиссии по трудовым спорам и суде</w:t>
      </w:r>
      <w:r w:rsidR="00C75BFA" w:rsidRPr="00031293">
        <w:t xml:space="preserve"> при наличии </w:t>
      </w:r>
      <w:r w:rsidR="009007AB" w:rsidRPr="00031293">
        <w:t xml:space="preserve">соответствующего </w:t>
      </w:r>
      <w:r w:rsidR="00C75BFA" w:rsidRPr="00031293">
        <w:t>заявления Работника</w:t>
      </w:r>
      <w:r w:rsidRPr="00031293">
        <w:t>;</w:t>
      </w:r>
    </w:p>
    <w:p w:rsidR="00760BAF" w:rsidRPr="00031293" w:rsidRDefault="00760BAF" w:rsidP="00612AF9">
      <w:pPr>
        <w:pStyle w:val="-1"/>
      </w:pPr>
      <w:r w:rsidRPr="00031293">
        <w:t>совместно с комиссией по социальному страхованию осуществлять контроль за сво</w:t>
      </w:r>
      <w:r w:rsidRPr="00031293">
        <w:t>е</w:t>
      </w:r>
      <w:r w:rsidRPr="00031293">
        <w:t>временным назначением и выплатой Работникам пособий по обязательному социал</w:t>
      </w:r>
      <w:r w:rsidRPr="00031293">
        <w:t>ь</w:t>
      </w:r>
      <w:r w:rsidRPr="00031293">
        <w:t>ному страхованию, вести учет нуждающихся в санаторно-курортном лечении;</w:t>
      </w:r>
    </w:p>
    <w:p w:rsidR="00760BAF" w:rsidRPr="00031293" w:rsidRDefault="00760BAF" w:rsidP="00612AF9">
      <w:pPr>
        <w:pStyle w:val="-1"/>
      </w:pPr>
      <w:r w:rsidRPr="00031293">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60BAF" w:rsidRPr="00031293" w:rsidRDefault="00760BAF" w:rsidP="00612AF9">
      <w:pPr>
        <w:pStyle w:val="-1"/>
      </w:pPr>
      <w:r w:rsidRPr="00031293">
        <w:t>осуществлять контроль за правильностью и своевременностью предоставления Р</w:t>
      </w:r>
      <w:r w:rsidRPr="00031293">
        <w:t>а</w:t>
      </w:r>
      <w:r w:rsidRPr="00031293">
        <w:t>ботникам отпусков и их оплаты;</w:t>
      </w:r>
    </w:p>
    <w:p w:rsidR="00760BAF" w:rsidRPr="00031293" w:rsidRDefault="00760BAF" w:rsidP="00612AF9">
      <w:pPr>
        <w:pStyle w:val="-1"/>
      </w:pPr>
      <w:r w:rsidRPr="00031293">
        <w:t>участвовать в работе комиссий Университета по тарификации, аттестации педагогич</w:t>
      </w:r>
      <w:r w:rsidRPr="00031293">
        <w:t>е</w:t>
      </w:r>
      <w:r w:rsidRPr="00031293">
        <w:t>ских Работников, аттестации рабочих мест, охране труда и других;</w:t>
      </w:r>
    </w:p>
    <w:p w:rsidR="00760BAF" w:rsidRPr="00031293" w:rsidRDefault="00760BAF" w:rsidP="00612AF9">
      <w:pPr>
        <w:pStyle w:val="-1"/>
      </w:pPr>
      <w:r w:rsidRPr="00031293">
        <w:t>осуществлять контроль за выполнением Коллективного договора, участвовать в работе соответствующей комиссии;</w:t>
      </w:r>
    </w:p>
    <w:p w:rsidR="00760BAF" w:rsidRPr="00031293" w:rsidRDefault="00662FAE" w:rsidP="00612AF9">
      <w:pPr>
        <w:pStyle w:val="-1"/>
      </w:pPr>
      <w:r w:rsidRPr="00031293">
        <w:lastRenderedPageBreak/>
        <w:t>оказывать материальную помощь членам Профсоюза в порядке и на условиях, ежего</w:t>
      </w:r>
      <w:r w:rsidRPr="00031293">
        <w:t>д</w:t>
      </w:r>
      <w:r w:rsidRPr="00031293">
        <w:t>но утверждаемых Профком</w:t>
      </w:r>
      <w:r w:rsidR="00AD56E2" w:rsidRPr="00031293">
        <w:t>ом</w:t>
      </w:r>
      <w:r w:rsidRPr="00031293">
        <w:t xml:space="preserve"> или профсоюзной конференцией;</w:t>
      </w:r>
    </w:p>
    <w:p w:rsidR="00760BAF" w:rsidRPr="00031293" w:rsidRDefault="00760BAF" w:rsidP="00612AF9">
      <w:pPr>
        <w:pStyle w:val="-1"/>
      </w:pPr>
      <w:r w:rsidRPr="00031293">
        <w:t>осуществлять культурно-массовую и физкультурно-оздоровительную рабо</w:t>
      </w:r>
      <w:r w:rsidRPr="00031293">
        <w:rPr>
          <w:color w:val="000000" w:themeColor="text1"/>
        </w:rPr>
        <w:t>ту</w:t>
      </w:r>
      <w:r w:rsidR="00612AF9" w:rsidRPr="00031293">
        <w:rPr>
          <w:color w:val="FF0000"/>
        </w:rPr>
        <w:t xml:space="preserve"> </w:t>
      </w:r>
      <w:r w:rsidR="00612AF9" w:rsidRPr="00031293">
        <w:t>среди Р</w:t>
      </w:r>
      <w:r w:rsidR="00612AF9" w:rsidRPr="00031293">
        <w:t>а</w:t>
      </w:r>
      <w:r w:rsidR="00612AF9" w:rsidRPr="00031293">
        <w:t>ботников УдГУ</w:t>
      </w:r>
      <w:r w:rsidRPr="00031293">
        <w:t>.</w:t>
      </w:r>
    </w:p>
    <w:p w:rsidR="00543535" w:rsidRPr="00031293" w:rsidRDefault="00543535" w:rsidP="00B42A3E">
      <w:pPr>
        <w:pStyle w:val="2"/>
        <w:numPr>
          <w:ilvl w:val="1"/>
          <w:numId w:val="3"/>
        </w:numPr>
        <w:tabs>
          <w:tab w:val="left" w:pos="709"/>
          <w:tab w:val="left" w:pos="2552"/>
        </w:tabs>
        <w:ind w:left="0" w:firstLine="284"/>
      </w:pPr>
      <w:bookmarkStart w:id="139" w:name="_Toc353217421"/>
      <w:bookmarkStart w:id="140" w:name="_Toc243908910"/>
      <w:r w:rsidRPr="00031293">
        <w:t>Права Профкома на призыв к коллективным действиям</w:t>
      </w:r>
      <w:bookmarkEnd w:id="139"/>
    </w:p>
    <w:bookmarkEnd w:id="140"/>
    <w:p w:rsidR="00760BAF" w:rsidRPr="00031293" w:rsidRDefault="00760BAF" w:rsidP="00831722">
      <w:pPr>
        <w:pStyle w:val="-0"/>
        <w:ind w:left="284"/>
      </w:pPr>
      <w:r w:rsidRPr="00031293">
        <w:t>Профсоюзный комитет в период действия Коллективного договора при своевременном и полном выполнении включенных в него условий</w:t>
      </w:r>
      <w:r w:rsidR="009007AB" w:rsidRPr="00031293">
        <w:t>, иных требований трудового законодател</w:t>
      </w:r>
      <w:r w:rsidR="009007AB" w:rsidRPr="00031293">
        <w:t>ь</w:t>
      </w:r>
      <w:r w:rsidR="009007AB" w:rsidRPr="00031293">
        <w:t xml:space="preserve">ства </w:t>
      </w:r>
      <w:r w:rsidRPr="00031293">
        <w:t xml:space="preserve">не призывает к забастовкам или иным коллективным действиям, кроме коллективных действий солидарности, </w:t>
      </w:r>
      <w:r w:rsidR="002821AE" w:rsidRPr="00031293">
        <w:t xml:space="preserve">во </w:t>
      </w:r>
      <w:r w:rsidRPr="00031293">
        <w:t>всероссийских или республиканских акций, стремится к орган</w:t>
      </w:r>
      <w:r w:rsidRPr="00031293">
        <w:t>и</w:t>
      </w:r>
      <w:r w:rsidRPr="00031293">
        <w:t>зации бесконфликтного трудового процесса.</w:t>
      </w:r>
    </w:p>
    <w:p w:rsidR="00760BAF" w:rsidRPr="00031293" w:rsidRDefault="00760BAF" w:rsidP="00831722">
      <w:pPr>
        <w:pStyle w:val="-0"/>
        <w:ind w:left="284"/>
      </w:pPr>
      <w:r w:rsidRPr="00031293">
        <w:t>В случае невыполнения или несвоевременного выполнения Работодателем условий Ко</w:t>
      </w:r>
      <w:r w:rsidRPr="00031293">
        <w:t>л</w:t>
      </w:r>
      <w:r w:rsidRPr="00031293">
        <w:t>лективного договора</w:t>
      </w:r>
      <w:r w:rsidR="009007AB" w:rsidRPr="00031293">
        <w:t xml:space="preserve">, трудового законодательства </w:t>
      </w:r>
      <w:r w:rsidRPr="00031293">
        <w:t>Профком оставляет за собой право на сл</w:t>
      </w:r>
      <w:r w:rsidRPr="00031293">
        <w:t>е</w:t>
      </w:r>
      <w:r w:rsidRPr="00031293">
        <w:t>дующие действия:</w:t>
      </w:r>
    </w:p>
    <w:p w:rsidR="00760BAF" w:rsidRPr="00031293" w:rsidRDefault="00760BAF" w:rsidP="00612AF9">
      <w:pPr>
        <w:pStyle w:val="-1"/>
      </w:pPr>
      <w:r w:rsidRPr="00031293">
        <w:t>обращение к Работодателю с требованием выполнения условий Коллективного догов</w:t>
      </w:r>
      <w:r w:rsidRPr="00031293">
        <w:t>о</w:t>
      </w:r>
      <w:r w:rsidRPr="00031293">
        <w:t>ра</w:t>
      </w:r>
      <w:r w:rsidR="009007AB" w:rsidRPr="00031293">
        <w:t xml:space="preserve"> или трудового законодательства</w:t>
      </w:r>
      <w:r w:rsidRPr="00031293">
        <w:t>;</w:t>
      </w:r>
    </w:p>
    <w:p w:rsidR="00760BAF" w:rsidRPr="00031293" w:rsidRDefault="00760BAF" w:rsidP="00612AF9">
      <w:pPr>
        <w:pStyle w:val="-1"/>
      </w:pPr>
      <w:r w:rsidRPr="00031293">
        <w:t>обращение к вышестоящим органам управления образованием, государственным, профсоюзным органам о нарушении условий Коллективного договора</w:t>
      </w:r>
      <w:r w:rsidR="009007AB" w:rsidRPr="00031293">
        <w:t>, трудового зак</w:t>
      </w:r>
      <w:r w:rsidR="009007AB" w:rsidRPr="00031293">
        <w:t>о</w:t>
      </w:r>
      <w:r w:rsidR="009007AB" w:rsidRPr="00031293">
        <w:t>нодательства</w:t>
      </w:r>
      <w:r w:rsidRPr="00031293">
        <w:t xml:space="preserve"> и принятием мер по его выполнению;</w:t>
      </w:r>
    </w:p>
    <w:p w:rsidR="00760BAF" w:rsidRPr="00031293" w:rsidRDefault="00760BAF" w:rsidP="00612AF9">
      <w:pPr>
        <w:pStyle w:val="-1"/>
      </w:pPr>
      <w:r w:rsidRPr="00031293">
        <w:t>инициирование и проведение коллективного трудового спора;</w:t>
      </w:r>
    </w:p>
    <w:p w:rsidR="00760BAF" w:rsidRPr="00031293" w:rsidRDefault="00760BAF" w:rsidP="00612AF9">
      <w:pPr>
        <w:pStyle w:val="-1"/>
      </w:pPr>
      <w:r w:rsidRPr="00031293">
        <w:t>призыв к проведению пикетов, митингов, собраний;</w:t>
      </w:r>
    </w:p>
    <w:p w:rsidR="00760BAF" w:rsidRPr="00031293" w:rsidRDefault="00760BAF" w:rsidP="00612AF9">
      <w:pPr>
        <w:pStyle w:val="-1"/>
      </w:pPr>
      <w:r w:rsidRPr="00031293">
        <w:t>призыв к забастовке;</w:t>
      </w:r>
    </w:p>
    <w:p w:rsidR="00760BAF" w:rsidRPr="00031293" w:rsidRDefault="00760BAF" w:rsidP="00612AF9">
      <w:pPr>
        <w:pStyle w:val="-1"/>
      </w:pPr>
      <w:r w:rsidRPr="00031293">
        <w:t>другие не запрещенные законом акции.</w:t>
      </w:r>
    </w:p>
    <w:p w:rsidR="00760BAF" w:rsidRPr="00031293" w:rsidRDefault="00760BAF" w:rsidP="00831722">
      <w:pPr>
        <w:pStyle w:val="-0"/>
        <w:ind w:left="284"/>
      </w:pPr>
      <w:r w:rsidRPr="00031293">
        <w:t>Проведение любого рода действий, акций должно производиться согласно соответству</w:t>
      </w:r>
      <w:r w:rsidRPr="00031293">
        <w:t>ю</w:t>
      </w:r>
      <w:r w:rsidRPr="00031293">
        <w:t>щим нормам законодательства РФ.</w:t>
      </w:r>
    </w:p>
    <w:p w:rsidR="0085427D" w:rsidRPr="00031293" w:rsidRDefault="0085427D" w:rsidP="00B42A3E">
      <w:pPr>
        <w:pStyle w:val="1"/>
        <w:numPr>
          <w:ilvl w:val="0"/>
          <w:numId w:val="2"/>
        </w:numPr>
        <w:tabs>
          <w:tab w:val="clear" w:pos="360"/>
        </w:tabs>
        <w:ind w:left="0" w:firstLine="284"/>
      </w:pPr>
      <w:bookmarkStart w:id="141" w:name="_Toc353217422"/>
      <w:bookmarkStart w:id="142" w:name="_Toc243908911"/>
      <w:r w:rsidRPr="00031293">
        <w:t>Обязательства Работников</w:t>
      </w:r>
      <w:bookmarkEnd w:id="141"/>
    </w:p>
    <w:bookmarkEnd w:id="142"/>
    <w:p w:rsidR="00760BAF" w:rsidRPr="00031293" w:rsidRDefault="00760BAF" w:rsidP="00831722">
      <w:pPr>
        <w:pStyle w:val="-0"/>
        <w:ind w:left="284"/>
      </w:pPr>
      <w:r w:rsidRPr="00031293">
        <w:t>Научно-педагогический персонал (профессорско-преподавательский состав, научные Р</w:t>
      </w:r>
      <w:r w:rsidRPr="00031293">
        <w:t>а</w:t>
      </w:r>
      <w:r w:rsidRPr="00031293">
        <w:t>ботники), Работники административно-</w:t>
      </w:r>
      <w:r w:rsidR="007B13D8" w:rsidRPr="00031293">
        <w:t>управленческого</w:t>
      </w:r>
      <w:r w:rsidRPr="00031293">
        <w:t>, учебно-вспомогательного</w:t>
      </w:r>
      <w:r w:rsidR="007B13D8" w:rsidRPr="00031293">
        <w:t>, прочего обслуживающего и хозяйственного</w:t>
      </w:r>
      <w:r w:rsidRPr="00031293">
        <w:t xml:space="preserve"> персонала обязуются:</w:t>
      </w:r>
    </w:p>
    <w:p w:rsidR="00760BAF" w:rsidRPr="00031293" w:rsidRDefault="00760BAF" w:rsidP="00612AF9">
      <w:pPr>
        <w:pStyle w:val="-1"/>
      </w:pPr>
      <w:r w:rsidRPr="00031293">
        <w:t>соблюдать Устав УдГУ и Правила внутреннего распорядка, работать честно и доброс</w:t>
      </w:r>
      <w:r w:rsidRPr="00031293">
        <w:t>о</w:t>
      </w:r>
      <w:r w:rsidRPr="00031293">
        <w:t>вестно;</w:t>
      </w:r>
    </w:p>
    <w:p w:rsidR="00760BAF" w:rsidRPr="00031293" w:rsidRDefault="00760BAF" w:rsidP="00612AF9">
      <w:pPr>
        <w:pStyle w:val="-1"/>
      </w:pPr>
      <w:r w:rsidRPr="00031293">
        <w:t>всей своей деятельностью не допускать нанесения ущерба Университету, способств</w:t>
      </w:r>
      <w:r w:rsidRPr="00031293">
        <w:t>о</w:t>
      </w:r>
      <w:r w:rsidRPr="00031293">
        <w:t>вать его процветанию, экономно расходовать энергию, топливо и другие материальные ресурсы;</w:t>
      </w:r>
    </w:p>
    <w:p w:rsidR="00760BAF" w:rsidRPr="00031293" w:rsidRDefault="00760BAF" w:rsidP="00612AF9">
      <w:pPr>
        <w:pStyle w:val="-1"/>
      </w:pPr>
      <w:r w:rsidRPr="00031293">
        <w:t>своим личным примером, путем проведения работы в академических группах и в о</w:t>
      </w:r>
      <w:r w:rsidRPr="00031293">
        <w:t>б</w:t>
      </w:r>
      <w:r w:rsidRPr="00031293">
        <w:t>щежитиях, воспитывать у студентов чувство патриотизма, гордости за свою профессию и родной вуз, прививать им нормы порядочности и интеллигентности;</w:t>
      </w:r>
    </w:p>
    <w:p w:rsidR="00760BAF" w:rsidRPr="00031293" w:rsidRDefault="00760BAF" w:rsidP="00612AF9">
      <w:pPr>
        <w:pStyle w:val="-1"/>
      </w:pPr>
      <w:r w:rsidRPr="00031293">
        <w:t>использовать свое рабочее время для производительного труда;</w:t>
      </w:r>
    </w:p>
    <w:p w:rsidR="00760BAF" w:rsidRPr="00031293" w:rsidRDefault="00760BAF" w:rsidP="00612AF9">
      <w:pPr>
        <w:pStyle w:val="-1"/>
      </w:pPr>
      <w:r w:rsidRPr="00031293">
        <w:t>соблюдать технологическую дисциплину, обеспечивать качество работы;</w:t>
      </w:r>
    </w:p>
    <w:p w:rsidR="00760BAF" w:rsidRPr="00031293" w:rsidRDefault="00760BAF" w:rsidP="00612AF9">
      <w:pPr>
        <w:pStyle w:val="-1"/>
      </w:pPr>
      <w:r w:rsidRPr="00031293">
        <w:lastRenderedPageBreak/>
        <w:t xml:space="preserve">признавать и соблюдать права </w:t>
      </w:r>
      <w:r w:rsidR="00186C2A" w:rsidRPr="00031293">
        <w:t>Работодателя</w:t>
      </w:r>
      <w:r w:rsidRPr="00031293">
        <w:t xml:space="preserve"> на объекты интеллектуальной собственн</w:t>
      </w:r>
      <w:r w:rsidRPr="00031293">
        <w:t>о</w:t>
      </w:r>
      <w:r w:rsidRPr="00031293">
        <w:t>сти, созданные Работником в порядке выполнения служебных обязанностей и хоздог</w:t>
      </w:r>
      <w:r w:rsidRPr="00031293">
        <w:t>о</w:t>
      </w:r>
      <w:r w:rsidRPr="00031293">
        <w:t>ворных работ;</w:t>
      </w:r>
    </w:p>
    <w:p w:rsidR="00760BAF" w:rsidRPr="00031293" w:rsidRDefault="00760BAF" w:rsidP="00612AF9">
      <w:pPr>
        <w:pStyle w:val="-1"/>
      </w:pPr>
      <w:r w:rsidRPr="00031293">
        <w:t>соблюдать требования режима секретности;</w:t>
      </w:r>
    </w:p>
    <w:p w:rsidR="00760BAF" w:rsidRPr="00031293" w:rsidRDefault="00760BAF" w:rsidP="00612AF9">
      <w:pPr>
        <w:pStyle w:val="-1"/>
      </w:pPr>
      <w:r w:rsidRPr="00031293">
        <w:t>соблюдать и выполнять требования охраны труда и пожарной безопасности, пред</w:t>
      </w:r>
      <w:r w:rsidRPr="00031293">
        <w:t>у</w:t>
      </w:r>
      <w:r w:rsidRPr="00031293">
        <w:t>смотренные действующими в Университете правилами, нормами и инструкциями по охране труда, технике безопасности и пожарной безопасности;</w:t>
      </w:r>
    </w:p>
    <w:p w:rsidR="00760BAF" w:rsidRPr="00031293" w:rsidRDefault="00760BAF" w:rsidP="00612AF9">
      <w:pPr>
        <w:pStyle w:val="-1"/>
      </w:pPr>
      <w:r w:rsidRPr="00031293">
        <w:t>разрешать трудовые конфликты в соответствии с законодательством;</w:t>
      </w:r>
    </w:p>
    <w:p w:rsidR="00760BAF" w:rsidRPr="00031293" w:rsidRDefault="00760BAF" w:rsidP="00612AF9">
      <w:pPr>
        <w:pStyle w:val="-1"/>
      </w:pPr>
      <w:r w:rsidRPr="00031293">
        <w:t>содержать свое рабочее место в чистоте и порядке;</w:t>
      </w:r>
    </w:p>
    <w:p w:rsidR="00760BAF" w:rsidRPr="00031293" w:rsidRDefault="00760BAF" w:rsidP="00612AF9">
      <w:pPr>
        <w:pStyle w:val="-1"/>
      </w:pPr>
      <w:r w:rsidRPr="00031293">
        <w:t xml:space="preserve">соблюдать режим запрета курения в помещениях </w:t>
      </w:r>
      <w:r w:rsidR="009007AB" w:rsidRPr="00031293">
        <w:t xml:space="preserve">и на территории </w:t>
      </w:r>
      <w:r w:rsidRPr="00031293">
        <w:t>Университета;</w:t>
      </w:r>
    </w:p>
    <w:p w:rsidR="00760BAF" w:rsidRPr="00031293" w:rsidRDefault="00760BAF" w:rsidP="00612AF9">
      <w:pPr>
        <w:pStyle w:val="-1"/>
      </w:pPr>
      <w:r w:rsidRPr="00031293">
        <w:t xml:space="preserve">участвовать </w:t>
      </w:r>
      <w:r w:rsidR="009007AB" w:rsidRPr="00031293">
        <w:t>на добровольных началах</w:t>
      </w:r>
      <w:r w:rsidR="009007AB" w:rsidRPr="00031293">
        <w:rPr>
          <w:color w:val="FF0000"/>
        </w:rPr>
        <w:t xml:space="preserve"> </w:t>
      </w:r>
      <w:r w:rsidRPr="00031293">
        <w:t xml:space="preserve">в организуемых </w:t>
      </w:r>
      <w:r w:rsidR="0024467E" w:rsidRPr="00031293">
        <w:t>Работодателем</w:t>
      </w:r>
      <w:r w:rsidRPr="00031293">
        <w:t xml:space="preserve"> и Профкомом мероприятиях, направленных на поддержание чистоты и порядка в помещениях, на территории Университета;</w:t>
      </w:r>
    </w:p>
    <w:p w:rsidR="00760BAF" w:rsidRPr="00031293" w:rsidRDefault="00760BAF" w:rsidP="00612AF9">
      <w:pPr>
        <w:pStyle w:val="-1"/>
      </w:pPr>
      <w:r w:rsidRPr="00031293">
        <w:t>участвовать в выполнении плана работы подразделений.</w:t>
      </w:r>
    </w:p>
    <w:p w:rsidR="0085427D" w:rsidRPr="00031293" w:rsidRDefault="0085427D" w:rsidP="00B42A3E">
      <w:pPr>
        <w:pStyle w:val="1"/>
        <w:numPr>
          <w:ilvl w:val="0"/>
          <w:numId w:val="2"/>
        </w:numPr>
        <w:tabs>
          <w:tab w:val="clear" w:pos="360"/>
        </w:tabs>
        <w:ind w:left="0" w:firstLine="284"/>
      </w:pPr>
      <w:bookmarkStart w:id="143" w:name="_Toc353217423"/>
      <w:r w:rsidRPr="00031293">
        <w:t>Ответственность сторон</w:t>
      </w:r>
      <w:bookmarkEnd w:id="143"/>
    </w:p>
    <w:p w:rsidR="00760BAF" w:rsidRPr="00031293" w:rsidRDefault="00760BAF" w:rsidP="00831722">
      <w:pPr>
        <w:pStyle w:val="-0"/>
        <w:ind w:left="284"/>
      </w:pPr>
      <w:r w:rsidRPr="00031293">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w:t>
      </w:r>
      <w:r w:rsidRPr="00031293">
        <w:t>а</w:t>
      </w:r>
      <w:r w:rsidRPr="00031293">
        <w:t>тельством и (или) данным Коллективным договором.</w:t>
      </w:r>
    </w:p>
    <w:p w:rsidR="0085427D" w:rsidRPr="00031293" w:rsidRDefault="0085427D" w:rsidP="00B42A3E">
      <w:pPr>
        <w:pStyle w:val="1"/>
        <w:numPr>
          <w:ilvl w:val="0"/>
          <w:numId w:val="2"/>
        </w:numPr>
        <w:tabs>
          <w:tab w:val="clear" w:pos="360"/>
        </w:tabs>
        <w:ind w:left="0" w:firstLine="284"/>
      </w:pPr>
      <w:bookmarkStart w:id="144" w:name="_Toc353217424"/>
      <w:bookmarkStart w:id="145" w:name="_Ref30478234"/>
      <w:bookmarkStart w:id="146" w:name="_Toc243908913"/>
      <w:r w:rsidRPr="00031293">
        <w:t>Контроль за выполнением Коллективного догов</w:t>
      </w:r>
      <w:r w:rsidRPr="00031293">
        <w:t>о</w:t>
      </w:r>
      <w:r w:rsidRPr="00031293">
        <w:t>ра</w:t>
      </w:r>
      <w:bookmarkEnd w:id="144"/>
    </w:p>
    <w:p w:rsidR="00667049" w:rsidRPr="00031293" w:rsidRDefault="00667049" w:rsidP="00B42A3E">
      <w:pPr>
        <w:pStyle w:val="2"/>
        <w:numPr>
          <w:ilvl w:val="1"/>
          <w:numId w:val="3"/>
        </w:numPr>
        <w:tabs>
          <w:tab w:val="left" w:pos="709"/>
          <w:tab w:val="left" w:pos="2552"/>
        </w:tabs>
        <w:ind w:left="0" w:firstLine="284"/>
      </w:pPr>
      <w:bookmarkStart w:id="147" w:name="_Toc353217425"/>
      <w:bookmarkStart w:id="148" w:name="_Toc243908914"/>
      <w:bookmarkEnd w:id="145"/>
      <w:bookmarkEnd w:id="146"/>
      <w:r w:rsidRPr="00031293">
        <w:t>Комиссия по социальному партнерству</w:t>
      </w:r>
      <w:bookmarkEnd w:id="147"/>
    </w:p>
    <w:bookmarkEnd w:id="148"/>
    <w:p w:rsidR="00C23EE6" w:rsidRPr="00031293" w:rsidRDefault="00C23EE6" w:rsidP="00831722">
      <w:pPr>
        <w:pStyle w:val="-0"/>
        <w:ind w:left="284"/>
      </w:pPr>
      <w:r w:rsidRPr="00031293">
        <w:t>Комиссия по социальному партнерству (в дальнейшем - Комиссия) образуется в Удмур</w:t>
      </w:r>
      <w:r w:rsidRPr="00031293">
        <w:t>т</w:t>
      </w:r>
      <w:r w:rsidRPr="00031293">
        <w:t xml:space="preserve">ском государственном университете как орган </w:t>
      </w:r>
      <w:r w:rsidR="00CC4FFC" w:rsidRPr="00031293">
        <w:t>контроля за реализацией принципов социал</w:t>
      </w:r>
      <w:r w:rsidR="00CC4FFC" w:rsidRPr="00031293">
        <w:t>ь</w:t>
      </w:r>
      <w:r w:rsidR="00CC4FFC" w:rsidRPr="00031293">
        <w:t xml:space="preserve">ного партнерства в УдГУ, учета и согласования интересов </w:t>
      </w:r>
      <w:r w:rsidR="009A47EC" w:rsidRPr="00031293">
        <w:t>Р</w:t>
      </w:r>
      <w:r w:rsidR="00CC4FFC" w:rsidRPr="00031293">
        <w:t xml:space="preserve">аботников и </w:t>
      </w:r>
      <w:r w:rsidR="009A47EC" w:rsidRPr="00031293">
        <w:t>Р</w:t>
      </w:r>
      <w:r w:rsidR="00CC4FFC" w:rsidRPr="00031293">
        <w:t>аботодателя, выр</w:t>
      </w:r>
      <w:r w:rsidR="00CC4FFC" w:rsidRPr="00031293">
        <w:t>а</w:t>
      </w:r>
      <w:r w:rsidR="00CC4FFC" w:rsidRPr="00031293">
        <w:t xml:space="preserve">ботки </w:t>
      </w:r>
      <w:r w:rsidR="002E014B" w:rsidRPr="00031293">
        <w:t>взаимоприемлемых решений в целях совершенствования социально-трудовых отн</w:t>
      </w:r>
      <w:r w:rsidR="002E014B" w:rsidRPr="00031293">
        <w:t>о</w:t>
      </w:r>
      <w:r w:rsidR="002E014B" w:rsidRPr="00031293">
        <w:t>шений</w:t>
      </w:r>
      <w:r w:rsidR="00016C59" w:rsidRPr="00031293">
        <w:t>,</w:t>
      </w:r>
      <w:r w:rsidR="002E014B" w:rsidRPr="00031293">
        <w:t xml:space="preserve"> </w:t>
      </w:r>
      <w:r w:rsidR="00016C59" w:rsidRPr="00031293">
        <w:t xml:space="preserve">предупреждения и </w:t>
      </w:r>
      <w:r w:rsidR="002E014B" w:rsidRPr="00031293">
        <w:t xml:space="preserve">урегулирования </w:t>
      </w:r>
      <w:r w:rsidR="00016C59" w:rsidRPr="00031293">
        <w:t>трудовых споров.</w:t>
      </w:r>
    </w:p>
    <w:p w:rsidR="00CC4FFC" w:rsidRPr="00031293" w:rsidRDefault="00CC4FFC" w:rsidP="00831722">
      <w:pPr>
        <w:pStyle w:val="-0"/>
        <w:ind w:left="284"/>
      </w:pPr>
      <w:r w:rsidRPr="00031293">
        <w:t>Задачами Комиссии являются:</w:t>
      </w:r>
    </w:p>
    <w:p w:rsidR="00CC4FFC" w:rsidRPr="00031293" w:rsidRDefault="00C23EE6" w:rsidP="00E806B7">
      <w:pPr>
        <w:pStyle w:val="-1"/>
      </w:pPr>
      <w:r w:rsidRPr="00031293">
        <w:t>проведени</w:t>
      </w:r>
      <w:r w:rsidR="002E014B" w:rsidRPr="00031293">
        <w:t>е</w:t>
      </w:r>
      <w:r w:rsidRPr="00031293">
        <w:t xml:space="preserve"> регулярно</w:t>
      </w:r>
      <w:r w:rsidR="009A47EC" w:rsidRPr="00031293">
        <w:t>го</w:t>
      </w:r>
      <w:r w:rsidRPr="00031293">
        <w:t xml:space="preserve"> контроля за своевременным </w:t>
      </w:r>
      <w:r w:rsidR="00CC4FFC" w:rsidRPr="00031293">
        <w:t xml:space="preserve">и </w:t>
      </w:r>
      <w:r w:rsidRPr="00031293">
        <w:t>полным исполнением всех усл</w:t>
      </w:r>
      <w:r w:rsidRPr="00031293">
        <w:t>о</w:t>
      </w:r>
      <w:r w:rsidRPr="00031293">
        <w:t xml:space="preserve">вий Коллективного договора, </w:t>
      </w:r>
      <w:r w:rsidR="00CC4FFC" w:rsidRPr="00031293">
        <w:t>выработке</w:t>
      </w:r>
      <w:r w:rsidRPr="00031293">
        <w:t xml:space="preserve"> решений по обеспечению его выполнения</w:t>
      </w:r>
      <w:r w:rsidR="002E014B" w:rsidRPr="00031293">
        <w:t>, формированию предложений по внесению изменений и дополнений в Коллективный договор</w:t>
      </w:r>
      <w:r w:rsidR="00CC4FFC" w:rsidRPr="00031293">
        <w:t>;</w:t>
      </w:r>
    </w:p>
    <w:p w:rsidR="00CC4FFC" w:rsidRPr="00031293" w:rsidRDefault="00CC4FFC" w:rsidP="00E806B7">
      <w:pPr>
        <w:pStyle w:val="-1"/>
      </w:pPr>
      <w:r w:rsidRPr="00031293">
        <w:t>осуществление взаимных консультаций по вопросам регулирования социально-трудовых отношений, разрешения трудовых споров, обеспечения гарантий социально-трудовых прав Работников;</w:t>
      </w:r>
    </w:p>
    <w:p w:rsidR="00CC4FFC" w:rsidRPr="00031293" w:rsidRDefault="00CC4FFC" w:rsidP="00E806B7">
      <w:pPr>
        <w:pStyle w:val="-1"/>
      </w:pPr>
      <w:r w:rsidRPr="00031293">
        <w:t>совершенствование нормативно</w:t>
      </w:r>
      <w:r w:rsidR="002E014B" w:rsidRPr="00031293">
        <w:t xml:space="preserve">й </w:t>
      </w:r>
      <w:r w:rsidRPr="00031293">
        <w:t xml:space="preserve">правовой базы </w:t>
      </w:r>
      <w:r w:rsidR="009A47EC" w:rsidRPr="00031293">
        <w:t>У</w:t>
      </w:r>
      <w:r w:rsidR="002E014B" w:rsidRPr="00031293">
        <w:t>ниверситета в сфере социально-трудовых и иных связанных с ними отношений;</w:t>
      </w:r>
    </w:p>
    <w:p w:rsidR="00016C59" w:rsidRPr="00031293" w:rsidRDefault="00016C59" w:rsidP="00E806B7">
      <w:pPr>
        <w:pStyle w:val="-1"/>
      </w:pPr>
      <w:r w:rsidRPr="00031293">
        <w:t>иные задачи взаимодействия сторон социального партнерства, установленные труд</w:t>
      </w:r>
      <w:r w:rsidRPr="00031293">
        <w:t>о</w:t>
      </w:r>
      <w:r w:rsidRPr="00031293">
        <w:t xml:space="preserve">вым законодательством, Отраслевым соглашением и Коллективным </w:t>
      </w:r>
      <w:r w:rsidR="009A47EC" w:rsidRPr="00031293">
        <w:t>д</w:t>
      </w:r>
      <w:r w:rsidRPr="00031293">
        <w:t>оговором.</w:t>
      </w:r>
    </w:p>
    <w:p w:rsidR="00C23EE6" w:rsidRPr="00031293" w:rsidRDefault="00C23EE6" w:rsidP="00831722">
      <w:pPr>
        <w:pStyle w:val="-0"/>
        <w:ind w:left="284"/>
      </w:pPr>
      <w:r w:rsidRPr="00031293">
        <w:lastRenderedPageBreak/>
        <w:t>Комиссия является органом, созданн</w:t>
      </w:r>
      <w:r w:rsidR="002821AE" w:rsidRPr="00031293">
        <w:t>ы</w:t>
      </w:r>
      <w:r w:rsidRPr="00031293">
        <w:t>м на паритетных началах Работодателем и Профк</w:t>
      </w:r>
      <w:r w:rsidRPr="00031293">
        <w:t>о</w:t>
      </w:r>
      <w:r w:rsidRPr="00031293">
        <w:t>мом.</w:t>
      </w:r>
    </w:p>
    <w:p w:rsidR="00760BAF" w:rsidRPr="00031293" w:rsidRDefault="00760BAF" w:rsidP="00831722">
      <w:pPr>
        <w:pStyle w:val="-0"/>
        <w:ind w:left="284"/>
      </w:pPr>
      <w:r w:rsidRPr="00031293">
        <w:t xml:space="preserve">Решения Комиссии в рамках ее полномочий являются обязательными для исполнения </w:t>
      </w:r>
      <w:r w:rsidR="0024467E" w:rsidRPr="00031293">
        <w:t>Р</w:t>
      </w:r>
      <w:r w:rsidR="0024467E" w:rsidRPr="00031293">
        <w:t>а</w:t>
      </w:r>
      <w:r w:rsidR="0024467E" w:rsidRPr="00031293">
        <w:t>ботодателем</w:t>
      </w:r>
      <w:r w:rsidRPr="00031293">
        <w:t>, Профкомом, Работниками Университета.</w:t>
      </w:r>
    </w:p>
    <w:p w:rsidR="00760BAF" w:rsidRPr="00031293" w:rsidRDefault="00760BAF" w:rsidP="00831722">
      <w:pPr>
        <w:pStyle w:val="-0"/>
        <w:ind w:left="284"/>
      </w:pPr>
      <w:r w:rsidRPr="00031293">
        <w:t>Работодатель обязуется предоставить условия для работы Комиссии: помещение, оргте</w:t>
      </w:r>
      <w:r w:rsidRPr="00031293">
        <w:t>х</w:t>
      </w:r>
      <w:r w:rsidRPr="00031293">
        <w:t>нику, расходные материалы, технический персонал</w:t>
      </w:r>
      <w:r w:rsidR="002E014B" w:rsidRPr="00031293">
        <w:t>.</w:t>
      </w:r>
    </w:p>
    <w:p w:rsidR="00760BAF" w:rsidRPr="00031293" w:rsidRDefault="00760BAF" w:rsidP="00B42A3E">
      <w:pPr>
        <w:pStyle w:val="2"/>
        <w:numPr>
          <w:ilvl w:val="1"/>
          <w:numId w:val="3"/>
        </w:numPr>
        <w:tabs>
          <w:tab w:val="left" w:pos="709"/>
          <w:tab w:val="left" w:pos="2552"/>
        </w:tabs>
        <w:ind w:left="0" w:firstLine="284"/>
      </w:pPr>
      <w:bookmarkStart w:id="149" w:name="_Toc243908915"/>
      <w:bookmarkStart w:id="150" w:name="_Toc353217426"/>
      <w:r w:rsidRPr="00031293">
        <w:t>Состав комиссии</w:t>
      </w:r>
      <w:bookmarkEnd w:id="149"/>
      <w:bookmarkEnd w:id="150"/>
    </w:p>
    <w:p w:rsidR="00760BAF" w:rsidRPr="00031293" w:rsidRDefault="00760BAF" w:rsidP="00831722">
      <w:pPr>
        <w:pStyle w:val="-0"/>
        <w:ind w:left="284"/>
      </w:pPr>
      <w:r w:rsidRPr="00031293">
        <w:t xml:space="preserve">В состав Комиссии входят 6 человек, в том числе </w:t>
      </w:r>
      <w:r w:rsidR="000223DD" w:rsidRPr="00031293">
        <w:t>три</w:t>
      </w:r>
      <w:r w:rsidRPr="00031293">
        <w:t xml:space="preserve"> человека – от </w:t>
      </w:r>
      <w:r w:rsidR="00F079B9" w:rsidRPr="00031293">
        <w:t>Работодателя</w:t>
      </w:r>
      <w:r w:rsidRPr="00031293">
        <w:t xml:space="preserve">, </w:t>
      </w:r>
      <w:r w:rsidR="000223DD" w:rsidRPr="00031293">
        <w:t>три</w:t>
      </w:r>
      <w:r w:rsidRPr="00031293">
        <w:t xml:space="preserve"> ч</w:t>
      </w:r>
      <w:r w:rsidRPr="00031293">
        <w:t>е</w:t>
      </w:r>
      <w:r w:rsidRPr="00031293">
        <w:t>ловека от Профкома.</w:t>
      </w:r>
      <w:r w:rsidR="009007AB" w:rsidRPr="00031293">
        <w:t xml:space="preserve"> Каждая из сторон вправе привлекать иных лиц в качестве экспертов для участия в работе комиссии.</w:t>
      </w:r>
    </w:p>
    <w:p w:rsidR="00760BAF" w:rsidRPr="00031293" w:rsidRDefault="00760BAF" w:rsidP="00831722">
      <w:pPr>
        <w:pStyle w:val="-0"/>
        <w:ind w:left="284"/>
      </w:pPr>
      <w:r w:rsidRPr="00031293">
        <w:t>Состав Комиссии утверждается приказом ректора УдГУ. Состав Комиссии из числа пре</w:t>
      </w:r>
      <w:r w:rsidRPr="00031293">
        <w:t>д</w:t>
      </w:r>
      <w:r w:rsidRPr="00031293">
        <w:t>ставителей Профкома утверждается решением Профкома.</w:t>
      </w:r>
    </w:p>
    <w:p w:rsidR="00760BAF" w:rsidRPr="00031293" w:rsidRDefault="00760BAF" w:rsidP="00831722">
      <w:pPr>
        <w:pStyle w:val="-0"/>
        <w:ind w:left="284"/>
      </w:pPr>
      <w:r w:rsidRPr="00031293">
        <w:t>Освобождение членов Комиссии от своих обязанностей производится приказом ректора по согласованию с Профкомом.</w:t>
      </w:r>
    </w:p>
    <w:p w:rsidR="00760BAF" w:rsidRPr="00031293" w:rsidRDefault="00760BAF" w:rsidP="00831722">
      <w:pPr>
        <w:pStyle w:val="-0"/>
        <w:ind w:left="284"/>
      </w:pPr>
      <w:r w:rsidRPr="00031293">
        <w:t xml:space="preserve">Члены Комиссии участвуют в ее работе на общественных началах. </w:t>
      </w:r>
      <w:r w:rsidR="00F079B9" w:rsidRPr="00031293">
        <w:t>Работодатель</w:t>
      </w:r>
      <w:r w:rsidRPr="00031293">
        <w:t xml:space="preserve"> и члены </w:t>
      </w:r>
      <w:r w:rsidR="00427F05" w:rsidRPr="00031293">
        <w:t>К</w:t>
      </w:r>
      <w:r w:rsidRPr="00031293">
        <w:t>омиссии обязаны обеспечить явку на все заседания Комиссии. Работодатель обязуется о</w:t>
      </w:r>
      <w:r w:rsidRPr="00031293">
        <w:t>с</w:t>
      </w:r>
      <w:r w:rsidRPr="00031293">
        <w:t xml:space="preserve">вобождать членов Комиссии от основной работы на период работы в </w:t>
      </w:r>
      <w:r w:rsidR="002821AE" w:rsidRPr="00031293">
        <w:t>К</w:t>
      </w:r>
      <w:r w:rsidRPr="00031293">
        <w:t>омиссии с сохранен</w:t>
      </w:r>
      <w:r w:rsidRPr="00031293">
        <w:t>и</w:t>
      </w:r>
      <w:r w:rsidRPr="00031293">
        <w:t>ем за ними должности и среднего заработка.</w:t>
      </w:r>
    </w:p>
    <w:p w:rsidR="000223DD" w:rsidRPr="00031293" w:rsidRDefault="000223DD" w:rsidP="00831722">
      <w:pPr>
        <w:pStyle w:val="-0"/>
        <w:ind w:left="284"/>
      </w:pPr>
      <w:r w:rsidRPr="00031293">
        <w:t xml:space="preserve">Работодатель и Профком </w:t>
      </w:r>
      <w:r w:rsidR="00A34146" w:rsidRPr="00031293">
        <w:t xml:space="preserve">имеют право </w:t>
      </w:r>
      <w:r w:rsidRPr="00031293">
        <w:t>материально</w:t>
      </w:r>
      <w:r w:rsidR="00A34146" w:rsidRPr="00031293">
        <w:t>го</w:t>
      </w:r>
      <w:r w:rsidRPr="00031293">
        <w:t xml:space="preserve"> поощрени</w:t>
      </w:r>
      <w:r w:rsidR="00A34146" w:rsidRPr="00031293">
        <w:t>я</w:t>
      </w:r>
      <w:r w:rsidRPr="00031293">
        <w:t xml:space="preserve"> членов </w:t>
      </w:r>
      <w:r w:rsidR="00A34146" w:rsidRPr="00031293">
        <w:t>К</w:t>
      </w:r>
      <w:r w:rsidRPr="00031293">
        <w:t xml:space="preserve">омиссии за </w:t>
      </w:r>
      <w:r w:rsidR="009A47EC" w:rsidRPr="00031293">
        <w:t>к</w:t>
      </w:r>
      <w:r w:rsidR="009A47EC" w:rsidRPr="00031293">
        <w:t>а</w:t>
      </w:r>
      <w:r w:rsidR="009A47EC" w:rsidRPr="00031293">
        <w:t xml:space="preserve">чество, </w:t>
      </w:r>
      <w:r w:rsidR="00A34146" w:rsidRPr="00031293">
        <w:t>эффективность и результативность деятельности по итогам года.</w:t>
      </w:r>
    </w:p>
    <w:p w:rsidR="00760BAF" w:rsidRPr="00031293" w:rsidRDefault="00760BAF" w:rsidP="00B42A3E">
      <w:pPr>
        <w:pStyle w:val="2"/>
        <w:numPr>
          <w:ilvl w:val="1"/>
          <w:numId w:val="3"/>
        </w:numPr>
        <w:tabs>
          <w:tab w:val="left" w:pos="709"/>
          <w:tab w:val="left" w:pos="2552"/>
        </w:tabs>
        <w:ind w:left="0" w:firstLine="284"/>
      </w:pPr>
      <w:bookmarkStart w:id="151" w:name="_Toc243908916"/>
      <w:bookmarkStart w:id="152" w:name="_Toc353217427"/>
      <w:r w:rsidRPr="00031293">
        <w:t>Работа комиссии</w:t>
      </w:r>
      <w:bookmarkEnd w:id="151"/>
      <w:bookmarkEnd w:id="152"/>
    </w:p>
    <w:p w:rsidR="00760BAF" w:rsidRPr="00031293" w:rsidRDefault="00760BAF" w:rsidP="00831722">
      <w:pPr>
        <w:pStyle w:val="-0"/>
        <w:ind w:left="284"/>
      </w:pPr>
      <w:r w:rsidRPr="00031293">
        <w:t>Заседания Комиссии проводятся не реже двух раз в год. При необходимости могут назн</w:t>
      </w:r>
      <w:r w:rsidRPr="00031293">
        <w:t>а</w:t>
      </w:r>
      <w:r w:rsidRPr="00031293">
        <w:t>чаться дополнительные заседания.</w:t>
      </w:r>
    </w:p>
    <w:p w:rsidR="00760BAF" w:rsidRPr="00031293" w:rsidRDefault="00186C2A" w:rsidP="00831722">
      <w:pPr>
        <w:pStyle w:val="-0"/>
        <w:ind w:left="284"/>
      </w:pPr>
      <w:r w:rsidRPr="00031293">
        <w:t>Работники</w:t>
      </w:r>
      <w:r w:rsidR="00760BAF" w:rsidRPr="00031293">
        <w:t xml:space="preserve"> Университета вправе обратиться в Комиссию с заявлением о ситуации, связа</w:t>
      </w:r>
      <w:r w:rsidR="00760BAF" w:rsidRPr="00031293">
        <w:t>н</w:t>
      </w:r>
      <w:r w:rsidR="00760BAF" w:rsidRPr="00031293">
        <w:t>ной с применением Коллективного договора.</w:t>
      </w:r>
    </w:p>
    <w:p w:rsidR="002F7155" w:rsidRPr="00031293" w:rsidRDefault="002F7155" w:rsidP="00831722">
      <w:pPr>
        <w:pStyle w:val="-0"/>
        <w:ind w:left="284"/>
      </w:pPr>
      <w:r w:rsidRPr="00031293">
        <w:t>Комиссия осуществляет следующие полномочия:</w:t>
      </w:r>
    </w:p>
    <w:p w:rsidR="002F7155" w:rsidRPr="00031293" w:rsidRDefault="002F7155" w:rsidP="00E806B7">
      <w:pPr>
        <w:pStyle w:val="-1"/>
      </w:pPr>
      <w:r w:rsidRPr="00031293">
        <w:t>осуществляет контроль за выполнением Коллективного договора УдГУ;</w:t>
      </w:r>
    </w:p>
    <w:p w:rsidR="002F7155" w:rsidRPr="00031293" w:rsidRDefault="002F7155" w:rsidP="00E806B7">
      <w:pPr>
        <w:pStyle w:val="-1"/>
      </w:pPr>
      <w:r w:rsidRPr="00031293">
        <w:t>является органом для ведения коллективных переговоров;</w:t>
      </w:r>
    </w:p>
    <w:p w:rsidR="002F7155" w:rsidRPr="00031293" w:rsidRDefault="002F7155" w:rsidP="00E806B7">
      <w:pPr>
        <w:pStyle w:val="-1"/>
      </w:pPr>
      <w:r w:rsidRPr="00031293">
        <w:t>осуществляет подготовку проекта Коллективного договора и заключения Коллективн</w:t>
      </w:r>
      <w:r w:rsidRPr="00031293">
        <w:t>о</w:t>
      </w:r>
      <w:r w:rsidRPr="00031293">
        <w:t>го договора;</w:t>
      </w:r>
    </w:p>
    <w:p w:rsidR="002F7155" w:rsidRPr="00031293" w:rsidRDefault="002F7155" w:rsidP="00E806B7">
      <w:pPr>
        <w:pStyle w:val="-1"/>
      </w:pPr>
      <w:r w:rsidRPr="00031293">
        <w:t>осуществляет подготовку проекта изменений и дополнений Коллективного договора</w:t>
      </w:r>
      <w:r w:rsidR="0012780D" w:rsidRPr="00031293">
        <w:t>, его Приложений</w:t>
      </w:r>
      <w:r w:rsidRPr="00031293">
        <w:t>;</w:t>
      </w:r>
    </w:p>
    <w:p w:rsidR="00427F05" w:rsidRPr="00031293" w:rsidRDefault="00427F05" w:rsidP="00E806B7">
      <w:pPr>
        <w:pStyle w:val="-1"/>
      </w:pPr>
      <w:r w:rsidRPr="00031293">
        <w:t>выступает с инициативой созыва конференции преподавателей, научных сотрудников, представителей других категорий работников и обучающихся ГОУ ВПО «Удмуртский государственный университет»</w:t>
      </w:r>
      <w:r w:rsidR="00016C59" w:rsidRPr="00031293">
        <w:t>;</w:t>
      </w:r>
    </w:p>
    <w:p w:rsidR="00016C59" w:rsidRPr="00031293" w:rsidRDefault="00016C59" w:rsidP="00E806B7">
      <w:pPr>
        <w:pStyle w:val="-1"/>
      </w:pPr>
      <w:r w:rsidRPr="00031293">
        <w:t>проводит взаимные консультации по вопросам подготовки проектов</w:t>
      </w:r>
      <w:r w:rsidR="005730FA" w:rsidRPr="00031293">
        <w:t xml:space="preserve"> нормативных пр</w:t>
      </w:r>
      <w:r w:rsidR="005730FA" w:rsidRPr="00031293">
        <w:t>а</w:t>
      </w:r>
      <w:r w:rsidR="005730FA" w:rsidRPr="00031293">
        <w:t>вовых актов социально-трудовой и профессиональной сфер деятельности Университ</w:t>
      </w:r>
      <w:r w:rsidR="005730FA" w:rsidRPr="00031293">
        <w:t>е</w:t>
      </w:r>
      <w:r w:rsidR="005730FA" w:rsidRPr="00031293">
        <w:t xml:space="preserve">та, в том числе по вопросам оплаты, нормирования и охраны труда, </w:t>
      </w:r>
      <w:r w:rsidR="000223DD" w:rsidRPr="00031293">
        <w:t xml:space="preserve">формирования бюджета университета, </w:t>
      </w:r>
      <w:r w:rsidR="005730FA" w:rsidRPr="00031293">
        <w:t xml:space="preserve">внутреннего распорядка, </w:t>
      </w:r>
      <w:r w:rsidR="000223DD" w:rsidRPr="00031293">
        <w:t>повышения квалификации, рабочего времени и времени отдыха;</w:t>
      </w:r>
    </w:p>
    <w:p w:rsidR="000223DD" w:rsidRPr="00031293" w:rsidRDefault="000223DD" w:rsidP="00E806B7">
      <w:pPr>
        <w:pStyle w:val="-1"/>
      </w:pPr>
      <w:r w:rsidRPr="00031293">
        <w:lastRenderedPageBreak/>
        <w:t>проводит взаимные консультации в целях пред</w:t>
      </w:r>
      <w:r w:rsidR="002821AE" w:rsidRPr="00031293">
        <w:t>отвращения массовых увольнений Р</w:t>
      </w:r>
      <w:r w:rsidRPr="00031293">
        <w:t>аботников при сокращении численности или штата, по вопросам изменения типа о</w:t>
      </w:r>
      <w:r w:rsidRPr="00031293">
        <w:t>б</w:t>
      </w:r>
      <w:r w:rsidRPr="00031293">
        <w:t>разовательного учреждения;</w:t>
      </w:r>
    </w:p>
    <w:p w:rsidR="002F7155" w:rsidRPr="00031293" w:rsidRDefault="002F7155" w:rsidP="00E806B7">
      <w:pPr>
        <w:pStyle w:val="-1"/>
      </w:pPr>
      <w:r w:rsidRPr="00031293">
        <w:t>решает другие вопросы по регулированию социально-трудовых отношений</w:t>
      </w:r>
      <w:r w:rsidR="00427F05" w:rsidRPr="00031293">
        <w:t xml:space="preserve"> в УдГУ.</w:t>
      </w:r>
    </w:p>
    <w:p w:rsidR="000223DD" w:rsidRPr="00031293" w:rsidRDefault="000223DD" w:rsidP="00831722">
      <w:pPr>
        <w:pStyle w:val="-0"/>
        <w:ind w:left="284"/>
      </w:pPr>
      <w:r w:rsidRPr="00031293">
        <w:t>С инициативой проведения заседания Комиссии может выступить любая из сторон Ко</w:t>
      </w:r>
      <w:r w:rsidRPr="00031293">
        <w:t>л</w:t>
      </w:r>
      <w:r w:rsidRPr="00031293">
        <w:t xml:space="preserve">лективного договора не позднее, чем за </w:t>
      </w:r>
      <w:r w:rsidR="007B13D8" w:rsidRPr="00031293">
        <w:t xml:space="preserve">пять </w:t>
      </w:r>
      <w:r w:rsidRPr="00031293">
        <w:t>дн</w:t>
      </w:r>
      <w:r w:rsidR="007B13D8" w:rsidRPr="00031293">
        <w:t>ей</w:t>
      </w:r>
      <w:r w:rsidRPr="00031293">
        <w:t xml:space="preserve"> до даты проведения заседания . Предлож</w:t>
      </w:r>
      <w:r w:rsidRPr="00031293">
        <w:t>е</w:t>
      </w:r>
      <w:r w:rsidRPr="00031293">
        <w:t xml:space="preserve">ние о проведении заседания </w:t>
      </w:r>
      <w:r w:rsidR="00A34146" w:rsidRPr="00031293">
        <w:t>К</w:t>
      </w:r>
      <w:r w:rsidRPr="00031293">
        <w:t>омиссии направляется инициирующей стороной другой стор</w:t>
      </w:r>
      <w:r w:rsidRPr="00031293">
        <w:t>о</w:t>
      </w:r>
      <w:r w:rsidRPr="00031293">
        <w:t>не в письменном виде.</w:t>
      </w:r>
    </w:p>
    <w:p w:rsidR="00760BAF" w:rsidRPr="00031293" w:rsidRDefault="00760BAF" w:rsidP="00831722">
      <w:pPr>
        <w:pStyle w:val="-0"/>
        <w:ind w:left="284"/>
      </w:pPr>
      <w:r w:rsidRPr="00031293">
        <w:t>Комиссия на заседании заслушивает отчеты по выполнению Коллективного договора, рассматривает заявления сотрудников УдГУ, проводит всесторонний анализ предоставле</w:t>
      </w:r>
      <w:r w:rsidRPr="00031293">
        <w:t>н</w:t>
      </w:r>
      <w:r w:rsidRPr="00031293">
        <w:t>ной сторонами информации и принимает решение. В решении Комиссии могут присутств</w:t>
      </w:r>
      <w:r w:rsidRPr="00031293">
        <w:t>о</w:t>
      </w:r>
      <w:r w:rsidRPr="00031293">
        <w:t>вать замечания к сторонам по выполнению пунктов Коллективного договора, фиксироваться нарушения (в том числе - систематические) условий Коллективного договора, выносится требования к сторонам о необходимости выполнения условий. Решение Комиссии утвержд</w:t>
      </w:r>
      <w:r w:rsidRPr="00031293">
        <w:t>а</w:t>
      </w:r>
      <w:r w:rsidRPr="00031293">
        <w:t>ется ректором УдГУ и председателем Профкома. Решение Комиссии оформляется в двух э</w:t>
      </w:r>
      <w:r w:rsidRPr="00031293">
        <w:t>к</w:t>
      </w:r>
      <w:r w:rsidRPr="00031293">
        <w:t>земплярах, по одному для каждой из сторон Коллективного договора.</w:t>
      </w:r>
    </w:p>
    <w:p w:rsidR="00A34146" w:rsidRPr="00031293" w:rsidRDefault="00A34146" w:rsidP="00831722">
      <w:pPr>
        <w:pStyle w:val="-0"/>
        <w:ind w:left="284"/>
      </w:pPr>
      <w:r w:rsidRPr="00031293">
        <w:t>При проведении взаимных консультаций и согласования позиций сторон по подготовке проектов локальных нормативных актов, иным вопросам стороны руководствуются дейс</w:t>
      </w:r>
      <w:r w:rsidRPr="00031293">
        <w:t>т</w:t>
      </w:r>
      <w:r w:rsidRPr="00031293">
        <w:t xml:space="preserve">вующим законодательством, </w:t>
      </w:r>
      <w:r w:rsidR="002821AE" w:rsidRPr="00031293">
        <w:t xml:space="preserve">настоящим </w:t>
      </w:r>
      <w:r w:rsidRPr="00031293">
        <w:t>Коллективным договором.</w:t>
      </w:r>
    </w:p>
    <w:p w:rsidR="00760BAF" w:rsidRPr="00031293" w:rsidRDefault="00760BAF" w:rsidP="00831722">
      <w:pPr>
        <w:pStyle w:val="-0"/>
        <w:ind w:left="284"/>
      </w:pPr>
      <w:r w:rsidRPr="00031293">
        <w:t>При возникновении споров между сторонами, связанных с выполнением Коллективного договора, они рассматриваются в порядке, установленном законодательством РФ.</w:t>
      </w:r>
    </w:p>
    <w:p w:rsidR="00760BAF" w:rsidRPr="00031293" w:rsidRDefault="00760BAF" w:rsidP="00831722">
      <w:pPr>
        <w:pStyle w:val="-0"/>
        <w:ind w:left="284"/>
      </w:pPr>
      <w:r w:rsidRPr="00031293">
        <w:t>Комиссия обеспечивает гласность своей работы. Принятые решения публикуются в сре</w:t>
      </w:r>
      <w:r w:rsidRPr="00031293">
        <w:t>д</w:t>
      </w:r>
      <w:r w:rsidRPr="00031293">
        <w:t>ствах массовой информации УдГУ (периодические издания, газеты, информационные листки и бюллетени, электронные средства массовой информации) не позднее 7 дней с даты их пр</w:t>
      </w:r>
      <w:r w:rsidRPr="00031293">
        <w:t>и</w:t>
      </w:r>
      <w:r w:rsidRPr="00031293">
        <w:t>нятия.</w:t>
      </w:r>
    </w:p>
    <w:p w:rsidR="007E6647" w:rsidRPr="00031293" w:rsidRDefault="007E6647" w:rsidP="00831722">
      <w:pPr>
        <w:pStyle w:val="-0"/>
        <w:ind w:left="284"/>
      </w:pPr>
      <w:r w:rsidRPr="00031293">
        <w:t>В целях оперативного мониторинга состояния систем оплаты, охраны и нормирования труда, вопросов социального и бытового обеспечения и социально-трудовых гарантий Ст</w:t>
      </w:r>
      <w:r w:rsidRPr="00031293">
        <w:t>о</w:t>
      </w:r>
      <w:r w:rsidRPr="00031293">
        <w:t>роны договорились о создании автоматизированной системы мониторинга, основанной на комплексе контрольных социально-экономических показателей. Перечень контрольных п</w:t>
      </w:r>
      <w:r w:rsidRPr="00031293">
        <w:t>о</w:t>
      </w:r>
      <w:r w:rsidRPr="00031293">
        <w:t>казателей принимается Комиссией и утверждается приказом ректора университета. В состав перечня в обязательном порядке входят следующие показатели:</w:t>
      </w:r>
    </w:p>
    <w:p w:rsidR="007E6647" w:rsidRPr="00031293" w:rsidRDefault="007E6647" w:rsidP="00193898">
      <w:pPr>
        <w:pStyle w:val="-1"/>
      </w:pPr>
      <w:r w:rsidRPr="00031293">
        <w:t>размер среднемесячной заработной платы и ее составных частей для работников за о</w:t>
      </w:r>
      <w:r w:rsidRPr="00031293">
        <w:t>п</w:t>
      </w:r>
      <w:r w:rsidRPr="00031293">
        <w:t>ределенный период (квартал, полугодие, год) в разрезе категорий работников, должн</w:t>
      </w:r>
      <w:r w:rsidRPr="00031293">
        <w:t>о</w:t>
      </w:r>
      <w:r w:rsidRPr="00031293">
        <w:t>стей по профессионально-квалификационным группам и структурных подразделений;</w:t>
      </w:r>
    </w:p>
    <w:p w:rsidR="007E6647" w:rsidRPr="00031293" w:rsidRDefault="007E6647" w:rsidP="00193898">
      <w:pPr>
        <w:pStyle w:val="-1"/>
      </w:pPr>
      <w:r w:rsidRPr="00031293">
        <w:t>размеры финансирования мероприятий, направленных на улучшение условий и охраны труда;</w:t>
      </w:r>
    </w:p>
    <w:p w:rsidR="007E6647" w:rsidRPr="00031293" w:rsidRDefault="007E6647" w:rsidP="00193898">
      <w:pPr>
        <w:pStyle w:val="-1"/>
      </w:pPr>
      <w:r w:rsidRPr="00031293">
        <w:t>выполнение норм труда, в том числе – норм учебной нагрузки преподавателей в разрезе должностей профессорско-преподавательского состава и учебных структурных подра</w:t>
      </w:r>
      <w:r w:rsidRPr="00031293">
        <w:t>з</w:t>
      </w:r>
      <w:r w:rsidRPr="00031293">
        <w:t>делений;</w:t>
      </w:r>
    </w:p>
    <w:p w:rsidR="007E6647" w:rsidRPr="00031293" w:rsidRDefault="007E6647" w:rsidP="00193898">
      <w:pPr>
        <w:pStyle w:val="-1"/>
      </w:pPr>
      <w:r w:rsidRPr="00031293">
        <w:t>другие показатели, характеризующие социально-экономическое положение универс</w:t>
      </w:r>
      <w:r w:rsidRPr="00031293">
        <w:t>и</w:t>
      </w:r>
      <w:r w:rsidRPr="00031293">
        <w:t>тета.</w:t>
      </w:r>
    </w:p>
    <w:p w:rsidR="007E6647" w:rsidRPr="00031293" w:rsidRDefault="007E6647" w:rsidP="00831722">
      <w:pPr>
        <w:pStyle w:val="-0"/>
        <w:ind w:left="284"/>
      </w:pPr>
      <w:r w:rsidRPr="00031293">
        <w:t>По решению Комиссии значения контрольных показателей могут быть доведены до трудового коллектива.</w:t>
      </w:r>
    </w:p>
    <w:p w:rsidR="00667049" w:rsidRPr="00031293" w:rsidRDefault="00667049" w:rsidP="00B42A3E">
      <w:pPr>
        <w:pStyle w:val="1"/>
        <w:numPr>
          <w:ilvl w:val="0"/>
          <w:numId w:val="2"/>
        </w:numPr>
        <w:tabs>
          <w:tab w:val="clear" w:pos="360"/>
        </w:tabs>
        <w:ind w:left="0" w:firstLine="284"/>
      </w:pPr>
      <w:bookmarkStart w:id="153" w:name="_Toc353217428"/>
      <w:bookmarkStart w:id="154" w:name="_Toc243908917"/>
      <w:r w:rsidRPr="00031293">
        <w:lastRenderedPageBreak/>
        <w:t>Приложения к Коллективному договору</w:t>
      </w:r>
      <w:bookmarkEnd w:id="153"/>
    </w:p>
    <w:p w:rsidR="00667049" w:rsidRPr="00031293" w:rsidRDefault="00667049" w:rsidP="00B42A3E">
      <w:pPr>
        <w:pStyle w:val="2"/>
        <w:numPr>
          <w:ilvl w:val="1"/>
          <w:numId w:val="3"/>
        </w:numPr>
        <w:tabs>
          <w:tab w:val="left" w:pos="709"/>
          <w:tab w:val="left" w:pos="2552"/>
        </w:tabs>
        <w:ind w:left="0" w:firstLine="284"/>
      </w:pPr>
      <w:bookmarkStart w:id="155" w:name="_Toc353217429"/>
      <w:bookmarkStart w:id="156" w:name="_Toc243908918"/>
      <w:bookmarkEnd w:id="154"/>
      <w:r w:rsidRPr="00031293">
        <w:t>Порядок утверждения, внесения изменения и дополнений в Приложения</w:t>
      </w:r>
      <w:bookmarkEnd w:id="155"/>
    </w:p>
    <w:bookmarkEnd w:id="156"/>
    <w:p w:rsidR="00454487" w:rsidRPr="00031293" w:rsidRDefault="00454487" w:rsidP="00831722">
      <w:pPr>
        <w:pStyle w:val="-0"/>
        <w:ind w:left="284"/>
      </w:pPr>
      <w:r w:rsidRPr="00031293">
        <w:t>Приложения к Коллективному договору являются его неотъемлемой частью.</w:t>
      </w:r>
    </w:p>
    <w:p w:rsidR="00454487" w:rsidRPr="00031293" w:rsidRDefault="00454487" w:rsidP="00831722">
      <w:pPr>
        <w:pStyle w:val="-0"/>
        <w:ind w:left="284"/>
      </w:pPr>
      <w:r w:rsidRPr="00031293">
        <w:t xml:space="preserve">Локальные нормативные акты, указанные в пункте 1) </w:t>
      </w:r>
      <w:r w:rsidR="0069130F" w:rsidRPr="00031293">
        <w:t xml:space="preserve">части первой </w:t>
      </w:r>
      <w:r w:rsidRPr="00031293">
        <w:t xml:space="preserve">статьи </w:t>
      </w:r>
      <w:fldSimple w:instr=" REF _Ref243907951 \n \h  \* MERGEFORMAT ">
        <w:r w:rsidR="005C2074">
          <w:t>14.2</w:t>
        </w:r>
      </w:fldSimple>
      <w:r w:rsidRPr="00031293">
        <w:t xml:space="preserve"> Колле</w:t>
      </w:r>
      <w:r w:rsidRPr="00031293">
        <w:t>к</w:t>
      </w:r>
      <w:r w:rsidRPr="00031293">
        <w:t xml:space="preserve">тивного договора, утверждаются решением Ученого </w:t>
      </w:r>
      <w:r w:rsidR="00FB7CBA" w:rsidRPr="00031293">
        <w:t>с</w:t>
      </w:r>
      <w:r w:rsidRPr="00031293">
        <w:t>овета УдГУ и вступают в силу при н</w:t>
      </w:r>
      <w:r w:rsidRPr="00031293">
        <w:t>а</w:t>
      </w:r>
      <w:r w:rsidRPr="00031293">
        <w:t>личии согласования с Профкомом. После утверждения Ученым Советом и при наличии с</w:t>
      </w:r>
      <w:r w:rsidRPr="00031293">
        <w:t>о</w:t>
      </w:r>
      <w:r w:rsidRPr="00031293">
        <w:t>гласования с Профкомом, указанные акты становятся Приложениями к Коллективному дог</w:t>
      </w:r>
      <w:r w:rsidRPr="00031293">
        <w:t>о</w:t>
      </w:r>
      <w:r w:rsidRPr="00031293">
        <w:t>вору. Внесение изменений и дополнений в указанные Приложения производятся в порядке, установленном настоящей частью для утверждения и согласования Приложений.</w:t>
      </w:r>
    </w:p>
    <w:p w:rsidR="005F5E9C" w:rsidRPr="00031293" w:rsidRDefault="00454487" w:rsidP="00831722">
      <w:pPr>
        <w:pStyle w:val="-0"/>
        <w:ind w:left="284"/>
      </w:pPr>
      <w:r w:rsidRPr="00031293">
        <w:t xml:space="preserve">Включение, исключение из Коллективного договора Приложений, указанных в пункте 2) </w:t>
      </w:r>
      <w:r w:rsidR="0069130F" w:rsidRPr="00031293">
        <w:t xml:space="preserve">части первой </w:t>
      </w:r>
      <w:r w:rsidRPr="00031293">
        <w:t>статьи 14.2 Коллективного договора, внесение изменений и дополнений в ук</w:t>
      </w:r>
      <w:r w:rsidRPr="00031293">
        <w:t>а</w:t>
      </w:r>
      <w:r w:rsidRPr="00031293">
        <w:t>занные Приложения осуществляются в порядке, предусмотренном для внесения изменений и дополнений в Коллективный договор.</w:t>
      </w:r>
    </w:p>
    <w:p w:rsidR="005F5E9C" w:rsidRPr="00031293" w:rsidRDefault="005F5E9C" w:rsidP="00B42A3E">
      <w:pPr>
        <w:pStyle w:val="2"/>
        <w:numPr>
          <w:ilvl w:val="1"/>
          <w:numId w:val="3"/>
        </w:numPr>
        <w:tabs>
          <w:tab w:val="left" w:pos="709"/>
          <w:tab w:val="left" w:pos="2552"/>
        </w:tabs>
        <w:ind w:left="0" w:firstLine="284"/>
      </w:pPr>
      <w:bookmarkStart w:id="157" w:name="_Ref243907951"/>
      <w:bookmarkStart w:id="158" w:name="_Toc353217430"/>
      <w:r w:rsidRPr="00031293">
        <w:t>Перечень Приложений</w:t>
      </w:r>
      <w:bookmarkEnd w:id="157"/>
      <w:bookmarkEnd w:id="158"/>
    </w:p>
    <w:p w:rsidR="0069130F" w:rsidRPr="00031293" w:rsidRDefault="0069130F" w:rsidP="00831722">
      <w:pPr>
        <w:pStyle w:val="-0"/>
        <w:ind w:left="284"/>
      </w:pPr>
      <w:r w:rsidRPr="00031293">
        <w:t>В состав Коллективного договора входят следующие Приложения:</w:t>
      </w:r>
    </w:p>
    <w:p w:rsidR="0069130F" w:rsidRPr="00031293" w:rsidRDefault="0069130F" w:rsidP="00193898">
      <w:pPr>
        <w:pStyle w:val="-1"/>
      </w:pPr>
      <w:r w:rsidRPr="00031293">
        <w:t>Приложения, утвержденные Ученым Советом УдГУ и вступившие в силу при наличии согласования с Профкомом:</w:t>
      </w:r>
    </w:p>
    <w:p w:rsidR="00663907" w:rsidRPr="00031293" w:rsidRDefault="00663907" w:rsidP="00B42A3E">
      <w:pPr>
        <w:numPr>
          <w:ilvl w:val="0"/>
          <w:numId w:val="5"/>
        </w:numPr>
        <w:tabs>
          <w:tab w:val="clear" w:pos="0"/>
          <w:tab w:val="num" w:pos="239"/>
        </w:tabs>
        <w:ind w:left="2410" w:hanging="1559"/>
        <w:jc w:val="left"/>
      </w:pPr>
      <w:r w:rsidRPr="00031293">
        <w:t xml:space="preserve">Положение об оплате труда в </w:t>
      </w:r>
      <w:r w:rsidR="00842AD6" w:rsidRPr="00031293">
        <w:t>ФГБОУ ВПО</w:t>
      </w:r>
      <w:r w:rsidRPr="00031293">
        <w:t xml:space="preserve"> «УдГУ»;</w:t>
      </w:r>
    </w:p>
    <w:p w:rsidR="00663907" w:rsidRPr="00031293" w:rsidRDefault="00663907" w:rsidP="00B42A3E">
      <w:pPr>
        <w:numPr>
          <w:ilvl w:val="0"/>
          <w:numId w:val="5"/>
        </w:numPr>
        <w:ind w:left="2410" w:hanging="1559"/>
        <w:jc w:val="left"/>
      </w:pPr>
      <w:r w:rsidRPr="00031293">
        <w:t xml:space="preserve">Правила внутреннего распорядка </w:t>
      </w:r>
      <w:r w:rsidR="00842AD6" w:rsidRPr="00031293">
        <w:t>ФГБОУ ВПО</w:t>
      </w:r>
      <w:r w:rsidRPr="00031293">
        <w:t xml:space="preserve"> «УдГУ»;</w:t>
      </w:r>
    </w:p>
    <w:p w:rsidR="00663907" w:rsidRPr="00031293" w:rsidRDefault="00663907" w:rsidP="00B42A3E">
      <w:pPr>
        <w:numPr>
          <w:ilvl w:val="0"/>
          <w:numId w:val="5"/>
        </w:numPr>
        <w:ind w:left="2410" w:hanging="1559"/>
        <w:jc w:val="left"/>
      </w:pPr>
      <w:r w:rsidRPr="00031293">
        <w:t xml:space="preserve">Положение о льготном порядке оплаты за обучение в </w:t>
      </w:r>
      <w:r w:rsidR="00842AD6" w:rsidRPr="00031293">
        <w:t>ФГБОУ ВПО</w:t>
      </w:r>
      <w:r w:rsidRPr="00031293">
        <w:t xml:space="preserve"> «УдГУ»;</w:t>
      </w:r>
    </w:p>
    <w:p w:rsidR="00663907" w:rsidRPr="00031293" w:rsidRDefault="00663907" w:rsidP="00B42A3E">
      <w:pPr>
        <w:numPr>
          <w:ilvl w:val="0"/>
          <w:numId w:val="5"/>
        </w:numPr>
        <w:ind w:left="2410" w:hanging="1559"/>
        <w:jc w:val="left"/>
      </w:pPr>
      <w:r w:rsidRPr="00031293">
        <w:t xml:space="preserve">Положении о направлении Работников </w:t>
      </w:r>
      <w:r w:rsidR="00842AD6" w:rsidRPr="00031293">
        <w:t>ФГБОУ ВПО</w:t>
      </w:r>
      <w:r w:rsidRPr="00031293">
        <w:t xml:space="preserve"> «УдГУ» в служе</w:t>
      </w:r>
      <w:r w:rsidRPr="00031293">
        <w:t>б</w:t>
      </w:r>
      <w:r w:rsidRPr="00031293">
        <w:t>ные командировки;</w:t>
      </w:r>
    </w:p>
    <w:p w:rsidR="00663907" w:rsidRPr="00031293" w:rsidRDefault="00663907" w:rsidP="00B42A3E">
      <w:pPr>
        <w:numPr>
          <w:ilvl w:val="0"/>
          <w:numId w:val="5"/>
        </w:numPr>
        <w:ind w:left="2410" w:hanging="1559"/>
        <w:jc w:val="left"/>
      </w:pPr>
      <w:r w:rsidRPr="00031293">
        <w:t>Положение о нормировании труда (после разработки и утверждения);</w:t>
      </w:r>
    </w:p>
    <w:p w:rsidR="00663907" w:rsidRPr="00031293" w:rsidRDefault="00663907" w:rsidP="00193898">
      <w:pPr>
        <w:pStyle w:val="-1"/>
      </w:pPr>
      <w:r w:rsidRPr="00031293">
        <w:t>Иные Приложения:</w:t>
      </w:r>
    </w:p>
    <w:p w:rsidR="00663907" w:rsidRPr="00031293" w:rsidRDefault="00663907" w:rsidP="00B42A3E">
      <w:pPr>
        <w:numPr>
          <w:ilvl w:val="0"/>
          <w:numId w:val="5"/>
        </w:numPr>
        <w:ind w:left="2410" w:hanging="1559"/>
        <w:jc w:val="left"/>
      </w:pPr>
      <w:r w:rsidRPr="00031293">
        <w:t>Соглашение об охране труда (заключается ежегодно);</w:t>
      </w:r>
    </w:p>
    <w:p w:rsidR="00663907" w:rsidRPr="00031293" w:rsidRDefault="00663907" w:rsidP="00B42A3E">
      <w:pPr>
        <w:numPr>
          <w:ilvl w:val="0"/>
          <w:numId w:val="5"/>
        </w:numPr>
        <w:ind w:left="2410" w:hanging="1559"/>
        <w:jc w:val="left"/>
      </w:pPr>
      <w:r w:rsidRPr="00031293">
        <w:t>Перечень профессий и должностей, дающих право на ежегодный допо</w:t>
      </w:r>
      <w:r w:rsidRPr="00031293">
        <w:t>л</w:t>
      </w:r>
      <w:r w:rsidRPr="00031293">
        <w:t>нительный оплачиваемый отпуск за работу с вредными и (или) опасн</w:t>
      </w:r>
      <w:r w:rsidRPr="00031293">
        <w:t>ы</w:t>
      </w:r>
      <w:r w:rsidRPr="00031293">
        <w:t>ми условиями труда;</w:t>
      </w:r>
    </w:p>
    <w:p w:rsidR="00663907" w:rsidRPr="00031293" w:rsidRDefault="00663907" w:rsidP="00B42A3E">
      <w:pPr>
        <w:numPr>
          <w:ilvl w:val="0"/>
          <w:numId w:val="5"/>
        </w:numPr>
        <w:ind w:left="2410" w:hanging="1559"/>
        <w:jc w:val="left"/>
      </w:pPr>
      <w:r w:rsidRPr="00031293">
        <w:t>Перечень профессий и должностей, дающих право на доплаты за тяж</w:t>
      </w:r>
      <w:r w:rsidRPr="00031293">
        <w:t>е</w:t>
      </w:r>
      <w:r w:rsidRPr="00031293">
        <w:t>лую работу, работу с вредными и (или) опасными и  иными особыми у</w:t>
      </w:r>
      <w:r w:rsidRPr="00031293">
        <w:t>с</w:t>
      </w:r>
      <w:r w:rsidRPr="00031293">
        <w:t>ловиями труда;</w:t>
      </w:r>
    </w:p>
    <w:p w:rsidR="00663907" w:rsidRPr="00031293" w:rsidRDefault="00663907" w:rsidP="00B42A3E">
      <w:pPr>
        <w:numPr>
          <w:ilvl w:val="0"/>
          <w:numId w:val="5"/>
        </w:numPr>
        <w:ind w:left="2410" w:hanging="1559"/>
        <w:jc w:val="left"/>
      </w:pPr>
      <w:r w:rsidRPr="00031293">
        <w:lastRenderedPageBreak/>
        <w:t>Перечень профессий и должностей, имеющих право на бесплатное п</w:t>
      </w:r>
      <w:r w:rsidRPr="00031293">
        <w:t>о</w:t>
      </w:r>
      <w:r w:rsidRPr="00031293">
        <w:t>лучение СИЗ, смывающих и (или) обезвреживающих средств;</w:t>
      </w:r>
    </w:p>
    <w:p w:rsidR="00663907" w:rsidRPr="00031293" w:rsidRDefault="00663907" w:rsidP="00B42A3E">
      <w:pPr>
        <w:numPr>
          <w:ilvl w:val="0"/>
          <w:numId w:val="5"/>
        </w:numPr>
        <w:ind w:left="2410" w:hanging="1559"/>
        <w:jc w:val="left"/>
      </w:pPr>
      <w:r w:rsidRPr="00031293">
        <w:t xml:space="preserve">Соглашение между </w:t>
      </w:r>
      <w:r w:rsidR="00842AD6" w:rsidRPr="00031293">
        <w:t>ФГБОУ ВПО</w:t>
      </w:r>
      <w:r w:rsidRPr="00031293">
        <w:t xml:space="preserve"> «УдГУ» и профсоюзной организац</w:t>
      </w:r>
      <w:r w:rsidRPr="00031293">
        <w:t>и</w:t>
      </w:r>
      <w:r w:rsidRPr="00031293">
        <w:t xml:space="preserve">ей студентов </w:t>
      </w:r>
      <w:r w:rsidR="00842AD6" w:rsidRPr="00031293">
        <w:t>ФГБОУ ВПО</w:t>
      </w:r>
      <w:r w:rsidRPr="00031293">
        <w:t xml:space="preserve"> «УдГУ» (после заключения).</w:t>
      </w:r>
    </w:p>
    <w:p w:rsidR="005F5E9C" w:rsidRPr="00031293" w:rsidRDefault="005F5E9C" w:rsidP="00792E62">
      <w:pPr>
        <w:tabs>
          <w:tab w:val="left" w:pos="709"/>
          <w:tab w:val="left" w:pos="2552"/>
        </w:tabs>
        <w:ind w:firstLine="284"/>
      </w:pPr>
    </w:p>
    <w:p w:rsidR="00760BAF" w:rsidRPr="00031293" w:rsidRDefault="00760BAF" w:rsidP="00792E62">
      <w:pPr>
        <w:pBdr>
          <w:top w:val="single" w:sz="4" w:space="1" w:color="auto"/>
        </w:pBdr>
        <w:tabs>
          <w:tab w:val="left" w:pos="709"/>
          <w:tab w:val="left" w:pos="2552"/>
        </w:tabs>
        <w:ind w:firstLine="284"/>
      </w:pPr>
      <w:r w:rsidRPr="00031293">
        <w:t xml:space="preserve">Проект Коллективного договора </w:t>
      </w:r>
      <w:r w:rsidR="00831722" w:rsidRPr="00031293">
        <w:t>согласован</w:t>
      </w:r>
      <w:r w:rsidRPr="00031293">
        <w:t xml:space="preserve"> комиссией</w:t>
      </w:r>
      <w:r w:rsidR="008F3C61" w:rsidRPr="00031293">
        <w:t>:</w:t>
      </w:r>
    </w:p>
    <w:p w:rsidR="008F3C61" w:rsidRPr="00031293" w:rsidRDefault="008F3C61" w:rsidP="00792E62">
      <w:pPr>
        <w:tabs>
          <w:tab w:val="left" w:pos="709"/>
          <w:tab w:val="left" w:pos="2552"/>
        </w:tabs>
        <w:ind w:firstLine="284"/>
      </w:pPr>
    </w:p>
    <w:p w:rsidR="00760BAF" w:rsidRPr="00031293" w:rsidRDefault="00760BAF" w:rsidP="00792E62">
      <w:pPr>
        <w:tabs>
          <w:tab w:val="left" w:pos="709"/>
          <w:tab w:val="left" w:pos="2552"/>
        </w:tabs>
        <w:ind w:firstLine="284"/>
        <w:rPr>
          <w:u w:val="single"/>
        </w:rPr>
      </w:pPr>
      <w:r w:rsidRPr="00031293">
        <w:rPr>
          <w:u w:val="single"/>
        </w:rPr>
        <w:t xml:space="preserve">со стороны </w:t>
      </w:r>
      <w:r w:rsidR="008F3C61" w:rsidRPr="00031293">
        <w:rPr>
          <w:u w:val="single"/>
        </w:rPr>
        <w:t>Работодателя</w:t>
      </w:r>
      <w:r w:rsidRPr="00031293">
        <w:rPr>
          <w:u w:val="single"/>
        </w:rPr>
        <w:t xml:space="preserve"> в составе:</w:t>
      </w:r>
    </w:p>
    <w:p w:rsidR="00CF399C" w:rsidRPr="00031293" w:rsidRDefault="00CF399C" w:rsidP="00792E62">
      <w:pPr>
        <w:tabs>
          <w:tab w:val="left" w:pos="709"/>
          <w:tab w:val="left" w:pos="2552"/>
        </w:tabs>
        <w:ind w:firstLine="284"/>
      </w:pPr>
      <w:r w:rsidRPr="00031293">
        <w:t>Первый проректор</w:t>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r>
      <w:r w:rsidRPr="00031293">
        <w:tab/>
        <w:t>С.Д. Бунтов</w:t>
      </w:r>
    </w:p>
    <w:p w:rsidR="00760BAF" w:rsidRPr="00031293" w:rsidRDefault="008F3C61" w:rsidP="00792E62">
      <w:pPr>
        <w:tabs>
          <w:tab w:val="left" w:pos="709"/>
          <w:tab w:val="left" w:pos="2552"/>
        </w:tabs>
        <w:ind w:firstLine="284"/>
      </w:pPr>
      <w:r w:rsidRPr="00031293">
        <w:t>Проректор по экономике</w:t>
      </w:r>
      <w:r w:rsidR="00CF399C" w:rsidRPr="00031293">
        <w:t>,</w:t>
      </w:r>
      <w:r w:rsidRPr="00031293">
        <w:t xml:space="preserve"> финансам</w:t>
      </w:r>
      <w:r w:rsidR="00CF399C" w:rsidRPr="00031293">
        <w:t xml:space="preserve"> и инвестициям</w:t>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Pr="00031293">
        <w:tab/>
        <w:t>Г.А. Сергеев</w:t>
      </w:r>
    </w:p>
    <w:p w:rsidR="00760BAF" w:rsidRPr="00031293" w:rsidRDefault="008F3C61" w:rsidP="00792E62">
      <w:pPr>
        <w:tabs>
          <w:tab w:val="left" w:pos="709"/>
          <w:tab w:val="left" w:pos="2552"/>
        </w:tabs>
        <w:ind w:firstLine="284"/>
      </w:pPr>
      <w:r w:rsidRPr="00031293">
        <w:t>Н</w:t>
      </w:r>
      <w:r w:rsidR="00760BAF" w:rsidRPr="00031293">
        <w:t xml:space="preserve">ачальник юридического отдела </w:t>
      </w:r>
      <w:r w:rsidRPr="00031293">
        <w:tab/>
      </w:r>
      <w:r w:rsidRPr="00031293">
        <w:tab/>
      </w:r>
      <w:r w:rsidRPr="00031293">
        <w:tab/>
      </w:r>
      <w:r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2448A9" w:rsidRPr="00031293">
        <w:t>Е.Ю. Маратканова</w:t>
      </w:r>
    </w:p>
    <w:p w:rsidR="00E60D9C" w:rsidRPr="00031293" w:rsidRDefault="00E60D9C" w:rsidP="00792E62">
      <w:pPr>
        <w:tabs>
          <w:tab w:val="left" w:pos="709"/>
          <w:tab w:val="left" w:pos="2552"/>
        </w:tabs>
        <w:ind w:firstLine="284"/>
      </w:pPr>
    </w:p>
    <w:p w:rsidR="00760BAF" w:rsidRPr="00031293" w:rsidRDefault="00760BAF" w:rsidP="00792E62">
      <w:pPr>
        <w:tabs>
          <w:tab w:val="left" w:pos="709"/>
          <w:tab w:val="left" w:pos="2552"/>
        </w:tabs>
        <w:ind w:firstLine="284"/>
        <w:rPr>
          <w:u w:val="single"/>
        </w:rPr>
      </w:pPr>
      <w:r w:rsidRPr="00031293">
        <w:rPr>
          <w:u w:val="single"/>
        </w:rPr>
        <w:t>со стороны Профкома в составе:</w:t>
      </w:r>
    </w:p>
    <w:p w:rsidR="00760BAF" w:rsidRPr="00031293" w:rsidRDefault="008F3C61" w:rsidP="00792E62">
      <w:pPr>
        <w:tabs>
          <w:tab w:val="left" w:pos="709"/>
          <w:tab w:val="left" w:pos="2552"/>
        </w:tabs>
        <w:ind w:firstLine="284"/>
      </w:pPr>
      <w:r w:rsidRPr="00031293">
        <w:t>П</w:t>
      </w:r>
      <w:r w:rsidR="00760BAF" w:rsidRPr="00031293">
        <w:t xml:space="preserve">редседатель </w:t>
      </w:r>
      <w:r w:rsidRPr="00031293">
        <w:t>первичной профсоюзной</w:t>
      </w:r>
      <w:r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Pr="00031293">
        <w:tab/>
      </w:r>
      <w:r w:rsidRPr="00031293">
        <w:tab/>
      </w:r>
      <w:r w:rsidRPr="00031293">
        <w:tab/>
        <w:t>А.Е. Анисимов</w:t>
      </w:r>
    </w:p>
    <w:p w:rsidR="008F3C61" w:rsidRPr="00031293" w:rsidRDefault="008F3C61" w:rsidP="00792E62">
      <w:pPr>
        <w:tabs>
          <w:tab w:val="left" w:pos="709"/>
          <w:tab w:val="left" w:pos="2552"/>
        </w:tabs>
        <w:ind w:firstLine="284"/>
      </w:pPr>
      <w:r w:rsidRPr="00031293">
        <w:t>организации работников УдГУ</w:t>
      </w:r>
    </w:p>
    <w:p w:rsidR="00760BAF" w:rsidRPr="00031293" w:rsidRDefault="008F3C61" w:rsidP="00792E62">
      <w:pPr>
        <w:tabs>
          <w:tab w:val="left" w:pos="709"/>
          <w:tab w:val="left" w:pos="2552"/>
        </w:tabs>
        <w:ind w:firstLine="284"/>
      </w:pPr>
      <w:r w:rsidRPr="00031293">
        <w:t>Заместитель председателя</w:t>
      </w:r>
      <w:r w:rsidRPr="00031293">
        <w:tab/>
      </w:r>
      <w:r w:rsidRPr="00031293">
        <w:tab/>
      </w:r>
      <w:r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Pr="00031293">
        <w:tab/>
      </w:r>
      <w:r w:rsidRPr="00031293">
        <w:tab/>
        <w:t>В.В. Векшин</w:t>
      </w:r>
    </w:p>
    <w:p w:rsidR="00760BAF" w:rsidRDefault="008F3C61" w:rsidP="00792E62">
      <w:pPr>
        <w:tabs>
          <w:tab w:val="left" w:pos="709"/>
          <w:tab w:val="left" w:pos="2552"/>
        </w:tabs>
        <w:ind w:firstLine="284"/>
      </w:pPr>
      <w:r w:rsidRPr="00031293">
        <w:t xml:space="preserve">Заместитель председателя </w:t>
      </w:r>
      <w:r w:rsidRPr="00031293">
        <w:tab/>
      </w:r>
      <w:r w:rsidRPr="00031293">
        <w:tab/>
      </w:r>
      <w:r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00CF399C" w:rsidRPr="00031293">
        <w:tab/>
      </w:r>
      <w:r w:rsidRPr="00031293">
        <w:tab/>
        <w:t xml:space="preserve">В.К. </w:t>
      </w:r>
      <w:r w:rsidR="00760BAF" w:rsidRPr="00031293">
        <w:t>Жуков</w:t>
      </w:r>
    </w:p>
    <w:p w:rsidR="00F65B7E" w:rsidRPr="007815C1" w:rsidRDefault="00F65B7E" w:rsidP="00792E62">
      <w:pPr>
        <w:tabs>
          <w:tab w:val="left" w:pos="709"/>
          <w:tab w:val="left" w:pos="2552"/>
        </w:tabs>
        <w:ind w:firstLine="284"/>
      </w:pPr>
    </w:p>
    <w:sectPr w:rsidR="00F65B7E" w:rsidRPr="007815C1" w:rsidSect="00E70A34">
      <w:pgSz w:w="11907" w:h="16840"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08" w:rsidRDefault="00DA1B08">
      <w:r>
        <w:separator/>
      </w:r>
    </w:p>
  </w:endnote>
  <w:endnote w:type="continuationSeparator" w:id="1">
    <w:p w:rsidR="00DA1B08" w:rsidRDefault="00DA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74" w:rsidRDefault="004C2BB6" w:rsidP="00E70A34">
    <w:pPr>
      <w:pStyle w:val="aa"/>
      <w:framePr w:wrap="around" w:vAnchor="text" w:hAnchor="margin" w:xAlign="center" w:y="1"/>
      <w:rPr>
        <w:rStyle w:val="ac"/>
      </w:rPr>
    </w:pPr>
    <w:r>
      <w:rPr>
        <w:rStyle w:val="ac"/>
      </w:rPr>
      <w:fldChar w:fldCharType="begin"/>
    </w:r>
    <w:r w:rsidR="005C2074">
      <w:rPr>
        <w:rStyle w:val="ac"/>
      </w:rPr>
      <w:instrText xml:space="preserve">PAGE  </w:instrText>
    </w:r>
    <w:r>
      <w:rPr>
        <w:rStyle w:val="ac"/>
      </w:rPr>
      <w:fldChar w:fldCharType="end"/>
    </w:r>
  </w:p>
  <w:p w:rsidR="005C2074" w:rsidRDefault="005C2074" w:rsidP="00E70A3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74" w:rsidRDefault="004C2BB6" w:rsidP="00E70A34">
    <w:pPr>
      <w:pStyle w:val="aa"/>
      <w:framePr w:wrap="around" w:vAnchor="text" w:hAnchor="margin" w:xAlign="center" w:y="1"/>
      <w:rPr>
        <w:rStyle w:val="ac"/>
      </w:rPr>
    </w:pPr>
    <w:r>
      <w:rPr>
        <w:rStyle w:val="ac"/>
      </w:rPr>
      <w:fldChar w:fldCharType="begin"/>
    </w:r>
    <w:r w:rsidR="005C2074">
      <w:rPr>
        <w:rStyle w:val="ac"/>
      </w:rPr>
      <w:instrText xml:space="preserve">PAGE  </w:instrText>
    </w:r>
    <w:r>
      <w:rPr>
        <w:rStyle w:val="ac"/>
      </w:rPr>
      <w:fldChar w:fldCharType="separate"/>
    </w:r>
    <w:r w:rsidR="003C525F">
      <w:rPr>
        <w:rStyle w:val="ac"/>
        <w:noProof/>
      </w:rPr>
      <w:t>2</w:t>
    </w:r>
    <w:r>
      <w:rPr>
        <w:rStyle w:val="ac"/>
      </w:rPr>
      <w:fldChar w:fldCharType="end"/>
    </w:r>
  </w:p>
  <w:p w:rsidR="005C2074" w:rsidRDefault="005C2074" w:rsidP="00E70A3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157"/>
      <w:docPartObj>
        <w:docPartGallery w:val="Page Numbers (Bottom of Page)"/>
        <w:docPartUnique/>
      </w:docPartObj>
    </w:sdtPr>
    <w:sdtContent>
      <w:p w:rsidR="005C2074" w:rsidRDefault="004C2BB6">
        <w:pPr>
          <w:pStyle w:val="aa"/>
          <w:jc w:val="center"/>
        </w:pPr>
        <w:fldSimple w:instr=" PAGE   \* MERGEFORMAT ">
          <w:r w:rsidR="003C525F">
            <w:rPr>
              <w:noProof/>
            </w:rPr>
            <w:t>5</w:t>
          </w:r>
        </w:fldSimple>
      </w:p>
    </w:sdtContent>
  </w:sdt>
  <w:p w:rsidR="005C2074" w:rsidRDefault="005C207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74" w:rsidRDefault="004C2BB6" w:rsidP="00E70A34">
    <w:pPr>
      <w:pStyle w:val="aa"/>
      <w:framePr w:wrap="around" w:vAnchor="text" w:hAnchor="margin" w:xAlign="center" w:y="1"/>
      <w:rPr>
        <w:rStyle w:val="ac"/>
      </w:rPr>
    </w:pPr>
    <w:r>
      <w:rPr>
        <w:rStyle w:val="ac"/>
      </w:rPr>
      <w:fldChar w:fldCharType="begin"/>
    </w:r>
    <w:r w:rsidR="005C2074">
      <w:rPr>
        <w:rStyle w:val="ac"/>
      </w:rPr>
      <w:instrText xml:space="preserve">PAGE  </w:instrText>
    </w:r>
    <w:r>
      <w:rPr>
        <w:rStyle w:val="ac"/>
      </w:rPr>
      <w:fldChar w:fldCharType="separate"/>
    </w:r>
    <w:r w:rsidR="003C525F">
      <w:rPr>
        <w:rStyle w:val="ac"/>
        <w:noProof/>
      </w:rPr>
      <w:t>34</w:t>
    </w:r>
    <w:r>
      <w:rPr>
        <w:rStyle w:val="ac"/>
      </w:rPr>
      <w:fldChar w:fldCharType="end"/>
    </w:r>
  </w:p>
  <w:p w:rsidR="005C2074" w:rsidRDefault="005C2074" w:rsidP="00E70A3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08" w:rsidRDefault="00DA1B08">
      <w:r>
        <w:separator/>
      </w:r>
    </w:p>
  </w:footnote>
  <w:footnote w:type="continuationSeparator" w:id="1">
    <w:p w:rsidR="00DA1B08" w:rsidRDefault="00DA1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74" w:rsidRDefault="005C2074" w:rsidP="00A957B5">
    <w:pPr>
      <w:pStyle w:val="ad"/>
      <w:pBdr>
        <w:bottom w:val="single" w:sz="4" w:space="1" w:color="auto"/>
      </w:pBdr>
      <w:ind w:firstLine="0"/>
      <w:jc w:val="right"/>
      <w:rPr>
        <w:i/>
      </w:rPr>
    </w:pPr>
    <w:r>
      <w:rPr>
        <w:i/>
      </w:rPr>
      <w:t>Коллективный договор Удмуртского государственного университета. Ижевск, 2010- 2015г.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74" w:rsidRDefault="005C2074" w:rsidP="00FB214E">
    <w:pPr>
      <w:pStyle w:val="ad"/>
      <w:pBdr>
        <w:bottom w:val="single" w:sz="4" w:space="1" w:color="auto"/>
      </w:pBdr>
      <w:ind w:firstLine="0"/>
      <w:jc w:val="right"/>
      <w:rPr>
        <w:i/>
        <w:sz w:val="20"/>
      </w:rPr>
    </w:pPr>
    <w:r>
      <w:rPr>
        <w:i/>
        <w:sz w:val="20"/>
      </w:rPr>
      <w:t>Коллективный договор ФГБОУ ВПО «Удмуртский государственный университет» на 2010-2015, г. Ижевск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C7F"/>
    <w:multiLevelType w:val="hybridMultilevel"/>
    <w:tmpl w:val="EAA2D414"/>
    <w:lvl w:ilvl="0" w:tplc="8C8409B6">
      <w:start w:val="1"/>
      <w:numFmt w:val="decimal"/>
      <w:pStyle w:val="a"/>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E30D1"/>
    <w:multiLevelType w:val="multilevel"/>
    <w:tmpl w:val="D9D0B4E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20EA6336"/>
    <w:multiLevelType w:val="hybridMultilevel"/>
    <w:tmpl w:val="57CA4170"/>
    <w:lvl w:ilvl="0" w:tplc="0B7ACB26">
      <w:start w:val="1"/>
      <w:numFmt w:val="decimal"/>
      <w:pStyle w:val="a0"/>
      <w:lvlText w:val="%1."/>
      <w:lvlJc w:val="left"/>
      <w:pPr>
        <w:tabs>
          <w:tab w:val="num" w:pos="170"/>
        </w:tabs>
        <w:ind w:left="36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D630F6"/>
    <w:multiLevelType w:val="multilevel"/>
    <w:tmpl w:val="0EB2FEE0"/>
    <w:lvl w:ilvl="0">
      <w:start w:val="1"/>
      <w:numFmt w:val="decimal"/>
      <w:lvlText w:val="Приложение %1."/>
      <w:lvlJc w:val="left"/>
      <w:pPr>
        <w:tabs>
          <w:tab w:val="num" w:pos="0"/>
        </w:tabs>
        <w:ind w:left="0" w:firstLine="0"/>
      </w:pPr>
      <w:rPr>
        <w:rFonts w:hint="default"/>
        <w:b w:val="0"/>
        <w:i w:val="0"/>
        <w:sz w:val="24"/>
        <w:szCs w:val="24"/>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68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4A6C469B"/>
    <w:multiLevelType w:val="hybridMultilevel"/>
    <w:tmpl w:val="E372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E0509"/>
    <w:multiLevelType w:val="multilevel"/>
    <w:tmpl w:val="223CB328"/>
    <w:lvl w:ilvl="0">
      <w:start w:val="1"/>
      <w:numFmt w:val="decimal"/>
      <w:lvlText w:val="%1."/>
      <w:lvlJc w:val="left"/>
      <w:pPr>
        <w:tabs>
          <w:tab w:val="num" w:pos="360"/>
        </w:tabs>
        <w:ind w:left="360" w:hanging="360"/>
      </w:pPr>
      <w:rPr>
        <w:b/>
        <w:i/>
        <w:sz w:val="40"/>
      </w:rPr>
    </w:lvl>
    <w:lvl w:ilvl="1">
      <w:start w:val="1"/>
      <w:numFmt w:val="decimal"/>
      <w:suff w:val="space"/>
      <w:lvlText w:val="%1.%2."/>
      <w:lvlJc w:val="left"/>
      <w:pPr>
        <w:ind w:left="284"/>
      </w:pPr>
    </w:lvl>
    <w:lvl w:ilvl="2">
      <w:start w:val="1"/>
      <w:numFmt w:val="decimal"/>
      <w:lvlText w:val="%3."/>
      <w:lvlJc w:val="left"/>
      <w:pPr>
        <w:ind w:left="680"/>
      </w:pPr>
      <w:rPr>
        <w:rFonts w:ascii="Times New Roman" w:hAnsi="Times New Roman" w:cs="Times New Roman" w:hint="default"/>
      </w:rPr>
    </w:lvl>
    <w:lvl w:ilvl="3">
      <w:start w:val="1"/>
      <w:numFmt w:val="russianLower"/>
      <w:pStyle w:val="-"/>
      <w:lvlText w:val="%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787C0B7A"/>
    <w:multiLevelType w:val="multilevel"/>
    <w:tmpl w:val="3A868980"/>
    <w:lvl w:ilvl="0">
      <w:start w:val="1"/>
      <w:numFmt w:val="decimal"/>
      <w:lvlText w:val="%1."/>
      <w:lvlJc w:val="left"/>
      <w:pPr>
        <w:tabs>
          <w:tab w:val="num" w:pos="360"/>
        </w:tabs>
        <w:ind w:left="360" w:hanging="360"/>
      </w:pPr>
      <w:rPr>
        <w:b/>
        <w:i/>
        <w:sz w:val="40"/>
      </w:rPr>
    </w:lvl>
    <w:lvl w:ilvl="1">
      <w:start w:val="1"/>
      <w:numFmt w:val="decimal"/>
      <w:suff w:val="space"/>
      <w:lvlText w:val="%1.%2."/>
      <w:lvlJc w:val="left"/>
      <w:pPr>
        <w:ind w:left="284"/>
      </w:pPr>
    </w:lvl>
    <w:lvl w:ilvl="2">
      <w:start w:val="1"/>
      <w:numFmt w:val="decimal"/>
      <w:pStyle w:val="-0"/>
      <w:lvlText w:val="%3."/>
      <w:lvlJc w:val="left"/>
      <w:pPr>
        <w:ind w:left="680"/>
      </w:pPr>
      <w:rPr>
        <w:rFonts w:ascii="Times New Roman" w:hAnsi="Times New Roman" w:cs="Times New Roman" w:hint="default"/>
        <w:b w:val="0"/>
      </w:rPr>
    </w:lvl>
    <w:lvl w:ilvl="3">
      <w:start w:val="1"/>
      <w:numFmt w:val="russianLower"/>
      <w:pStyle w:val="-1"/>
      <w:lvlText w:val="%4)."/>
      <w:lvlJc w:val="left"/>
      <w:pPr>
        <w:tabs>
          <w:tab w:val="num" w:pos="2520"/>
        </w:tabs>
        <w:ind w:left="1728" w:hanging="648"/>
      </w:pPr>
      <w:rPr>
        <w:rFonts w:hint="default"/>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6"/>
  </w:num>
  <w:num w:numId="2">
    <w:abstractNumId w:val="6"/>
  </w:num>
  <w:num w:numId="3">
    <w:abstractNumId w:val="6"/>
  </w:num>
  <w:num w:numId="4">
    <w:abstractNumId w:val="1"/>
  </w:num>
  <w:num w:numId="5">
    <w:abstractNumId w:val="3"/>
  </w:num>
  <w:num w:numId="6">
    <w:abstractNumId w:val="4"/>
  </w:num>
  <w:num w:numId="7">
    <w:abstractNumId w:val="0"/>
  </w:num>
  <w:num w:numId="8">
    <w:abstractNumId w:val="5"/>
  </w:num>
  <w:num w:numId="9">
    <w:abstractNumId w:val="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activeWritingStyle w:appName="MSWord" w:lang="ru-RU" w:vendorID="1" w:dllVersion="512" w:checkStyle="1"/>
  <w:activeWritingStyle w:appName="MSWord" w:lang="en-US" w:vendorID="8" w:dllVersion="513" w:checkStyle="1"/>
  <w:stylePaneFormatFilter w:val="3F01"/>
  <w:defaultTabStop w:val="284"/>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06593"/>
    <w:rsid w:val="000004F6"/>
    <w:rsid w:val="00005519"/>
    <w:rsid w:val="000059BB"/>
    <w:rsid w:val="000124CF"/>
    <w:rsid w:val="00015D7B"/>
    <w:rsid w:val="00016C59"/>
    <w:rsid w:val="000223DD"/>
    <w:rsid w:val="00022758"/>
    <w:rsid w:val="00031293"/>
    <w:rsid w:val="00032406"/>
    <w:rsid w:val="00034A46"/>
    <w:rsid w:val="000355E3"/>
    <w:rsid w:val="00036841"/>
    <w:rsid w:val="00040400"/>
    <w:rsid w:val="000411A4"/>
    <w:rsid w:val="00043418"/>
    <w:rsid w:val="000440D3"/>
    <w:rsid w:val="000466FF"/>
    <w:rsid w:val="00052A92"/>
    <w:rsid w:val="000554ED"/>
    <w:rsid w:val="00062123"/>
    <w:rsid w:val="000642D5"/>
    <w:rsid w:val="000678A9"/>
    <w:rsid w:val="000679C1"/>
    <w:rsid w:val="00071969"/>
    <w:rsid w:val="00073B65"/>
    <w:rsid w:val="00075A6E"/>
    <w:rsid w:val="0007725A"/>
    <w:rsid w:val="00087652"/>
    <w:rsid w:val="00093746"/>
    <w:rsid w:val="000A2B99"/>
    <w:rsid w:val="000A7B51"/>
    <w:rsid w:val="000C1442"/>
    <w:rsid w:val="000C184C"/>
    <w:rsid w:val="000C1930"/>
    <w:rsid w:val="000D030D"/>
    <w:rsid w:val="000D0D20"/>
    <w:rsid w:val="000D7F24"/>
    <w:rsid w:val="000E0BEA"/>
    <w:rsid w:val="000E3312"/>
    <w:rsid w:val="000E5851"/>
    <w:rsid w:val="000F2385"/>
    <w:rsid w:val="00110F61"/>
    <w:rsid w:val="0011542A"/>
    <w:rsid w:val="00116FD6"/>
    <w:rsid w:val="00117520"/>
    <w:rsid w:val="00120F4B"/>
    <w:rsid w:val="00123F75"/>
    <w:rsid w:val="0012780D"/>
    <w:rsid w:val="00140D64"/>
    <w:rsid w:val="0014408E"/>
    <w:rsid w:val="00152252"/>
    <w:rsid w:val="00153131"/>
    <w:rsid w:val="001573D9"/>
    <w:rsid w:val="001576A2"/>
    <w:rsid w:val="00161E81"/>
    <w:rsid w:val="001621A2"/>
    <w:rsid w:val="00176898"/>
    <w:rsid w:val="00180719"/>
    <w:rsid w:val="00183F31"/>
    <w:rsid w:val="00186C2A"/>
    <w:rsid w:val="00187F45"/>
    <w:rsid w:val="00193898"/>
    <w:rsid w:val="00195AEE"/>
    <w:rsid w:val="001B00AC"/>
    <w:rsid w:val="001B0105"/>
    <w:rsid w:val="001C3E91"/>
    <w:rsid w:val="001C4655"/>
    <w:rsid w:val="001C4975"/>
    <w:rsid w:val="001C7B8E"/>
    <w:rsid w:val="001D1AF0"/>
    <w:rsid w:val="001D4DAF"/>
    <w:rsid w:val="001E6266"/>
    <w:rsid w:val="001F4C1E"/>
    <w:rsid w:val="00202685"/>
    <w:rsid w:val="002031E5"/>
    <w:rsid w:val="00203311"/>
    <w:rsid w:val="002067EF"/>
    <w:rsid w:val="00207A9E"/>
    <w:rsid w:val="00214A16"/>
    <w:rsid w:val="00217D64"/>
    <w:rsid w:val="002202E9"/>
    <w:rsid w:val="002242A4"/>
    <w:rsid w:val="002266DE"/>
    <w:rsid w:val="002271A1"/>
    <w:rsid w:val="00230BDF"/>
    <w:rsid w:val="00235D76"/>
    <w:rsid w:val="0023614C"/>
    <w:rsid w:val="002407E0"/>
    <w:rsid w:val="00242C8B"/>
    <w:rsid w:val="0024427F"/>
    <w:rsid w:val="0024467E"/>
    <w:rsid w:val="002448A9"/>
    <w:rsid w:val="00244ADD"/>
    <w:rsid w:val="0024685C"/>
    <w:rsid w:val="00253749"/>
    <w:rsid w:val="002540CD"/>
    <w:rsid w:val="00265E0E"/>
    <w:rsid w:val="00266CF4"/>
    <w:rsid w:val="002709C0"/>
    <w:rsid w:val="00272CA7"/>
    <w:rsid w:val="00277725"/>
    <w:rsid w:val="002821AE"/>
    <w:rsid w:val="002950EF"/>
    <w:rsid w:val="002A1BBB"/>
    <w:rsid w:val="002A64B3"/>
    <w:rsid w:val="002B2894"/>
    <w:rsid w:val="002B4405"/>
    <w:rsid w:val="002B5091"/>
    <w:rsid w:val="002B7AA1"/>
    <w:rsid w:val="002C0951"/>
    <w:rsid w:val="002C0A6C"/>
    <w:rsid w:val="002C36B3"/>
    <w:rsid w:val="002C51F8"/>
    <w:rsid w:val="002C677B"/>
    <w:rsid w:val="002D58B4"/>
    <w:rsid w:val="002E014B"/>
    <w:rsid w:val="002E7428"/>
    <w:rsid w:val="002F1F46"/>
    <w:rsid w:val="002F7155"/>
    <w:rsid w:val="002F72B3"/>
    <w:rsid w:val="002F78E6"/>
    <w:rsid w:val="00304013"/>
    <w:rsid w:val="00322A0F"/>
    <w:rsid w:val="00322B2F"/>
    <w:rsid w:val="00331D06"/>
    <w:rsid w:val="00333564"/>
    <w:rsid w:val="0033389F"/>
    <w:rsid w:val="00334CA8"/>
    <w:rsid w:val="0033579A"/>
    <w:rsid w:val="00340693"/>
    <w:rsid w:val="00350525"/>
    <w:rsid w:val="00350C95"/>
    <w:rsid w:val="003610CF"/>
    <w:rsid w:val="00362621"/>
    <w:rsid w:val="0036684D"/>
    <w:rsid w:val="0037204E"/>
    <w:rsid w:val="003757F3"/>
    <w:rsid w:val="00376137"/>
    <w:rsid w:val="00394FC0"/>
    <w:rsid w:val="00397CA3"/>
    <w:rsid w:val="00397E87"/>
    <w:rsid w:val="003A5EDA"/>
    <w:rsid w:val="003A6C16"/>
    <w:rsid w:val="003B0805"/>
    <w:rsid w:val="003B2BF9"/>
    <w:rsid w:val="003C02E9"/>
    <w:rsid w:val="003C525F"/>
    <w:rsid w:val="003D038A"/>
    <w:rsid w:val="003D0A4B"/>
    <w:rsid w:val="003D2461"/>
    <w:rsid w:val="003D61F1"/>
    <w:rsid w:val="003E1FB9"/>
    <w:rsid w:val="003E350F"/>
    <w:rsid w:val="003E4BAE"/>
    <w:rsid w:val="00405CE8"/>
    <w:rsid w:val="004077BA"/>
    <w:rsid w:val="00410520"/>
    <w:rsid w:val="0041414E"/>
    <w:rsid w:val="00415D61"/>
    <w:rsid w:val="00423868"/>
    <w:rsid w:val="00424D43"/>
    <w:rsid w:val="004271F6"/>
    <w:rsid w:val="00427F05"/>
    <w:rsid w:val="00442738"/>
    <w:rsid w:val="004451EF"/>
    <w:rsid w:val="00454487"/>
    <w:rsid w:val="00456BD3"/>
    <w:rsid w:val="004609D6"/>
    <w:rsid w:val="00461A7D"/>
    <w:rsid w:val="004636F2"/>
    <w:rsid w:val="00465EEA"/>
    <w:rsid w:val="00466D2C"/>
    <w:rsid w:val="00473A15"/>
    <w:rsid w:val="00474077"/>
    <w:rsid w:val="00484F32"/>
    <w:rsid w:val="00487F95"/>
    <w:rsid w:val="004A4173"/>
    <w:rsid w:val="004B2C96"/>
    <w:rsid w:val="004C2BB6"/>
    <w:rsid w:val="004C637D"/>
    <w:rsid w:val="004D342F"/>
    <w:rsid w:val="004D39D8"/>
    <w:rsid w:val="004D5B32"/>
    <w:rsid w:val="004D6402"/>
    <w:rsid w:val="004E3675"/>
    <w:rsid w:val="004F33D3"/>
    <w:rsid w:val="00511E4E"/>
    <w:rsid w:val="005312D7"/>
    <w:rsid w:val="0053148F"/>
    <w:rsid w:val="00536F41"/>
    <w:rsid w:val="00541177"/>
    <w:rsid w:val="00543535"/>
    <w:rsid w:val="00543DC2"/>
    <w:rsid w:val="005519D3"/>
    <w:rsid w:val="00554F3A"/>
    <w:rsid w:val="0056053A"/>
    <w:rsid w:val="005650FB"/>
    <w:rsid w:val="0057170F"/>
    <w:rsid w:val="00571EE6"/>
    <w:rsid w:val="005730FA"/>
    <w:rsid w:val="00574549"/>
    <w:rsid w:val="00581878"/>
    <w:rsid w:val="00582607"/>
    <w:rsid w:val="00582CA0"/>
    <w:rsid w:val="00597E42"/>
    <w:rsid w:val="005A3273"/>
    <w:rsid w:val="005A576F"/>
    <w:rsid w:val="005A6293"/>
    <w:rsid w:val="005B53ED"/>
    <w:rsid w:val="005B7D3A"/>
    <w:rsid w:val="005C2074"/>
    <w:rsid w:val="005C5358"/>
    <w:rsid w:val="005C7C1D"/>
    <w:rsid w:val="005D21DF"/>
    <w:rsid w:val="005D4726"/>
    <w:rsid w:val="005D7601"/>
    <w:rsid w:val="005D789A"/>
    <w:rsid w:val="005E093E"/>
    <w:rsid w:val="005E0D34"/>
    <w:rsid w:val="005E25B6"/>
    <w:rsid w:val="005F1D2F"/>
    <w:rsid w:val="005F5E9C"/>
    <w:rsid w:val="00607BF9"/>
    <w:rsid w:val="00612AF9"/>
    <w:rsid w:val="00614295"/>
    <w:rsid w:val="00623944"/>
    <w:rsid w:val="00625B03"/>
    <w:rsid w:val="00635A47"/>
    <w:rsid w:val="0064107D"/>
    <w:rsid w:val="006448E2"/>
    <w:rsid w:val="0064779F"/>
    <w:rsid w:val="006477E2"/>
    <w:rsid w:val="00647A50"/>
    <w:rsid w:val="00654837"/>
    <w:rsid w:val="00654F68"/>
    <w:rsid w:val="0066122E"/>
    <w:rsid w:val="00662FAE"/>
    <w:rsid w:val="00663907"/>
    <w:rsid w:val="00667049"/>
    <w:rsid w:val="00674A24"/>
    <w:rsid w:val="0067569A"/>
    <w:rsid w:val="00682428"/>
    <w:rsid w:val="006877D1"/>
    <w:rsid w:val="00690A2B"/>
    <w:rsid w:val="0069130F"/>
    <w:rsid w:val="006916C8"/>
    <w:rsid w:val="00693A67"/>
    <w:rsid w:val="00695317"/>
    <w:rsid w:val="00695CAC"/>
    <w:rsid w:val="006A1509"/>
    <w:rsid w:val="006A6605"/>
    <w:rsid w:val="006B638E"/>
    <w:rsid w:val="006B64CF"/>
    <w:rsid w:val="006B6EF3"/>
    <w:rsid w:val="006B7161"/>
    <w:rsid w:val="006C0316"/>
    <w:rsid w:val="006D0113"/>
    <w:rsid w:val="006D71B4"/>
    <w:rsid w:val="006E48DB"/>
    <w:rsid w:val="006F78D8"/>
    <w:rsid w:val="0071546D"/>
    <w:rsid w:val="00722141"/>
    <w:rsid w:val="00723B49"/>
    <w:rsid w:val="00731DAE"/>
    <w:rsid w:val="00732DAD"/>
    <w:rsid w:val="00735FF1"/>
    <w:rsid w:val="007412C1"/>
    <w:rsid w:val="00746D3B"/>
    <w:rsid w:val="00751690"/>
    <w:rsid w:val="0075415D"/>
    <w:rsid w:val="007604C1"/>
    <w:rsid w:val="00760BAF"/>
    <w:rsid w:val="00760C45"/>
    <w:rsid w:val="00771017"/>
    <w:rsid w:val="007745DA"/>
    <w:rsid w:val="007815C1"/>
    <w:rsid w:val="00791F5D"/>
    <w:rsid w:val="00792E62"/>
    <w:rsid w:val="00793822"/>
    <w:rsid w:val="00794B55"/>
    <w:rsid w:val="00794EEA"/>
    <w:rsid w:val="007A6E5A"/>
    <w:rsid w:val="007A7CA0"/>
    <w:rsid w:val="007B08AE"/>
    <w:rsid w:val="007B13D8"/>
    <w:rsid w:val="007B1587"/>
    <w:rsid w:val="007B5913"/>
    <w:rsid w:val="007C40DF"/>
    <w:rsid w:val="007C43A7"/>
    <w:rsid w:val="007D4DC3"/>
    <w:rsid w:val="007D53D1"/>
    <w:rsid w:val="007E4297"/>
    <w:rsid w:val="007E4B21"/>
    <w:rsid w:val="007E6647"/>
    <w:rsid w:val="007F1838"/>
    <w:rsid w:val="007F43E7"/>
    <w:rsid w:val="007F5BB3"/>
    <w:rsid w:val="007F6108"/>
    <w:rsid w:val="007F7E81"/>
    <w:rsid w:val="008004A4"/>
    <w:rsid w:val="008133B3"/>
    <w:rsid w:val="00815F46"/>
    <w:rsid w:val="00817A3B"/>
    <w:rsid w:val="00822DA4"/>
    <w:rsid w:val="008302FF"/>
    <w:rsid w:val="00831722"/>
    <w:rsid w:val="00832135"/>
    <w:rsid w:val="00842AD6"/>
    <w:rsid w:val="00844089"/>
    <w:rsid w:val="00847BAC"/>
    <w:rsid w:val="00851264"/>
    <w:rsid w:val="0085148F"/>
    <w:rsid w:val="0085419D"/>
    <w:rsid w:val="0085427D"/>
    <w:rsid w:val="00855543"/>
    <w:rsid w:val="00856EBA"/>
    <w:rsid w:val="00870B89"/>
    <w:rsid w:val="00875459"/>
    <w:rsid w:val="00880958"/>
    <w:rsid w:val="00884C49"/>
    <w:rsid w:val="00886446"/>
    <w:rsid w:val="00890102"/>
    <w:rsid w:val="00890516"/>
    <w:rsid w:val="008A2F1E"/>
    <w:rsid w:val="008C0107"/>
    <w:rsid w:val="008C2B2E"/>
    <w:rsid w:val="008C4A0E"/>
    <w:rsid w:val="008C766C"/>
    <w:rsid w:val="008C7C5A"/>
    <w:rsid w:val="008D06FE"/>
    <w:rsid w:val="008D0EFA"/>
    <w:rsid w:val="008D4357"/>
    <w:rsid w:val="008E24A2"/>
    <w:rsid w:val="008E432F"/>
    <w:rsid w:val="008E7903"/>
    <w:rsid w:val="008F3C61"/>
    <w:rsid w:val="009007AB"/>
    <w:rsid w:val="0090252F"/>
    <w:rsid w:val="00903E11"/>
    <w:rsid w:val="009059D8"/>
    <w:rsid w:val="009072AE"/>
    <w:rsid w:val="00907366"/>
    <w:rsid w:val="009074A9"/>
    <w:rsid w:val="00907805"/>
    <w:rsid w:val="00907969"/>
    <w:rsid w:val="00911A00"/>
    <w:rsid w:val="00912210"/>
    <w:rsid w:val="00912586"/>
    <w:rsid w:val="00924641"/>
    <w:rsid w:val="009417F0"/>
    <w:rsid w:val="00943574"/>
    <w:rsid w:val="009442BA"/>
    <w:rsid w:val="009530F4"/>
    <w:rsid w:val="00953CC2"/>
    <w:rsid w:val="009608AB"/>
    <w:rsid w:val="00961853"/>
    <w:rsid w:val="00967443"/>
    <w:rsid w:val="00971253"/>
    <w:rsid w:val="00975CB1"/>
    <w:rsid w:val="00976CE1"/>
    <w:rsid w:val="00982359"/>
    <w:rsid w:val="0098749B"/>
    <w:rsid w:val="0099003A"/>
    <w:rsid w:val="0099234D"/>
    <w:rsid w:val="00993754"/>
    <w:rsid w:val="00994C8D"/>
    <w:rsid w:val="00996EA7"/>
    <w:rsid w:val="009A04FC"/>
    <w:rsid w:val="009A47EC"/>
    <w:rsid w:val="009B0BBE"/>
    <w:rsid w:val="009B1CA8"/>
    <w:rsid w:val="009B248E"/>
    <w:rsid w:val="009B4BC0"/>
    <w:rsid w:val="009C1AC4"/>
    <w:rsid w:val="009C58D0"/>
    <w:rsid w:val="009C5BC9"/>
    <w:rsid w:val="009D162E"/>
    <w:rsid w:val="009D1982"/>
    <w:rsid w:val="009D6D8B"/>
    <w:rsid w:val="009E62C3"/>
    <w:rsid w:val="00A019CB"/>
    <w:rsid w:val="00A01A94"/>
    <w:rsid w:val="00A03C80"/>
    <w:rsid w:val="00A04A56"/>
    <w:rsid w:val="00A04CD3"/>
    <w:rsid w:val="00A12E65"/>
    <w:rsid w:val="00A21006"/>
    <w:rsid w:val="00A34146"/>
    <w:rsid w:val="00A41CDF"/>
    <w:rsid w:val="00A4454A"/>
    <w:rsid w:val="00A466C4"/>
    <w:rsid w:val="00A47DB6"/>
    <w:rsid w:val="00A548A2"/>
    <w:rsid w:val="00A60DED"/>
    <w:rsid w:val="00A612B8"/>
    <w:rsid w:val="00A63178"/>
    <w:rsid w:val="00A63AD4"/>
    <w:rsid w:val="00A718CB"/>
    <w:rsid w:val="00A7586B"/>
    <w:rsid w:val="00A75E93"/>
    <w:rsid w:val="00A81350"/>
    <w:rsid w:val="00A91F64"/>
    <w:rsid w:val="00A927A7"/>
    <w:rsid w:val="00A92A75"/>
    <w:rsid w:val="00A934A2"/>
    <w:rsid w:val="00A957B5"/>
    <w:rsid w:val="00AA42C1"/>
    <w:rsid w:val="00AA7033"/>
    <w:rsid w:val="00AA7815"/>
    <w:rsid w:val="00AB529F"/>
    <w:rsid w:val="00AB6F36"/>
    <w:rsid w:val="00AB7E06"/>
    <w:rsid w:val="00AC1F27"/>
    <w:rsid w:val="00AC4252"/>
    <w:rsid w:val="00AD127B"/>
    <w:rsid w:val="00AD1DE6"/>
    <w:rsid w:val="00AD430F"/>
    <w:rsid w:val="00AD5017"/>
    <w:rsid w:val="00AD5264"/>
    <w:rsid w:val="00AD56E2"/>
    <w:rsid w:val="00AE1DE6"/>
    <w:rsid w:val="00AE4706"/>
    <w:rsid w:val="00AF2DA8"/>
    <w:rsid w:val="00AF2FE5"/>
    <w:rsid w:val="00AF32A4"/>
    <w:rsid w:val="00AF746C"/>
    <w:rsid w:val="00B016B1"/>
    <w:rsid w:val="00B03A66"/>
    <w:rsid w:val="00B0486C"/>
    <w:rsid w:val="00B075F0"/>
    <w:rsid w:val="00B357E2"/>
    <w:rsid w:val="00B40FCD"/>
    <w:rsid w:val="00B42A3E"/>
    <w:rsid w:val="00B51602"/>
    <w:rsid w:val="00B61EDF"/>
    <w:rsid w:val="00B763B7"/>
    <w:rsid w:val="00B8019D"/>
    <w:rsid w:val="00B81357"/>
    <w:rsid w:val="00B86AA2"/>
    <w:rsid w:val="00B87D97"/>
    <w:rsid w:val="00B91342"/>
    <w:rsid w:val="00B91CCF"/>
    <w:rsid w:val="00B92924"/>
    <w:rsid w:val="00B95503"/>
    <w:rsid w:val="00BA7CE8"/>
    <w:rsid w:val="00BB265C"/>
    <w:rsid w:val="00BB7794"/>
    <w:rsid w:val="00BC37A2"/>
    <w:rsid w:val="00BD7A3B"/>
    <w:rsid w:val="00BE4F0F"/>
    <w:rsid w:val="00BE4FDA"/>
    <w:rsid w:val="00BF4C01"/>
    <w:rsid w:val="00C01128"/>
    <w:rsid w:val="00C04311"/>
    <w:rsid w:val="00C13F3D"/>
    <w:rsid w:val="00C164F5"/>
    <w:rsid w:val="00C171CB"/>
    <w:rsid w:val="00C23898"/>
    <w:rsid w:val="00C23EE6"/>
    <w:rsid w:val="00C34B24"/>
    <w:rsid w:val="00C513C3"/>
    <w:rsid w:val="00C5235B"/>
    <w:rsid w:val="00C55585"/>
    <w:rsid w:val="00C607E1"/>
    <w:rsid w:val="00C709B5"/>
    <w:rsid w:val="00C71927"/>
    <w:rsid w:val="00C75BFA"/>
    <w:rsid w:val="00C8175C"/>
    <w:rsid w:val="00C82C43"/>
    <w:rsid w:val="00C850DA"/>
    <w:rsid w:val="00C85CC1"/>
    <w:rsid w:val="00C86FD7"/>
    <w:rsid w:val="00C90F93"/>
    <w:rsid w:val="00C950C6"/>
    <w:rsid w:val="00CA00E0"/>
    <w:rsid w:val="00CA2D64"/>
    <w:rsid w:val="00CA5CBC"/>
    <w:rsid w:val="00CB33F0"/>
    <w:rsid w:val="00CB381B"/>
    <w:rsid w:val="00CC1EE1"/>
    <w:rsid w:val="00CC2006"/>
    <w:rsid w:val="00CC2DA6"/>
    <w:rsid w:val="00CC4FFC"/>
    <w:rsid w:val="00CD1778"/>
    <w:rsid w:val="00CD4F6D"/>
    <w:rsid w:val="00CD62C7"/>
    <w:rsid w:val="00CD73FC"/>
    <w:rsid w:val="00CE471B"/>
    <w:rsid w:val="00CF399C"/>
    <w:rsid w:val="00CF6ABD"/>
    <w:rsid w:val="00D00423"/>
    <w:rsid w:val="00D016CE"/>
    <w:rsid w:val="00D11AF4"/>
    <w:rsid w:val="00D126FC"/>
    <w:rsid w:val="00D128F7"/>
    <w:rsid w:val="00D12BE2"/>
    <w:rsid w:val="00D138B9"/>
    <w:rsid w:val="00D16D3A"/>
    <w:rsid w:val="00D170A8"/>
    <w:rsid w:val="00D1712C"/>
    <w:rsid w:val="00D17E44"/>
    <w:rsid w:val="00D2326A"/>
    <w:rsid w:val="00D24493"/>
    <w:rsid w:val="00D2515B"/>
    <w:rsid w:val="00D343FB"/>
    <w:rsid w:val="00D40C16"/>
    <w:rsid w:val="00D420F8"/>
    <w:rsid w:val="00D44482"/>
    <w:rsid w:val="00D46F11"/>
    <w:rsid w:val="00D47AD7"/>
    <w:rsid w:val="00D5164A"/>
    <w:rsid w:val="00D54572"/>
    <w:rsid w:val="00D60492"/>
    <w:rsid w:val="00D60E0C"/>
    <w:rsid w:val="00D6376D"/>
    <w:rsid w:val="00D63BBF"/>
    <w:rsid w:val="00D63CF6"/>
    <w:rsid w:val="00D669A5"/>
    <w:rsid w:val="00D72A17"/>
    <w:rsid w:val="00D73A50"/>
    <w:rsid w:val="00D962BB"/>
    <w:rsid w:val="00D97EBB"/>
    <w:rsid w:val="00DA04B8"/>
    <w:rsid w:val="00DA0D44"/>
    <w:rsid w:val="00DA1B08"/>
    <w:rsid w:val="00DA4C10"/>
    <w:rsid w:val="00DB32D5"/>
    <w:rsid w:val="00DB3C59"/>
    <w:rsid w:val="00DB4976"/>
    <w:rsid w:val="00DB5F4B"/>
    <w:rsid w:val="00DB798A"/>
    <w:rsid w:val="00DC15AD"/>
    <w:rsid w:val="00DC244D"/>
    <w:rsid w:val="00DC3318"/>
    <w:rsid w:val="00DD08C6"/>
    <w:rsid w:val="00DD29ED"/>
    <w:rsid w:val="00DD3666"/>
    <w:rsid w:val="00DE533E"/>
    <w:rsid w:val="00DF4BEE"/>
    <w:rsid w:val="00E00A02"/>
    <w:rsid w:val="00E026A6"/>
    <w:rsid w:val="00E027E6"/>
    <w:rsid w:val="00E02EFF"/>
    <w:rsid w:val="00E0307E"/>
    <w:rsid w:val="00E118BC"/>
    <w:rsid w:val="00E14455"/>
    <w:rsid w:val="00E14705"/>
    <w:rsid w:val="00E17DB8"/>
    <w:rsid w:val="00E267E6"/>
    <w:rsid w:val="00E3317B"/>
    <w:rsid w:val="00E341FD"/>
    <w:rsid w:val="00E36804"/>
    <w:rsid w:val="00E36CEC"/>
    <w:rsid w:val="00E433AF"/>
    <w:rsid w:val="00E4527B"/>
    <w:rsid w:val="00E52E5D"/>
    <w:rsid w:val="00E541DF"/>
    <w:rsid w:val="00E5471E"/>
    <w:rsid w:val="00E5735C"/>
    <w:rsid w:val="00E60D9C"/>
    <w:rsid w:val="00E67CE2"/>
    <w:rsid w:val="00E70A34"/>
    <w:rsid w:val="00E71938"/>
    <w:rsid w:val="00E724D7"/>
    <w:rsid w:val="00E7445A"/>
    <w:rsid w:val="00E768A1"/>
    <w:rsid w:val="00E806B7"/>
    <w:rsid w:val="00E84110"/>
    <w:rsid w:val="00E86690"/>
    <w:rsid w:val="00E93FE9"/>
    <w:rsid w:val="00E9459A"/>
    <w:rsid w:val="00EA2E58"/>
    <w:rsid w:val="00EB1C3B"/>
    <w:rsid w:val="00EB2F6D"/>
    <w:rsid w:val="00EB4186"/>
    <w:rsid w:val="00EB51AE"/>
    <w:rsid w:val="00EB5B26"/>
    <w:rsid w:val="00EC334A"/>
    <w:rsid w:val="00EC4143"/>
    <w:rsid w:val="00ED3F62"/>
    <w:rsid w:val="00ED5763"/>
    <w:rsid w:val="00EE43E1"/>
    <w:rsid w:val="00EE798F"/>
    <w:rsid w:val="00EF0315"/>
    <w:rsid w:val="00EF351D"/>
    <w:rsid w:val="00EF65D8"/>
    <w:rsid w:val="00EF7EE5"/>
    <w:rsid w:val="00F00EF2"/>
    <w:rsid w:val="00F0201D"/>
    <w:rsid w:val="00F06593"/>
    <w:rsid w:val="00F079B9"/>
    <w:rsid w:val="00F15CA8"/>
    <w:rsid w:val="00F171E3"/>
    <w:rsid w:val="00F17284"/>
    <w:rsid w:val="00F23C70"/>
    <w:rsid w:val="00F241C3"/>
    <w:rsid w:val="00F36484"/>
    <w:rsid w:val="00F40B0C"/>
    <w:rsid w:val="00F444C7"/>
    <w:rsid w:val="00F44D58"/>
    <w:rsid w:val="00F50DDB"/>
    <w:rsid w:val="00F533EF"/>
    <w:rsid w:val="00F65B7E"/>
    <w:rsid w:val="00F76965"/>
    <w:rsid w:val="00F83B29"/>
    <w:rsid w:val="00F84EBC"/>
    <w:rsid w:val="00F85467"/>
    <w:rsid w:val="00F97472"/>
    <w:rsid w:val="00FA0E6C"/>
    <w:rsid w:val="00FA2A7D"/>
    <w:rsid w:val="00FA6A66"/>
    <w:rsid w:val="00FB176E"/>
    <w:rsid w:val="00FB214E"/>
    <w:rsid w:val="00FB7CBA"/>
    <w:rsid w:val="00FC635F"/>
    <w:rsid w:val="00FC7A36"/>
    <w:rsid w:val="00FC7E28"/>
    <w:rsid w:val="00FD1523"/>
    <w:rsid w:val="00FE1973"/>
    <w:rsid w:val="00FF1BBE"/>
    <w:rsid w:val="00FF38C0"/>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360" w:after="120"/>
        <w:ind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685"/>
    <w:pPr>
      <w:ind w:firstLine="720"/>
      <w:jc w:val="both"/>
    </w:pPr>
    <w:rPr>
      <w:sz w:val="24"/>
    </w:rPr>
  </w:style>
  <w:style w:type="paragraph" w:styleId="1">
    <w:name w:val="heading 1"/>
    <w:basedOn w:val="a1"/>
    <w:next w:val="a1"/>
    <w:qFormat/>
    <w:rsid w:val="007815C1"/>
    <w:pPr>
      <w:keepNext/>
      <w:ind w:firstLine="0"/>
      <w:jc w:val="center"/>
      <w:outlineLvl w:val="0"/>
    </w:pPr>
    <w:rPr>
      <w:b/>
      <w:i/>
      <w:sz w:val="40"/>
    </w:rPr>
  </w:style>
  <w:style w:type="paragraph" w:styleId="2">
    <w:name w:val="heading 2"/>
    <w:basedOn w:val="a1"/>
    <w:next w:val="a1"/>
    <w:qFormat/>
    <w:rsid w:val="000004F6"/>
    <w:pPr>
      <w:keepNext/>
      <w:spacing w:before="240"/>
      <w:ind w:firstLine="0"/>
      <w:outlineLvl w:val="1"/>
    </w:pPr>
    <w:rPr>
      <w:b/>
      <w:i/>
      <w:sz w:val="32"/>
    </w:rPr>
  </w:style>
  <w:style w:type="paragraph" w:styleId="3">
    <w:name w:val="heading 3"/>
    <w:basedOn w:val="a1"/>
    <w:next w:val="a1"/>
    <w:rsid w:val="00202685"/>
    <w:pPr>
      <w:keepNext/>
      <w:widowControl w:val="0"/>
      <w:spacing w:before="240" w:after="60" w:line="300" w:lineRule="auto"/>
      <w:ind w:firstLine="560"/>
      <w:outlineLvl w:val="2"/>
    </w:pPr>
    <w:rPr>
      <w:rFonts w:ascii="Arial" w:hAnsi="Arial"/>
      <w:b/>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rsid w:val="00202685"/>
    <w:rPr>
      <w:rFonts w:ascii="Courier New" w:hAnsi="Courier New"/>
    </w:rPr>
  </w:style>
  <w:style w:type="paragraph" w:styleId="a6">
    <w:name w:val="Body Text"/>
    <w:basedOn w:val="a1"/>
    <w:rsid w:val="00202685"/>
  </w:style>
  <w:style w:type="paragraph" w:styleId="a7">
    <w:name w:val="Block Text"/>
    <w:basedOn w:val="a1"/>
    <w:rsid w:val="00202685"/>
    <w:pPr>
      <w:tabs>
        <w:tab w:val="left" w:pos="4820"/>
      </w:tabs>
      <w:ind w:left="5103" w:right="708"/>
    </w:pPr>
  </w:style>
  <w:style w:type="paragraph" w:styleId="a8">
    <w:name w:val="Body Text Indent"/>
    <w:basedOn w:val="a1"/>
    <w:rsid w:val="00202685"/>
    <w:pPr>
      <w:ind w:left="1134"/>
    </w:pPr>
  </w:style>
  <w:style w:type="paragraph" w:styleId="a9">
    <w:name w:val="List"/>
    <w:basedOn w:val="a1"/>
    <w:rsid w:val="00202685"/>
    <w:pPr>
      <w:ind w:left="283" w:hanging="283"/>
    </w:pPr>
  </w:style>
  <w:style w:type="paragraph" w:styleId="20">
    <w:name w:val="List 2"/>
    <w:basedOn w:val="a1"/>
    <w:rsid w:val="00202685"/>
    <w:pPr>
      <w:ind w:left="566" w:hanging="283"/>
    </w:pPr>
  </w:style>
  <w:style w:type="paragraph" w:styleId="30">
    <w:name w:val="List 3"/>
    <w:basedOn w:val="a1"/>
    <w:rsid w:val="00202685"/>
    <w:pPr>
      <w:ind w:left="849" w:hanging="283"/>
    </w:pPr>
  </w:style>
  <w:style w:type="paragraph" w:styleId="4">
    <w:name w:val="List 4"/>
    <w:basedOn w:val="a1"/>
    <w:rsid w:val="00202685"/>
    <w:pPr>
      <w:ind w:left="1132" w:hanging="283"/>
    </w:pPr>
  </w:style>
  <w:style w:type="paragraph" w:styleId="5">
    <w:name w:val="List 5"/>
    <w:basedOn w:val="a1"/>
    <w:rsid w:val="00202685"/>
    <w:pPr>
      <w:ind w:left="1415" w:hanging="283"/>
    </w:pPr>
  </w:style>
  <w:style w:type="paragraph" w:styleId="50">
    <w:name w:val="List Bullet 5"/>
    <w:basedOn w:val="a1"/>
    <w:autoRedefine/>
    <w:rsid w:val="00202685"/>
    <w:pPr>
      <w:tabs>
        <w:tab w:val="num" w:pos="1492"/>
      </w:tabs>
      <w:ind w:left="1492" w:hanging="360"/>
    </w:pPr>
  </w:style>
  <w:style w:type="paragraph" w:styleId="aa">
    <w:name w:val="footer"/>
    <w:basedOn w:val="a1"/>
    <w:link w:val="ab"/>
    <w:uiPriority w:val="99"/>
    <w:rsid w:val="00202685"/>
    <w:pPr>
      <w:tabs>
        <w:tab w:val="center" w:pos="4153"/>
        <w:tab w:val="right" w:pos="8306"/>
      </w:tabs>
    </w:pPr>
  </w:style>
  <w:style w:type="character" w:styleId="ac">
    <w:name w:val="page number"/>
    <w:basedOn w:val="a2"/>
    <w:rsid w:val="00202685"/>
  </w:style>
  <w:style w:type="paragraph" w:styleId="ad">
    <w:name w:val="header"/>
    <w:basedOn w:val="a1"/>
    <w:rsid w:val="00202685"/>
    <w:pPr>
      <w:tabs>
        <w:tab w:val="center" w:pos="4153"/>
        <w:tab w:val="right" w:pos="8306"/>
      </w:tabs>
    </w:pPr>
  </w:style>
  <w:style w:type="paragraph" w:styleId="10">
    <w:name w:val="toc 1"/>
    <w:basedOn w:val="a1"/>
    <w:next w:val="a1"/>
    <w:autoRedefine/>
    <w:uiPriority w:val="39"/>
    <w:rsid w:val="00F76965"/>
    <w:pPr>
      <w:tabs>
        <w:tab w:val="left" w:pos="482"/>
        <w:tab w:val="right" w:leader="dot" w:pos="9639"/>
      </w:tabs>
      <w:spacing w:before="0" w:after="0"/>
      <w:ind w:firstLine="0"/>
      <w:jc w:val="left"/>
    </w:pPr>
    <w:rPr>
      <w:b/>
      <w:caps/>
      <w:sz w:val="20"/>
      <w:lang w:val="en-US"/>
    </w:rPr>
  </w:style>
  <w:style w:type="character" w:customStyle="1" w:styleId="ae">
    <w:name w:val="Выделение полужирное"/>
    <w:basedOn w:val="a2"/>
    <w:rsid w:val="00202685"/>
    <w:rPr>
      <w:b/>
    </w:rPr>
  </w:style>
  <w:style w:type="paragraph" w:styleId="21">
    <w:name w:val="toc 2"/>
    <w:basedOn w:val="a1"/>
    <w:next w:val="a1"/>
    <w:autoRedefine/>
    <w:uiPriority w:val="39"/>
    <w:rsid w:val="00F76965"/>
    <w:pPr>
      <w:tabs>
        <w:tab w:val="right" w:leader="dot" w:pos="9912"/>
      </w:tabs>
      <w:spacing w:before="0" w:after="0"/>
      <w:ind w:left="238"/>
      <w:jc w:val="left"/>
    </w:pPr>
    <w:rPr>
      <w:smallCaps/>
      <w:sz w:val="20"/>
    </w:rPr>
  </w:style>
  <w:style w:type="paragraph" w:styleId="31">
    <w:name w:val="toc 3"/>
    <w:basedOn w:val="a1"/>
    <w:next w:val="a1"/>
    <w:autoRedefine/>
    <w:semiHidden/>
    <w:rsid w:val="00202685"/>
    <w:pPr>
      <w:ind w:left="480"/>
      <w:jc w:val="left"/>
    </w:pPr>
    <w:rPr>
      <w:i/>
      <w:sz w:val="20"/>
    </w:rPr>
  </w:style>
  <w:style w:type="paragraph" w:styleId="40">
    <w:name w:val="toc 4"/>
    <w:basedOn w:val="a1"/>
    <w:next w:val="a1"/>
    <w:autoRedefine/>
    <w:semiHidden/>
    <w:rsid w:val="00202685"/>
    <w:pPr>
      <w:ind w:left="720"/>
      <w:jc w:val="left"/>
    </w:pPr>
    <w:rPr>
      <w:sz w:val="18"/>
    </w:rPr>
  </w:style>
  <w:style w:type="paragraph" w:styleId="51">
    <w:name w:val="toc 5"/>
    <w:basedOn w:val="a1"/>
    <w:next w:val="a1"/>
    <w:autoRedefine/>
    <w:semiHidden/>
    <w:rsid w:val="00202685"/>
    <w:pPr>
      <w:ind w:left="960"/>
      <w:jc w:val="left"/>
    </w:pPr>
    <w:rPr>
      <w:sz w:val="18"/>
    </w:rPr>
  </w:style>
  <w:style w:type="paragraph" w:styleId="6">
    <w:name w:val="toc 6"/>
    <w:basedOn w:val="a1"/>
    <w:next w:val="a1"/>
    <w:autoRedefine/>
    <w:semiHidden/>
    <w:rsid w:val="00202685"/>
    <w:pPr>
      <w:ind w:left="1200"/>
      <w:jc w:val="left"/>
    </w:pPr>
    <w:rPr>
      <w:sz w:val="18"/>
    </w:rPr>
  </w:style>
  <w:style w:type="paragraph" w:styleId="7">
    <w:name w:val="toc 7"/>
    <w:basedOn w:val="a1"/>
    <w:next w:val="a1"/>
    <w:autoRedefine/>
    <w:semiHidden/>
    <w:rsid w:val="00202685"/>
    <w:pPr>
      <w:ind w:left="1440"/>
      <w:jc w:val="left"/>
    </w:pPr>
    <w:rPr>
      <w:sz w:val="18"/>
    </w:rPr>
  </w:style>
  <w:style w:type="paragraph" w:styleId="8">
    <w:name w:val="toc 8"/>
    <w:basedOn w:val="a1"/>
    <w:next w:val="a1"/>
    <w:autoRedefine/>
    <w:semiHidden/>
    <w:rsid w:val="00202685"/>
    <w:pPr>
      <w:ind w:left="1680"/>
      <w:jc w:val="left"/>
    </w:pPr>
    <w:rPr>
      <w:sz w:val="18"/>
    </w:rPr>
  </w:style>
  <w:style w:type="paragraph" w:styleId="9">
    <w:name w:val="toc 9"/>
    <w:basedOn w:val="a1"/>
    <w:next w:val="a1"/>
    <w:autoRedefine/>
    <w:semiHidden/>
    <w:rsid w:val="00202685"/>
    <w:pPr>
      <w:ind w:left="1920"/>
      <w:jc w:val="left"/>
    </w:pPr>
    <w:rPr>
      <w:sz w:val="18"/>
    </w:rPr>
  </w:style>
  <w:style w:type="paragraph" w:customStyle="1" w:styleId="af">
    <w:name w:val="Элемент списка"/>
    <w:basedOn w:val="a1"/>
    <w:rsid w:val="00202685"/>
    <w:pPr>
      <w:tabs>
        <w:tab w:val="num" w:pos="360"/>
      </w:tabs>
      <w:ind w:left="360" w:hanging="360"/>
    </w:pPr>
  </w:style>
  <w:style w:type="paragraph" w:styleId="22">
    <w:name w:val="Body Text Indent 2"/>
    <w:basedOn w:val="a1"/>
    <w:rsid w:val="00202685"/>
    <w:pPr>
      <w:widowControl w:val="0"/>
      <w:spacing w:line="260" w:lineRule="auto"/>
      <w:ind w:firstLine="560"/>
    </w:pPr>
  </w:style>
  <w:style w:type="paragraph" w:customStyle="1" w:styleId="11">
    <w:name w:val="Текст1"/>
    <w:basedOn w:val="a1"/>
    <w:rsid w:val="00202685"/>
    <w:pPr>
      <w:ind w:firstLine="0"/>
      <w:jc w:val="left"/>
    </w:pPr>
    <w:rPr>
      <w:rFonts w:ascii="Courier New" w:hAnsi="Courier New"/>
      <w:sz w:val="20"/>
    </w:rPr>
  </w:style>
  <w:style w:type="paragraph" w:customStyle="1" w:styleId="12">
    <w:name w:val="Обычный1"/>
    <w:rsid w:val="00202685"/>
    <w:pPr>
      <w:widowControl w:val="0"/>
    </w:pPr>
    <w:rPr>
      <w:rFonts w:ascii="Arial" w:hAnsi="Arial"/>
    </w:rPr>
  </w:style>
  <w:style w:type="paragraph" w:styleId="32">
    <w:name w:val="Body Text Indent 3"/>
    <w:basedOn w:val="a1"/>
    <w:rsid w:val="00202685"/>
  </w:style>
  <w:style w:type="paragraph" w:customStyle="1" w:styleId="FR1">
    <w:name w:val="FR1"/>
    <w:rsid w:val="00202685"/>
    <w:pPr>
      <w:widowControl w:val="0"/>
      <w:ind w:left="1800"/>
    </w:pPr>
    <w:rPr>
      <w:rFonts w:ascii="Arial" w:hAnsi="Arial"/>
      <w:b/>
      <w:sz w:val="12"/>
    </w:rPr>
  </w:style>
  <w:style w:type="character" w:styleId="af0">
    <w:name w:val="Hyperlink"/>
    <w:basedOn w:val="a2"/>
    <w:rsid w:val="00202685"/>
    <w:rPr>
      <w:color w:val="0000FF"/>
      <w:u w:val="single"/>
    </w:rPr>
  </w:style>
  <w:style w:type="character" w:styleId="af1">
    <w:name w:val="annotation reference"/>
    <w:basedOn w:val="a2"/>
    <w:semiHidden/>
    <w:rsid w:val="00C607E1"/>
    <w:rPr>
      <w:sz w:val="16"/>
      <w:szCs w:val="16"/>
    </w:rPr>
  </w:style>
  <w:style w:type="paragraph" w:styleId="af2">
    <w:name w:val="annotation text"/>
    <w:basedOn w:val="a1"/>
    <w:semiHidden/>
    <w:rsid w:val="00C607E1"/>
    <w:rPr>
      <w:sz w:val="20"/>
    </w:rPr>
  </w:style>
  <w:style w:type="paragraph" w:styleId="af3">
    <w:name w:val="annotation subject"/>
    <w:basedOn w:val="af2"/>
    <w:next w:val="af2"/>
    <w:semiHidden/>
    <w:rsid w:val="00C607E1"/>
    <w:rPr>
      <w:b/>
      <w:bCs/>
    </w:rPr>
  </w:style>
  <w:style w:type="paragraph" w:styleId="af4">
    <w:name w:val="Balloon Text"/>
    <w:basedOn w:val="a1"/>
    <w:semiHidden/>
    <w:rsid w:val="00C607E1"/>
    <w:rPr>
      <w:rFonts w:ascii="Tahoma" w:hAnsi="Tahoma" w:cs="Tahoma"/>
      <w:sz w:val="16"/>
      <w:szCs w:val="16"/>
    </w:rPr>
  </w:style>
  <w:style w:type="paragraph" w:customStyle="1" w:styleId="af5">
    <w:name w:val="Изменения КД"/>
    <w:basedOn w:val="a1"/>
    <w:rsid w:val="008C0107"/>
    <w:pPr>
      <w:pBdr>
        <w:top w:val="single" w:sz="4" w:space="1" w:color="FF0000"/>
        <w:left w:val="single" w:sz="4" w:space="4" w:color="FF0000"/>
        <w:bottom w:val="single" w:sz="4" w:space="1" w:color="FF0000"/>
        <w:right w:val="single" w:sz="4" w:space="4" w:color="FF0000"/>
      </w:pBdr>
    </w:pPr>
    <w:rPr>
      <w:color w:val="FF0000"/>
      <w:szCs w:val="24"/>
    </w:rPr>
  </w:style>
  <w:style w:type="paragraph" w:customStyle="1" w:styleId="13">
    <w:name w:val="Текст1"/>
    <w:basedOn w:val="a1"/>
    <w:rsid w:val="00040400"/>
    <w:pPr>
      <w:suppressAutoHyphens/>
      <w:ind w:firstLine="0"/>
      <w:jc w:val="left"/>
    </w:pPr>
    <w:rPr>
      <w:rFonts w:ascii="Courier New" w:hAnsi="Courier New" w:cs="Courier New"/>
      <w:sz w:val="20"/>
      <w:lang w:eastAsia="ar-SA"/>
    </w:rPr>
  </w:style>
  <w:style w:type="table" w:styleId="af6">
    <w:name w:val="Table Grid"/>
    <w:basedOn w:val="a3"/>
    <w:rsid w:val="00AC1F2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2CA7"/>
    <w:pPr>
      <w:widowControl w:val="0"/>
      <w:autoSpaceDE w:val="0"/>
      <w:autoSpaceDN w:val="0"/>
      <w:adjustRightInd w:val="0"/>
    </w:pPr>
    <w:rPr>
      <w:rFonts w:ascii="Arial" w:hAnsi="Arial" w:cs="Arial"/>
      <w:b/>
      <w:bCs/>
    </w:rPr>
  </w:style>
  <w:style w:type="paragraph" w:customStyle="1" w:styleId="a">
    <w:name w:val="Часть"/>
    <w:basedOn w:val="a1"/>
    <w:link w:val="af7"/>
    <w:qFormat/>
    <w:rsid w:val="00844089"/>
    <w:pPr>
      <w:numPr>
        <w:numId w:val="7"/>
      </w:numPr>
      <w:tabs>
        <w:tab w:val="left" w:pos="709"/>
        <w:tab w:val="left" w:pos="2552"/>
      </w:tabs>
    </w:pPr>
  </w:style>
  <w:style w:type="paragraph" w:styleId="af8">
    <w:name w:val="List Paragraph"/>
    <w:basedOn w:val="a1"/>
    <w:link w:val="af9"/>
    <w:uiPriority w:val="34"/>
    <w:qFormat/>
    <w:rsid w:val="001D1AF0"/>
    <w:pPr>
      <w:ind w:left="720"/>
      <w:contextualSpacing/>
    </w:pPr>
  </w:style>
  <w:style w:type="character" w:customStyle="1" w:styleId="af7">
    <w:name w:val="Часть Знак"/>
    <w:basedOn w:val="a2"/>
    <w:link w:val="a"/>
    <w:rsid w:val="00844089"/>
    <w:rPr>
      <w:sz w:val="24"/>
    </w:rPr>
  </w:style>
  <w:style w:type="paragraph" w:customStyle="1" w:styleId="-0">
    <w:name w:val="КД-Основной"/>
    <w:basedOn w:val="af8"/>
    <w:link w:val="-2"/>
    <w:qFormat/>
    <w:rsid w:val="00912210"/>
    <w:pPr>
      <w:numPr>
        <w:ilvl w:val="2"/>
        <w:numId w:val="3"/>
      </w:numPr>
      <w:spacing w:before="0"/>
      <w:ind w:firstLine="0"/>
      <w:contextualSpacing w:val="0"/>
    </w:pPr>
  </w:style>
  <w:style w:type="paragraph" w:customStyle="1" w:styleId="-">
    <w:name w:val="КД-Перечень"/>
    <w:basedOn w:val="af8"/>
    <w:link w:val="-3"/>
    <w:rsid w:val="00120F4B"/>
    <w:pPr>
      <w:numPr>
        <w:ilvl w:val="3"/>
        <w:numId w:val="8"/>
      </w:numPr>
      <w:tabs>
        <w:tab w:val="clear" w:pos="2520"/>
        <w:tab w:val="num" w:pos="993"/>
      </w:tabs>
      <w:ind w:left="1135" w:hanging="284"/>
    </w:pPr>
  </w:style>
  <w:style w:type="character" w:customStyle="1" w:styleId="af9">
    <w:name w:val="Абзац списка Знак"/>
    <w:basedOn w:val="a2"/>
    <w:link w:val="af8"/>
    <w:uiPriority w:val="34"/>
    <w:rsid w:val="00120F4B"/>
    <w:rPr>
      <w:sz w:val="24"/>
    </w:rPr>
  </w:style>
  <w:style w:type="character" w:customStyle="1" w:styleId="-2">
    <w:name w:val="КД-Основной Знак"/>
    <w:basedOn w:val="af9"/>
    <w:link w:val="-0"/>
    <w:rsid w:val="00912210"/>
  </w:style>
  <w:style w:type="character" w:customStyle="1" w:styleId="-3">
    <w:name w:val="КД-Перечень Знак"/>
    <w:basedOn w:val="af9"/>
    <w:link w:val="-"/>
    <w:rsid w:val="00120F4B"/>
  </w:style>
  <w:style w:type="paragraph" w:customStyle="1" w:styleId="-1">
    <w:name w:val="КД-список"/>
    <w:basedOn w:val="-0"/>
    <w:link w:val="-4"/>
    <w:qFormat/>
    <w:rsid w:val="007B5913"/>
    <w:pPr>
      <w:numPr>
        <w:ilvl w:val="3"/>
      </w:numPr>
      <w:tabs>
        <w:tab w:val="clear" w:pos="2520"/>
        <w:tab w:val="left" w:pos="284"/>
      </w:tabs>
      <w:ind w:left="851" w:hanging="284"/>
    </w:pPr>
  </w:style>
  <w:style w:type="character" w:customStyle="1" w:styleId="-4">
    <w:name w:val="КД-список Знак"/>
    <w:basedOn w:val="-2"/>
    <w:link w:val="-1"/>
    <w:rsid w:val="007B5913"/>
  </w:style>
  <w:style w:type="paragraph" w:customStyle="1" w:styleId="ConsPlusNormal">
    <w:name w:val="ConsPlusNormal"/>
    <w:rsid w:val="0037204E"/>
    <w:pPr>
      <w:widowControl w:val="0"/>
      <w:autoSpaceDE w:val="0"/>
      <w:autoSpaceDN w:val="0"/>
      <w:adjustRightInd w:val="0"/>
      <w:spacing w:before="0" w:after="0"/>
      <w:ind w:firstLine="0"/>
      <w:jc w:val="left"/>
    </w:pPr>
    <w:rPr>
      <w:rFonts w:ascii="Arial" w:eastAsiaTheme="minorEastAsia" w:hAnsi="Arial" w:cs="Arial"/>
    </w:rPr>
  </w:style>
  <w:style w:type="paragraph" w:customStyle="1" w:styleId="ConsPlusCell">
    <w:name w:val="ConsPlusCell"/>
    <w:uiPriority w:val="99"/>
    <w:rsid w:val="00EF351D"/>
    <w:pPr>
      <w:widowControl w:val="0"/>
      <w:autoSpaceDE w:val="0"/>
      <w:autoSpaceDN w:val="0"/>
      <w:adjustRightInd w:val="0"/>
      <w:spacing w:before="0" w:after="0"/>
      <w:ind w:firstLine="0"/>
      <w:jc w:val="left"/>
    </w:pPr>
    <w:rPr>
      <w:rFonts w:ascii="Arial" w:eastAsiaTheme="minorEastAsia" w:hAnsi="Arial" w:cs="Arial"/>
    </w:rPr>
  </w:style>
  <w:style w:type="paragraph" w:customStyle="1" w:styleId="a0">
    <w:name w:val="Преамбула"/>
    <w:basedOn w:val="a1"/>
    <w:link w:val="afa"/>
    <w:rsid w:val="00E17DB8"/>
    <w:pPr>
      <w:numPr>
        <w:numId w:val="12"/>
      </w:numPr>
      <w:spacing w:before="0" w:after="0"/>
      <w:jc w:val="left"/>
    </w:pPr>
    <w:rPr>
      <w:i/>
      <w:szCs w:val="24"/>
    </w:rPr>
  </w:style>
  <w:style w:type="character" w:customStyle="1" w:styleId="afa">
    <w:name w:val="Преамбула Знак"/>
    <w:basedOn w:val="a2"/>
    <w:link w:val="a0"/>
    <w:rsid w:val="00E17DB8"/>
    <w:rPr>
      <w:i/>
      <w:sz w:val="24"/>
      <w:szCs w:val="24"/>
    </w:rPr>
  </w:style>
  <w:style w:type="character" w:customStyle="1" w:styleId="ab">
    <w:name w:val="Нижний колонтитул Знак"/>
    <w:basedOn w:val="a2"/>
    <w:link w:val="aa"/>
    <w:uiPriority w:val="99"/>
    <w:rsid w:val="00203311"/>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490F-DFFC-4FE3-93D3-6DFEB3DA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18968</Words>
  <Characters>108123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126838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Анисимов А.Е.</dc:creator>
  <cp:keywords>коллективный договор профком</cp:keywords>
  <cp:lastModifiedBy>aae</cp:lastModifiedBy>
  <cp:revision>2</cp:revision>
  <cp:lastPrinted>2013-05-08T09:40:00Z</cp:lastPrinted>
  <dcterms:created xsi:type="dcterms:W3CDTF">2013-05-13T12:17:00Z</dcterms:created>
  <dcterms:modified xsi:type="dcterms:W3CDTF">2013-05-13T12:17:00Z</dcterms:modified>
</cp:coreProperties>
</file>