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6" w:rsidRPr="000B3C88" w:rsidRDefault="00EC1486" w:rsidP="00FD1359">
      <w:pPr>
        <w:pStyle w:val="right"/>
        <w:spacing w:before="0" w:after="0" w:line="240" w:lineRule="auto"/>
        <w:ind w:left="5245" w:right="-1"/>
        <w:jc w:val="both"/>
        <w:rPr>
          <w:sz w:val="28"/>
          <w:szCs w:val="28"/>
        </w:rPr>
      </w:pPr>
      <w:r w:rsidRPr="000B3C88">
        <w:rPr>
          <w:sz w:val="28"/>
          <w:szCs w:val="28"/>
        </w:rPr>
        <w:t xml:space="preserve">Утверждаю </w:t>
      </w:r>
      <w:r w:rsidRPr="000B3C88">
        <w:rPr>
          <w:sz w:val="28"/>
          <w:szCs w:val="28"/>
        </w:rPr>
        <w:br/>
        <w:t xml:space="preserve">Проректор по учебной  работе  ФГБОУ ВПО </w:t>
      </w:r>
    </w:p>
    <w:p w:rsidR="00EC1486" w:rsidRPr="000B3C88" w:rsidRDefault="00EC1486" w:rsidP="00FD1359">
      <w:pPr>
        <w:pStyle w:val="right"/>
        <w:spacing w:before="0" w:after="0" w:line="240" w:lineRule="auto"/>
        <w:ind w:left="5245" w:right="-1"/>
        <w:jc w:val="both"/>
        <w:rPr>
          <w:sz w:val="28"/>
          <w:szCs w:val="28"/>
        </w:rPr>
      </w:pPr>
      <w:r w:rsidRPr="000B3C88">
        <w:rPr>
          <w:sz w:val="28"/>
          <w:szCs w:val="28"/>
        </w:rPr>
        <w:t xml:space="preserve">«Удмуртский государственный  университет» </w:t>
      </w:r>
      <w:r w:rsidRPr="000B3C88">
        <w:rPr>
          <w:sz w:val="28"/>
          <w:szCs w:val="28"/>
        </w:rPr>
        <w:br/>
        <w:t>_______________ М.М. </w:t>
      </w:r>
      <w:proofErr w:type="spellStart"/>
      <w:r w:rsidRPr="000B3C88">
        <w:rPr>
          <w:sz w:val="28"/>
          <w:szCs w:val="28"/>
        </w:rPr>
        <w:t>Кибардин</w:t>
      </w:r>
      <w:proofErr w:type="spellEnd"/>
      <w:r w:rsidRPr="000B3C88">
        <w:rPr>
          <w:sz w:val="28"/>
          <w:szCs w:val="28"/>
        </w:rPr>
        <w:t xml:space="preserve"> </w:t>
      </w:r>
      <w:r w:rsidRPr="000B3C88">
        <w:rPr>
          <w:sz w:val="28"/>
          <w:szCs w:val="28"/>
        </w:rPr>
        <w:br/>
        <w:t>" ___ "</w:t>
      </w:r>
      <w:proofErr w:type="spellStart"/>
      <w:r w:rsidRPr="000B3C88">
        <w:rPr>
          <w:sz w:val="28"/>
          <w:szCs w:val="28"/>
        </w:rPr>
        <w:t>_______________201_</w:t>
      </w:r>
      <w:proofErr w:type="spellEnd"/>
      <w:r w:rsidRPr="000B3C88">
        <w:rPr>
          <w:sz w:val="28"/>
          <w:szCs w:val="28"/>
        </w:rPr>
        <w:t xml:space="preserve"> г. </w:t>
      </w:r>
    </w:p>
    <w:p w:rsidR="00EC1486" w:rsidRPr="000B3C88" w:rsidRDefault="00EC1486" w:rsidP="00040435">
      <w:pPr>
        <w:pStyle w:val="2"/>
        <w:rPr>
          <w:color w:val="auto"/>
          <w:sz w:val="28"/>
          <w:szCs w:val="28"/>
        </w:rPr>
      </w:pPr>
    </w:p>
    <w:p w:rsidR="00EC1486" w:rsidRPr="000B3C88" w:rsidRDefault="00EC1486" w:rsidP="0062033D">
      <w:pPr>
        <w:pStyle w:val="2"/>
        <w:jc w:val="center"/>
        <w:rPr>
          <w:color w:val="auto"/>
          <w:sz w:val="28"/>
          <w:szCs w:val="28"/>
        </w:rPr>
      </w:pPr>
      <w:r w:rsidRPr="000B3C88">
        <w:rPr>
          <w:color w:val="auto"/>
          <w:sz w:val="28"/>
          <w:szCs w:val="28"/>
        </w:rPr>
        <w:t xml:space="preserve">Типовая должностная инструкция </w:t>
      </w:r>
      <w:proofErr w:type="spellStart"/>
      <w:r w:rsidRPr="000B3C88">
        <w:rPr>
          <w:color w:val="auto"/>
          <w:sz w:val="28"/>
          <w:szCs w:val="28"/>
        </w:rPr>
        <w:t>документоведа</w:t>
      </w:r>
      <w:proofErr w:type="spellEnd"/>
    </w:p>
    <w:p w:rsidR="00EC1486" w:rsidRPr="000B3C88" w:rsidRDefault="00EC1486" w:rsidP="0062033D">
      <w:pPr>
        <w:pStyle w:val="2"/>
        <w:rPr>
          <w:color w:val="auto"/>
          <w:sz w:val="28"/>
          <w:szCs w:val="28"/>
        </w:rPr>
      </w:pPr>
      <w:r w:rsidRPr="000B3C88">
        <w:rPr>
          <w:color w:val="auto"/>
          <w:sz w:val="28"/>
          <w:szCs w:val="28"/>
        </w:rPr>
        <w:t xml:space="preserve">кафедры _____________________________________________________ </w:t>
      </w:r>
    </w:p>
    <w:p w:rsidR="00EC1486" w:rsidRPr="000B3C88" w:rsidRDefault="00EC1486" w:rsidP="0062033D">
      <w:pPr>
        <w:pStyle w:val="2"/>
        <w:rPr>
          <w:color w:val="auto"/>
          <w:sz w:val="28"/>
          <w:szCs w:val="28"/>
        </w:rPr>
      </w:pPr>
      <w:r w:rsidRPr="000B3C88">
        <w:rPr>
          <w:color w:val="auto"/>
          <w:sz w:val="28"/>
          <w:szCs w:val="28"/>
        </w:rPr>
        <w:t xml:space="preserve">                           (наименование структурного подразделения) </w:t>
      </w:r>
    </w:p>
    <w:p w:rsidR="00EC1486" w:rsidRPr="000B3C88" w:rsidRDefault="00EC1486" w:rsidP="007A7145">
      <w:pPr>
        <w:pStyle w:val="2"/>
        <w:jc w:val="center"/>
        <w:rPr>
          <w:color w:val="auto"/>
          <w:sz w:val="28"/>
          <w:szCs w:val="28"/>
        </w:rPr>
      </w:pPr>
      <w:r w:rsidRPr="000B3C88">
        <w:rPr>
          <w:color w:val="auto"/>
          <w:sz w:val="28"/>
          <w:szCs w:val="28"/>
        </w:rPr>
        <w:t>_______________________________________________________ (наименование факультета/института)</w:t>
      </w:r>
    </w:p>
    <w:p w:rsidR="00EC1486" w:rsidRPr="000B3C88" w:rsidRDefault="00EC1486" w:rsidP="00040435">
      <w:pPr>
        <w:pStyle w:val="2"/>
        <w:rPr>
          <w:color w:val="auto"/>
          <w:sz w:val="28"/>
          <w:szCs w:val="28"/>
        </w:rPr>
      </w:pPr>
    </w:p>
    <w:p w:rsidR="00EC1486" w:rsidRPr="000B3C88" w:rsidRDefault="00EC1486" w:rsidP="00040435">
      <w:pPr>
        <w:spacing w:before="150" w:after="15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b/>
          <w:bCs/>
          <w:sz w:val="28"/>
          <w:szCs w:val="28"/>
        </w:rPr>
        <w:t xml:space="preserve">1. ОБЩИЕ ПОЛОЖЕНИЯ </w:t>
      </w:r>
    </w:p>
    <w:p w:rsidR="00EC1486" w:rsidRPr="000B3C88" w:rsidRDefault="00EC1486" w:rsidP="00B2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относится к категории специалистов. </w:t>
      </w:r>
    </w:p>
    <w:p w:rsidR="00EC1486" w:rsidRPr="000B3C88" w:rsidRDefault="00EC1486" w:rsidP="00B2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1.2. На должность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назначается лицо:</w:t>
      </w:r>
    </w:p>
    <w:p w:rsidR="00EC1486" w:rsidRPr="000B3C88" w:rsidRDefault="00EC1486" w:rsidP="00A56DB5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категории - высшее профессиональное образование и стаж работы в должности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категории не менее 3 лет.</w:t>
      </w:r>
    </w:p>
    <w:p w:rsidR="00EC1486" w:rsidRPr="000B3C88" w:rsidRDefault="00EC1486" w:rsidP="00A56DB5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категории - высшее профессиональное образование и стаж работы в должности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:rsidR="00EC1486" w:rsidRPr="000B3C88" w:rsidRDefault="00EC1486" w:rsidP="00A56DB5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- высшее профессиональное образование без предъявления требований к стажу работы.</w:t>
      </w:r>
    </w:p>
    <w:p w:rsidR="00EC1486" w:rsidRPr="000B3C88" w:rsidRDefault="00EC1486" w:rsidP="00B2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должен знать: </w:t>
      </w:r>
    </w:p>
    <w:p w:rsidR="00EC1486" w:rsidRPr="000B3C88" w:rsidRDefault="00EC1486" w:rsidP="00B26424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Конституцию РФ. </w:t>
      </w:r>
    </w:p>
    <w:p w:rsidR="00EC1486" w:rsidRPr="000B3C88" w:rsidRDefault="00EC1486" w:rsidP="00B26424">
      <w:pPr>
        <w:numPr>
          <w:ilvl w:val="0"/>
          <w:numId w:val="1"/>
        </w:numPr>
        <w:tabs>
          <w:tab w:val="clear" w:pos="0"/>
          <w:tab w:val="left" w:pos="709"/>
        </w:tabs>
        <w:spacing w:after="0" w:line="240" w:lineRule="auto"/>
        <w:ind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Законы, постановления правительства  и иные нормативные акты    по вопросам выполняемой работы.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Законодательные, нормативно-правовые и нормативно-методические акты по ведению делопроизводства УдГУ.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Устав УдГУ, Коллективный договор УдГУ, Правила внутреннего распорядка УдГУ.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Основные положения Единой государственной системы делопроизводства.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Стандарты унифицированной системы организационно-распорядительной документации.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Правила эксплуатации вычислительной техники.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lastRenderedPageBreak/>
        <w:t>Порядок оформления, классификации хранения, экспертизы ценности документов.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Порядок осуществления контроля над исполнением документов.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Требования к обращению с входящими, исходящими и внутренними документами.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Требования к документам планирования и отчетности по вопросам деятельности структурного подразделения.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Правила и нормы охраны труда.</w:t>
      </w:r>
    </w:p>
    <w:p w:rsidR="00EC1486" w:rsidRPr="000B3C88" w:rsidRDefault="00EC1486" w:rsidP="00AA0D94">
      <w:pPr>
        <w:pStyle w:val="a3"/>
        <w:numPr>
          <w:ilvl w:val="0"/>
          <w:numId w:val="1"/>
        </w:numPr>
        <w:tabs>
          <w:tab w:val="left" w:pos="540"/>
          <w:tab w:val="left" w:pos="567"/>
          <w:tab w:val="left" w:pos="72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Организацию архивного дела.</w:t>
      </w:r>
    </w:p>
    <w:p w:rsidR="00EC1486" w:rsidRPr="000B3C88" w:rsidRDefault="00EC1486" w:rsidP="00AA0D94">
      <w:pPr>
        <w:numPr>
          <w:ilvl w:val="0"/>
          <w:numId w:val="1"/>
        </w:numPr>
        <w:tabs>
          <w:tab w:val="left" w:pos="0"/>
          <w:tab w:val="num" w:pos="540"/>
        </w:tabs>
        <w:spacing w:after="0" w:line="240" w:lineRule="auto"/>
        <w:ind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Культуру общения и служебной этики. </w:t>
      </w:r>
    </w:p>
    <w:p w:rsidR="00EC1486" w:rsidRPr="000B3C88" w:rsidRDefault="00EC1486" w:rsidP="00AA0D94">
      <w:pPr>
        <w:numPr>
          <w:ilvl w:val="0"/>
          <w:numId w:val="1"/>
        </w:numPr>
        <w:tabs>
          <w:tab w:val="left" w:pos="0"/>
          <w:tab w:val="num" w:pos="540"/>
        </w:tabs>
        <w:spacing w:after="0" w:line="240" w:lineRule="auto"/>
        <w:ind w:right="1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C88">
        <w:rPr>
          <w:rFonts w:ascii="Times New Roman" w:hAnsi="Times New Roman" w:cs="Times New Roman"/>
          <w:color w:val="000000"/>
          <w:sz w:val="28"/>
          <w:szCs w:val="28"/>
        </w:rPr>
        <w:t xml:space="preserve">Основы административного, трудового законодательства; </w:t>
      </w:r>
    </w:p>
    <w:p w:rsidR="00EC1486" w:rsidRPr="000B3C88" w:rsidRDefault="00EC1486" w:rsidP="00AA0D94">
      <w:pPr>
        <w:numPr>
          <w:ilvl w:val="0"/>
          <w:numId w:val="1"/>
        </w:numPr>
        <w:tabs>
          <w:tab w:val="left" w:pos="0"/>
          <w:tab w:val="num" w:pos="540"/>
        </w:tabs>
        <w:spacing w:after="0" w:line="240" w:lineRule="auto"/>
        <w:ind w:right="1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C88">
        <w:rPr>
          <w:rFonts w:ascii="Times New Roman" w:hAnsi="Times New Roman" w:cs="Times New Roman"/>
          <w:color w:val="000000"/>
          <w:sz w:val="28"/>
          <w:szCs w:val="28"/>
        </w:rPr>
        <w:t>Правила по охране труда и пожарной безопасности.</w:t>
      </w:r>
    </w:p>
    <w:p w:rsidR="00EC1486" w:rsidRPr="000B3C88" w:rsidRDefault="00EC1486" w:rsidP="00040435">
      <w:pPr>
        <w:spacing w:before="150" w:after="15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1.4. В своей деятельности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 руководствуется: 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Федерации; </w:t>
      </w:r>
    </w:p>
    <w:p w:rsidR="00EB62C6" w:rsidRDefault="00EB62C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2C6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уставом университета; 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коллективным договором университета; 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университета; 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положением о факультете (институте) университета; 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C88">
        <w:rPr>
          <w:rFonts w:ascii="Times New Roman" w:hAnsi="Times New Roman" w:cs="Times New Roman"/>
          <w:sz w:val="28"/>
          <w:szCs w:val="28"/>
          <w:lang w:val="en-US"/>
        </w:rPr>
        <w:t>положением</w:t>
      </w:r>
      <w:proofErr w:type="spellEnd"/>
      <w:r w:rsidRPr="000B3C88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0B3C88">
        <w:rPr>
          <w:rFonts w:ascii="Times New Roman" w:hAnsi="Times New Roman" w:cs="Times New Roman"/>
          <w:sz w:val="28"/>
          <w:szCs w:val="28"/>
          <w:lang w:val="en-US"/>
        </w:rPr>
        <w:t>кафедре</w:t>
      </w:r>
      <w:proofErr w:type="spellEnd"/>
      <w:r w:rsidRPr="000B3C8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приказами, распоряжениями, указаниями и иными нормативными и распорядительными актами администрации университета; </w:t>
      </w:r>
    </w:p>
    <w:p w:rsidR="00EC1486" w:rsidRPr="000B3C88" w:rsidRDefault="00EC1486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настоящей должностной инструкцией.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заведующему кафедрой.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1.6. Назначение на должность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и освобождение от нее производится приказом ректора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заведеющего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кафедрой.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1.7. На время отсутствия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(отпуск, болезнь и пр.) его обязанности исполняет лицо, назначенное приказом ректора, или иного уполномоченного лица. Данное лицо, приобретает соответствующие права и несет ответственность за качественное и своевременное исполнение возложенных  на него обязанностей.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b/>
          <w:bCs/>
          <w:sz w:val="28"/>
          <w:szCs w:val="28"/>
        </w:rPr>
        <w:t>2.  ДОЛЖНОСТНЫЕ ОБЯЗАННОСТИ</w:t>
      </w:r>
      <w:r w:rsidRPr="000B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lastRenderedPageBreak/>
        <w:t>2.1. Вести делопроизводство кафедры в соответствии с регламентирующими документами. Обеспечивать своевременное и качественное выполнение порученных ему задач в строгом соответствии с утвержденным порядком работы.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2.2. Рационально использовать материальные, технические и иные средства в интересах выполнения порученных ему задач.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2.3. Сохранять от утраты (разглашения) документы и информацию, составляющие государственную и служебную тайну.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2.4. Регистрировать входящую корреспонденцию. 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2.5. Осуществлять контроль над своевременным исполнением документов на кафедре.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2.6. Подготавливать и сдавать в архив университета документальные материалы, законченные делопроизводством,  составлять описи дел, передаваемых на хранение в архив и на списание.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2.7. Обеспечивать сохранность проходящей служебной документации.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2.8. Отправлять исполненную документацию по исполнителям на кафедре.</w:t>
      </w:r>
    </w:p>
    <w:p w:rsidR="00EC1486" w:rsidRPr="000B3C88" w:rsidRDefault="00EC1486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2.9. Осуществлять подготовку документов планирования и отчетности по вопросам деятельности кафедры.</w:t>
      </w:r>
    </w:p>
    <w:p w:rsidR="00EC1486" w:rsidRPr="000B3C88" w:rsidRDefault="00EC1486" w:rsidP="00C26E2A">
      <w:pPr>
        <w:tabs>
          <w:tab w:val="left" w:pos="0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2.10. Принимать участие в  проектировании, эксплуатации и совершенствовании (в части информационного обеспечения) автоматизированных информационных систем и систем управления университетом,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EC1486" w:rsidRPr="000B3C88" w:rsidRDefault="00EC1486" w:rsidP="00C26E2A">
      <w:pPr>
        <w:tabs>
          <w:tab w:val="left" w:pos="0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2.11. Осуществлять печатание и тиражирование служебных документов.</w:t>
      </w:r>
    </w:p>
    <w:p w:rsidR="00EC1486" w:rsidRPr="000B3C88" w:rsidRDefault="00EC1486" w:rsidP="00F44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2.12. Своевременно подготавливать документы по вопросам учебной деятельности кафедры в базе ИИАС.</w:t>
      </w:r>
    </w:p>
    <w:p w:rsidR="00EC1486" w:rsidRPr="000B3C88" w:rsidRDefault="00EC1486" w:rsidP="00F44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2.13. Знакомить работников кафедры с приказами, распоряжениями и иными локальными актами Университета.</w:t>
      </w:r>
    </w:p>
    <w:p w:rsidR="00EC1486" w:rsidRPr="000B3C88" w:rsidRDefault="00EC1486" w:rsidP="00F44E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2.14. Выполнять иные  поручения своего непосредственного руководителя, отданные в пределах его должностных полномочий.</w:t>
      </w:r>
    </w:p>
    <w:p w:rsidR="00EC1486" w:rsidRPr="000B3C88" w:rsidRDefault="00EC1486" w:rsidP="00C4309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lastRenderedPageBreak/>
        <w:t>2.15. Вести и ежемесячно представлять в бухгалтерию табель учета рабочего времени.</w:t>
      </w:r>
    </w:p>
    <w:p w:rsidR="003B65D5" w:rsidRPr="003B65D5" w:rsidRDefault="00EC1486" w:rsidP="003B65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2.16. </w:t>
      </w:r>
      <w:r w:rsidR="003B65D5" w:rsidRPr="003B65D5">
        <w:rPr>
          <w:rFonts w:ascii="Times New Roman" w:hAnsi="Times New Roman" w:cs="Times New Roman"/>
          <w:sz w:val="28"/>
          <w:szCs w:val="28"/>
        </w:rPr>
        <w:t>Уведомлять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четырнадцатидневного срока со дня таких изменений.</w:t>
      </w:r>
    </w:p>
    <w:p w:rsidR="00EC1486" w:rsidRPr="000B3C88" w:rsidRDefault="00EC1486" w:rsidP="00E26C7E">
      <w:pPr>
        <w:tabs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2.17. Соблюдать исполнительскую и трудовую дисциплину,  правила по охране труда и пожарной безопасности.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b/>
          <w:bCs/>
          <w:sz w:val="28"/>
          <w:szCs w:val="28"/>
        </w:rPr>
        <w:t xml:space="preserve">3.  ПРАВА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3.1. Вносить на рассмотрение непосредственного руководителя предложения по совершенствованию работы кафедры.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3.2. Запрашивать у руководителей структурных подразделений и иных специалистов информацию и документы, необходимые для выполнения своих должностных обязанностей.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3.3. Пользоваться услугами библиотеки, информационных фондов, учебных и научных подразделений, а также услугами социально-бытовых, лечебных и других структурных подразделений университета в соответствии с Уставом и Коллективным договором.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3.4. В установленном порядке обжаловать приказы, распоряжения декана факультета (директора института) и другие организационно-распорядительные акты администрации университета.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3.5. Иные права, предусмотренные Уставом университета, Коллективным договором, действующим законодательством.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b/>
          <w:bCs/>
          <w:sz w:val="28"/>
          <w:szCs w:val="28"/>
        </w:rPr>
        <w:t xml:space="preserve">4.  ОТВЕТСТВЕННОСТЬ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несет ответственность </w:t>
      </w:r>
      <w:proofErr w:type="gramStart"/>
      <w:r w:rsidRPr="000B3C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3C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lastRenderedPageBreak/>
        <w:t>4.1.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 РФ.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4.2. Правонарушения, совершенные в процессе осуществления своей деятельности, - в пределах, определенных действующим административным, уголовным и гражданским законодательством Российской Федерации.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4.3. Причинение материального ущерба - в пределах, определенных действующим трудовым и гражданским законодательством Российской Федерации.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4.4. Невыполнение обязанностей, предусмотренных Уставом университета, действующими правовыми актами и должностной инструкцией. </w:t>
      </w:r>
    </w:p>
    <w:p w:rsidR="00EC1486" w:rsidRPr="000B3C88" w:rsidRDefault="00EC1486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4.5. Прочие нарушения, предусмотренные ТК РФ, в процессе выполнения своих служебных обязанностей.</w:t>
      </w:r>
    </w:p>
    <w:p w:rsidR="00EC1486" w:rsidRPr="000B3C88" w:rsidRDefault="00EC1486" w:rsidP="00DF4CEB">
      <w:pPr>
        <w:pStyle w:val="a4"/>
        <w:rPr>
          <w:color w:val="434343"/>
          <w:sz w:val="28"/>
          <w:szCs w:val="28"/>
        </w:rPr>
      </w:pPr>
      <w:r w:rsidRPr="000B3C88">
        <w:rPr>
          <w:color w:val="434343"/>
          <w:sz w:val="28"/>
          <w:szCs w:val="28"/>
        </w:rPr>
        <w:t xml:space="preserve">Настоящая Инструкция разработана __________________ (наименование структурного подразделения) </w:t>
      </w:r>
      <w:r w:rsidRPr="000B3C88">
        <w:rPr>
          <w:color w:val="434343"/>
          <w:sz w:val="28"/>
          <w:szCs w:val="28"/>
        </w:rPr>
        <w:br/>
        <w:t xml:space="preserve">____________________________ /____________________/______________ (должность руководителя структурного подразделения/Ф. И. О./ Подпись) </w:t>
      </w:r>
    </w:p>
    <w:p w:rsidR="00EC1486" w:rsidRPr="000B3C88" w:rsidRDefault="00EC1486" w:rsidP="00DF4CEB">
      <w:pPr>
        <w:pStyle w:val="a4"/>
        <w:rPr>
          <w:color w:val="434343"/>
          <w:sz w:val="28"/>
          <w:szCs w:val="28"/>
        </w:rPr>
      </w:pPr>
    </w:p>
    <w:p w:rsidR="00EC1486" w:rsidRPr="000B3C88" w:rsidRDefault="00EC1486" w:rsidP="000B3C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Председатель комитета первичной организации работников УдГУ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Профсоюза работников народного образования и науки РФ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_____________ /Анисимов А.Е.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«___»________________20___года </w:t>
      </w:r>
    </w:p>
    <w:p w:rsidR="00EC1486" w:rsidRPr="000B3C88" w:rsidRDefault="003612E9" w:rsidP="003612E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кадрового и документационного обеспечения </w:t>
      </w:r>
      <w:r w:rsidR="00EC1486" w:rsidRPr="000B3C88">
        <w:rPr>
          <w:rFonts w:ascii="Times New Roman" w:hAnsi="Times New Roman" w:cs="Times New Roman"/>
          <w:sz w:val="28"/>
          <w:szCs w:val="28"/>
        </w:rPr>
        <w:br/>
        <w:t xml:space="preserve">_____________ /Т.Н.Макарова </w:t>
      </w:r>
      <w:r w:rsidR="00EC1486" w:rsidRPr="000B3C88">
        <w:rPr>
          <w:rFonts w:ascii="Times New Roman" w:hAnsi="Times New Roman" w:cs="Times New Roman"/>
          <w:sz w:val="28"/>
          <w:szCs w:val="28"/>
        </w:rPr>
        <w:br/>
        <w:t xml:space="preserve">«___»________________20___года </w:t>
      </w:r>
    </w:p>
    <w:p w:rsidR="00EC1486" w:rsidRPr="000B3C88" w:rsidRDefault="00EC1486" w:rsidP="000B3C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С настоящей должностной инструкцией </w:t>
      </w:r>
      <w:proofErr w:type="gramStart"/>
      <w:r w:rsidRPr="000B3C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B3C88">
        <w:rPr>
          <w:rFonts w:ascii="Times New Roman" w:hAnsi="Times New Roman" w:cs="Times New Roman"/>
          <w:sz w:val="28"/>
          <w:szCs w:val="28"/>
        </w:rPr>
        <w:t xml:space="preserve"> ______________________ (Ф. И. О.)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_______________________ (подпись)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«____» ________________20___года </w:t>
      </w:r>
    </w:p>
    <w:sectPr w:rsidR="00EC1486" w:rsidRPr="000B3C88" w:rsidSect="009B3FF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637"/>
    <w:multiLevelType w:val="multilevel"/>
    <w:tmpl w:val="67C8E1D8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054964"/>
    <w:multiLevelType w:val="hybridMultilevel"/>
    <w:tmpl w:val="C580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343CBE"/>
    <w:multiLevelType w:val="multilevel"/>
    <w:tmpl w:val="3CBAF73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A615443"/>
    <w:multiLevelType w:val="hybridMultilevel"/>
    <w:tmpl w:val="F0C0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B97D96"/>
    <w:multiLevelType w:val="multilevel"/>
    <w:tmpl w:val="B7F48E7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2F236CF"/>
    <w:multiLevelType w:val="multilevel"/>
    <w:tmpl w:val="C82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811181A"/>
    <w:multiLevelType w:val="multilevel"/>
    <w:tmpl w:val="98E291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73751C50"/>
    <w:multiLevelType w:val="hybridMultilevel"/>
    <w:tmpl w:val="408A5DC4"/>
    <w:lvl w:ilvl="0" w:tplc="57E69590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35"/>
    <w:rsid w:val="00006C35"/>
    <w:rsid w:val="00025493"/>
    <w:rsid w:val="00037E60"/>
    <w:rsid w:val="00040435"/>
    <w:rsid w:val="00056262"/>
    <w:rsid w:val="000B3C88"/>
    <w:rsid w:val="000F1F78"/>
    <w:rsid w:val="00151679"/>
    <w:rsid w:val="00212619"/>
    <w:rsid w:val="00257069"/>
    <w:rsid w:val="00291BFF"/>
    <w:rsid w:val="00295032"/>
    <w:rsid w:val="00323580"/>
    <w:rsid w:val="00343296"/>
    <w:rsid w:val="003612E9"/>
    <w:rsid w:val="00385D14"/>
    <w:rsid w:val="00395003"/>
    <w:rsid w:val="003A47CE"/>
    <w:rsid w:val="003A6DB2"/>
    <w:rsid w:val="003B65D5"/>
    <w:rsid w:val="0040346E"/>
    <w:rsid w:val="00480D61"/>
    <w:rsid w:val="004C41DF"/>
    <w:rsid w:val="00500A35"/>
    <w:rsid w:val="00510FF8"/>
    <w:rsid w:val="0051243E"/>
    <w:rsid w:val="005441A0"/>
    <w:rsid w:val="00555D06"/>
    <w:rsid w:val="0062033D"/>
    <w:rsid w:val="00622165"/>
    <w:rsid w:val="0063020C"/>
    <w:rsid w:val="0067696E"/>
    <w:rsid w:val="0069514F"/>
    <w:rsid w:val="006A29F6"/>
    <w:rsid w:val="006C1866"/>
    <w:rsid w:val="006C614D"/>
    <w:rsid w:val="007313F8"/>
    <w:rsid w:val="00761189"/>
    <w:rsid w:val="007A7145"/>
    <w:rsid w:val="00873B27"/>
    <w:rsid w:val="00880BA4"/>
    <w:rsid w:val="008A717A"/>
    <w:rsid w:val="008B1712"/>
    <w:rsid w:val="00914BD1"/>
    <w:rsid w:val="009248AD"/>
    <w:rsid w:val="00967A8B"/>
    <w:rsid w:val="009B3FF7"/>
    <w:rsid w:val="009B72BB"/>
    <w:rsid w:val="009C3F1E"/>
    <w:rsid w:val="009D2296"/>
    <w:rsid w:val="00A00968"/>
    <w:rsid w:val="00A53BE5"/>
    <w:rsid w:val="00A56DB5"/>
    <w:rsid w:val="00AA0D94"/>
    <w:rsid w:val="00AA49C5"/>
    <w:rsid w:val="00AB5962"/>
    <w:rsid w:val="00AC2213"/>
    <w:rsid w:val="00B26424"/>
    <w:rsid w:val="00B44AED"/>
    <w:rsid w:val="00B456F6"/>
    <w:rsid w:val="00B612CA"/>
    <w:rsid w:val="00BE2F93"/>
    <w:rsid w:val="00C26E2A"/>
    <w:rsid w:val="00C43094"/>
    <w:rsid w:val="00DF4CEB"/>
    <w:rsid w:val="00E02FC2"/>
    <w:rsid w:val="00E1281A"/>
    <w:rsid w:val="00E26C7E"/>
    <w:rsid w:val="00E72686"/>
    <w:rsid w:val="00E7766B"/>
    <w:rsid w:val="00EB62C6"/>
    <w:rsid w:val="00EC1486"/>
    <w:rsid w:val="00F0680A"/>
    <w:rsid w:val="00F41F8E"/>
    <w:rsid w:val="00F44ECC"/>
    <w:rsid w:val="00F574FE"/>
    <w:rsid w:val="00F764C7"/>
    <w:rsid w:val="00FD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040435"/>
    <w:pPr>
      <w:spacing w:after="0" w:line="312" w:lineRule="auto"/>
      <w:outlineLvl w:val="1"/>
    </w:pPr>
    <w:rPr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0435"/>
    <w:rPr>
      <w:rFonts w:ascii="Times New Roman" w:hAnsi="Times New Roman" w:cs="Times New Roman"/>
      <w:b/>
      <w:bCs/>
      <w:color w:val="555555"/>
    </w:rPr>
  </w:style>
  <w:style w:type="paragraph" w:customStyle="1" w:styleId="right">
    <w:name w:val="right"/>
    <w:basedOn w:val="a"/>
    <w:uiPriority w:val="99"/>
    <w:rsid w:val="00040435"/>
    <w:pPr>
      <w:spacing w:before="150" w:after="150" w:line="312" w:lineRule="auto"/>
      <w:ind w:left="375"/>
      <w:jc w:val="right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500A35"/>
    <w:pPr>
      <w:ind w:left="720"/>
    </w:pPr>
  </w:style>
  <w:style w:type="paragraph" w:customStyle="1" w:styleId="1">
    <w:name w:val="Обычный1"/>
    <w:uiPriority w:val="99"/>
    <w:rsid w:val="00500A35"/>
    <w:pPr>
      <w:snapToGrid w:val="0"/>
      <w:jc w:val="center"/>
    </w:pPr>
    <w:rPr>
      <w:rFonts w:cs="Calibri"/>
      <w:b/>
      <w:bCs/>
      <w:sz w:val="32"/>
      <w:szCs w:val="32"/>
    </w:rPr>
  </w:style>
  <w:style w:type="paragraph" w:styleId="a4">
    <w:name w:val="Normal (Web)"/>
    <w:basedOn w:val="a"/>
    <w:uiPriority w:val="99"/>
    <w:semiHidden/>
    <w:rsid w:val="00DF4CEB"/>
    <w:pPr>
      <w:spacing w:before="206" w:after="206" w:line="312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814</Words>
  <Characters>6739</Characters>
  <Application>Microsoft Office Word</Application>
  <DocSecurity>0</DocSecurity>
  <Lines>56</Lines>
  <Paragraphs>15</Paragraphs>
  <ScaleCrop>false</ScaleCrop>
  <Company>Unknown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</dc:creator>
  <cp:keywords/>
  <dc:description/>
  <cp:lastModifiedBy>katya</cp:lastModifiedBy>
  <cp:revision>50</cp:revision>
  <cp:lastPrinted>2012-05-21T06:37:00Z</cp:lastPrinted>
  <dcterms:created xsi:type="dcterms:W3CDTF">2012-05-14T06:25:00Z</dcterms:created>
  <dcterms:modified xsi:type="dcterms:W3CDTF">2015-09-16T05:56:00Z</dcterms:modified>
</cp:coreProperties>
</file>