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CCA9" w14:textId="30D358AD" w:rsidR="009E53E1" w:rsidRDefault="009C7B90" w:rsidP="009C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14:paraId="36FDBD0B" w14:textId="1AA9E36B" w:rsidR="009C7B90" w:rsidRDefault="009C7B90" w:rsidP="009C7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экзамену кандидатского минимума по «Уголовному процессу»</w:t>
      </w:r>
    </w:p>
    <w:p w14:paraId="02863885" w14:textId="72330614" w:rsidR="009C7B90" w:rsidRDefault="009C7B90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7D1D36" w14:textId="758B0A39" w:rsidR="009C7B90" w:rsidRDefault="009C7B90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Понятие и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дифференциации  уголовного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14:paraId="721435E6" w14:textId="79961445" w:rsidR="009C7B90" w:rsidRDefault="009C7B90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Особые производства в уголовном процессе: понятие, предмет, значение.</w:t>
      </w:r>
    </w:p>
    <w:p w14:paraId="0D94A35D" w14:textId="26730436" w:rsidR="009C7B90" w:rsidRDefault="009C7B90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Судебное санкционирование: проблемы и пути решения.</w:t>
      </w:r>
    </w:p>
    <w:p w14:paraId="25754504" w14:textId="29118EE9" w:rsidR="009C7B90" w:rsidRDefault="009C7B90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828DC">
        <w:rPr>
          <w:rFonts w:ascii="Times New Roman" w:hAnsi="Times New Roman" w:cs="Times New Roman"/>
          <w:sz w:val="28"/>
          <w:szCs w:val="28"/>
        </w:rPr>
        <w:t>Дополнительное производство: понятие, значение, виды.</w:t>
      </w:r>
    </w:p>
    <w:p w14:paraId="21A45504" w14:textId="63064230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Назначение, цель и задачи уголовного процессе.</w:t>
      </w:r>
    </w:p>
    <w:p w14:paraId="02261A09" w14:textId="40CC6029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Источники уголовного процесса: проблемы и пути решения.</w:t>
      </w:r>
    </w:p>
    <w:p w14:paraId="7B91D883" w14:textId="420167BF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Проблемы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принципов  уголовного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процесса.</w:t>
      </w:r>
    </w:p>
    <w:p w14:paraId="4AF5DC48" w14:textId="42DF31E1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Справедливость в уголовном процессе: проблемы и пути решения.</w:t>
      </w:r>
    </w:p>
    <w:p w14:paraId="0789525E" w14:textId="4E2AD063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Суд как участник уголовного процесса.</w:t>
      </w:r>
    </w:p>
    <w:p w14:paraId="5B893E88" w14:textId="5C99CF79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Органы предварительного расследования: понятие, виды, проблемы и пути решения.</w:t>
      </w:r>
    </w:p>
    <w:p w14:paraId="13B94EDE" w14:textId="208017B6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Прокурор как участник процесса: проблему и пути решения.</w:t>
      </w:r>
    </w:p>
    <w:p w14:paraId="6D1A5C3C" w14:textId="33EA9E5F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Потерпевший: понятие, процессуальный статус. Проблемы реализации прав и пути их решения.</w:t>
      </w:r>
    </w:p>
    <w:p w14:paraId="4ACA7F59" w14:textId="44268F0F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Квалифицированная юридическая помощь в уголовном процессе: понятие, виды, характеристика.</w:t>
      </w:r>
    </w:p>
    <w:p w14:paraId="164B15A8" w14:textId="39366407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Подозреваемый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обвиняемый как участники процесса. Проблема реализации прав и пути их решения.</w:t>
      </w:r>
    </w:p>
    <w:p w14:paraId="76A842C5" w14:textId="7C10F5F0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 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на защиту в уголовном процессе.</w:t>
      </w:r>
    </w:p>
    <w:p w14:paraId="31B7F2C5" w14:textId="3069664B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Свидетель как участник процесса. Свидетельский иммунитет.</w:t>
      </w:r>
    </w:p>
    <w:p w14:paraId="568608E9" w14:textId="75DDC651" w:rsidR="006828DC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Реализация принципа языка уголовного судопроизводства: проблемы и пут</w:t>
      </w:r>
      <w:r w:rsidR="006D42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14:paraId="580E0018" w14:textId="43047442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Понятие и виды доказательств в уголовном процессе. Классификация доказательств.</w:t>
      </w:r>
    </w:p>
    <w:p w14:paraId="4CBF7E8B" w14:textId="5E7EA085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 оперативно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-розыскной деятельности в уголовном процессе.</w:t>
      </w:r>
    </w:p>
    <w:p w14:paraId="3AE0F7AB" w14:textId="48A5143F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Предмет и пределы доказывания: проблемы и пути решения.</w:t>
      </w:r>
    </w:p>
    <w:p w14:paraId="00068B22" w14:textId="21CAB4F0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Использование специальных знаний в уголовном процессе.</w:t>
      </w:r>
    </w:p>
    <w:p w14:paraId="788C1D32" w14:textId="5C4458E0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22. Использование информации, полученной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использованием 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>-технологий  в уголовном процессе.</w:t>
      </w:r>
    </w:p>
    <w:p w14:paraId="45126F21" w14:textId="4FE76F9F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Презумпции и преюдиции в уголовном процессе.</w:t>
      </w:r>
    </w:p>
    <w:p w14:paraId="7CB20CA9" w14:textId="10BFD6CC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Меры пресечения в уголовном процессе: проблемы и пути решения.</w:t>
      </w:r>
    </w:p>
    <w:p w14:paraId="7830AD58" w14:textId="77777777" w:rsidR="006D4281" w:rsidRDefault="006D4281" w:rsidP="006D4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Иные меры уголовно-процессуального принуждения: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2AA009BB" w14:textId="7EE94089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Понятие и виды реабилитации: проблемы и пути решения.</w:t>
      </w:r>
    </w:p>
    <w:p w14:paraId="555DC1C0" w14:textId="785C6A43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27.Процессуальные сроки в уголовном процессе: проблемы и пути решения.</w:t>
      </w:r>
    </w:p>
    <w:p w14:paraId="0C659011" w14:textId="6DB1D89E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Возбуждение  уголовного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 как стадия уголовного процесса: проблемы и пути решения.</w:t>
      </w:r>
    </w:p>
    <w:p w14:paraId="5AD012A5" w14:textId="2D2EA304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Производство дознания: дискуссионные вопросы.</w:t>
      </w:r>
    </w:p>
    <w:p w14:paraId="7130A066" w14:textId="26647E8B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Проблемы проведения следственных действий и пути их решения.</w:t>
      </w:r>
    </w:p>
    <w:p w14:paraId="78576E0A" w14:textId="267593B4" w:rsid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71CBE">
        <w:rPr>
          <w:rFonts w:ascii="Times New Roman" w:hAnsi="Times New Roman" w:cs="Times New Roman"/>
          <w:sz w:val="28"/>
          <w:szCs w:val="28"/>
        </w:rPr>
        <w:t>Предъявление обвинения при производстве предварительного следствия: дискуссионные вопросы.</w:t>
      </w:r>
    </w:p>
    <w:p w14:paraId="07B03091" w14:textId="083AF9E7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Предъявление обвинения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производстве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дознания: дискуссионные вопросы.</w:t>
      </w:r>
    </w:p>
    <w:p w14:paraId="5991C066" w14:textId="05F7F09B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Приостановление предварительного расследования: проблемы и пути решения.</w:t>
      </w:r>
    </w:p>
    <w:p w14:paraId="7E894470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Прекращение уголовного дела: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74CA3F81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Прекращение уголовного преследования: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13D60D3A" w14:textId="208349FA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Усмотрение в уголовном процессе.</w:t>
      </w:r>
    </w:p>
    <w:p w14:paraId="67B9B477" w14:textId="5E3A1599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Проблемы процессуальной самостоятельности следователя.</w:t>
      </w:r>
    </w:p>
    <w:p w14:paraId="095F5D04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38.Соединение и выделение уголовных дел: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14CEC180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Окончание предварительного расследования: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1A907FF6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Производство в стадии подготовки дела к судебному заседанию: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755B7D06" w14:textId="31F9BC70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Дискуссионные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предварительного слушания.</w:t>
      </w:r>
    </w:p>
    <w:p w14:paraId="54BED859" w14:textId="58FE41BC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Проблемы заочного производства по уголовным делам о тяжких и особо тяжких преступлениях и пути их решения.</w:t>
      </w:r>
    </w:p>
    <w:p w14:paraId="2D2CA952" w14:textId="1E3C9A4F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Дискуссионные вопросы производства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судебного  следствия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5F89E0C" w14:textId="6C28F859" w:rsidR="00171CBE" w:rsidRDefault="00171CBE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Приговор: понятие, значение, виды, характеристика.</w:t>
      </w:r>
    </w:p>
    <w:p w14:paraId="21271E94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Производство по делам частного обвинения: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7FCC91A8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Производство по уголовному делу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  согласия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предъявленным обвинением: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68AD08D3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Производство по уголовному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делу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наличии  досудебного соглашения о сотрудничестве: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622ADF4E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Производство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преступлениях несовершеннолетних: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5F37DF4B" w14:textId="77777777" w:rsidR="00171CBE" w:rsidRDefault="00171CBE" w:rsidP="00171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Производство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применении  принудительных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 медицинского характера: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39E734AE" w14:textId="0063CA2E" w:rsidR="008B0343" w:rsidRDefault="00171CBE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B0343">
        <w:rPr>
          <w:rFonts w:ascii="Times New Roman" w:hAnsi="Times New Roman" w:cs="Times New Roman"/>
          <w:sz w:val="28"/>
          <w:szCs w:val="28"/>
        </w:rPr>
        <w:t xml:space="preserve">Производство в суде апелляционной инстанции как стадия уголовного процесса: </w:t>
      </w:r>
      <w:r w:rsidR="008B0343"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10049F8F" w14:textId="11F89626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Процессуальный порядок производства в суде апелляционной инстанции.</w:t>
      </w:r>
    </w:p>
    <w:p w14:paraId="36CA2C81" w14:textId="026C3DE3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Производство в суде кассационной инстанции </w:t>
      </w:r>
      <w:r>
        <w:rPr>
          <w:rFonts w:ascii="Times New Roman" w:hAnsi="Times New Roman" w:cs="Times New Roman"/>
          <w:sz w:val="28"/>
          <w:szCs w:val="28"/>
        </w:rPr>
        <w:t>как стадия уголовного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7E3BFC3F" w14:textId="3677C98A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8"/>
          <w:szCs w:val="28"/>
        </w:rPr>
        <w:t xml:space="preserve">Процессуальный порядок производства в суде </w:t>
      </w:r>
      <w:r>
        <w:rPr>
          <w:rFonts w:ascii="Times New Roman" w:hAnsi="Times New Roman" w:cs="Times New Roman"/>
          <w:sz w:val="28"/>
          <w:szCs w:val="28"/>
        </w:rPr>
        <w:t>касса</w:t>
      </w:r>
      <w:r>
        <w:rPr>
          <w:rFonts w:ascii="Times New Roman" w:hAnsi="Times New Roman" w:cs="Times New Roman"/>
          <w:sz w:val="28"/>
          <w:szCs w:val="28"/>
        </w:rPr>
        <w:t>ционной инстанции.</w:t>
      </w:r>
    </w:p>
    <w:p w14:paraId="43FD2800" w14:textId="1749E742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Производство в суде надзорной инстанции: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3B9D7C7C" w14:textId="7F28E3FB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Производство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обстоятельств: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04BFF904" w14:textId="627B3759" w:rsidR="008B0343" w:rsidRDefault="008B0343" w:rsidP="008B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Производство в виду вновь открывшихся обстоятельств: </w:t>
      </w:r>
      <w:r>
        <w:rPr>
          <w:rFonts w:ascii="Times New Roman" w:hAnsi="Times New Roman" w:cs="Times New Roman"/>
          <w:sz w:val="28"/>
          <w:szCs w:val="28"/>
        </w:rPr>
        <w:t>проблемы и пути решения.</w:t>
      </w:r>
    </w:p>
    <w:p w14:paraId="3194E8C1" w14:textId="2EE1312D" w:rsidR="008B0343" w:rsidRDefault="008B0343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Дискуссионные вопросы экстрадиции.</w:t>
      </w:r>
    </w:p>
    <w:p w14:paraId="7ACC6D42" w14:textId="54F3225D" w:rsidR="00171CBE" w:rsidRDefault="008B0343" w:rsidP="009C7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Выполнение запросов об оказании правовой помощи.</w:t>
      </w:r>
      <w:r w:rsidR="00171C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CA5BD" w14:textId="77777777" w:rsidR="006D4281" w:rsidRPr="006D4281" w:rsidRDefault="006D4281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27BC86" w14:textId="77777777" w:rsidR="006828DC" w:rsidRPr="009C7B90" w:rsidRDefault="006828DC" w:rsidP="009C7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28DC" w:rsidRPr="009C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1"/>
    <w:rsid w:val="00171CBE"/>
    <w:rsid w:val="003B181D"/>
    <w:rsid w:val="004A2AE2"/>
    <w:rsid w:val="006828DC"/>
    <w:rsid w:val="006D4281"/>
    <w:rsid w:val="007F4081"/>
    <w:rsid w:val="008B0343"/>
    <w:rsid w:val="009C7B90"/>
    <w:rsid w:val="009E53E1"/>
    <w:rsid w:val="00A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0B7B"/>
  <w15:chartTrackingRefBased/>
  <w15:docId w15:val="{46B5BE33-07C4-45EC-AAAC-6C9C559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Лариса</dc:creator>
  <cp:keywords/>
  <dc:description/>
  <cp:lastModifiedBy>Татьянина Лариса</cp:lastModifiedBy>
  <cp:revision>5</cp:revision>
  <dcterms:created xsi:type="dcterms:W3CDTF">2021-04-25T15:58:00Z</dcterms:created>
  <dcterms:modified xsi:type="dcterms:W3CDTF">2021-04-25T16:58:00Z</dcterms:modified>
</cp:coreProperties>
</file>