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BE" w:rsidRDefault="00BD65BE" w:rsidP="00BD65BE">
      <w:pPr>
        <w:pStyle w:val="Style3"/>
        <w:keepNext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РФ</w:t>
      </w:r>
    </w:p>
    <w:p w:rsidR="00BD65BE" w:rsidRDefault="00BD65BE" w:rsidP="00BD65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</w:t>
      </w:r>
    </w:p>
    <w:p w:rsidR="00BD65BE" w:rsidRDefault="00BD65BE" w:rsidP="00BD65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</w:t>
      </w:r>
    </w:p>
    <w:p w:rsidR="00BD65BE" w:rsidRDefault="00BD65BE" w:rsidP="00BD65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BD65BE" w:rsidRDefault="00BD65BE" w:rsidP="00BD65BE">
      <w:pPr>
        <w:ind w:left="360"/>
        <w:jc w:val="center"/>
        <w:rPr>
          <w:b/>
          <w:sz w:val="28"/>
          <w:szCs w:val="28"/>
        </w:rPr>
      </w:pPr>
    </w:p>
    <w:p w:rsidR="00BD65BE" w:rsidRDefault="00BD65BE" w:rsidP="00BD65B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УДМУРТСКИЙ ГОСУДАРСТВЕННЫЙ УНИВЕРСИТЕТ</w:t>
      </w:r>
    </w:p>
    <w:p w:rsidR="00BD65BE" w:rsidRDefault="00BD65BE" w:rsidP="00BD65BE">
      <w:pPr>
        <w:ind w:left="360"/>
        <w:jc w:val="center"/>
        <w:rPr>
          <w:b/>
          <w:sz w:val="28"/>
          <w:szCs w:val="28"/>
        </w:rPr>
      </w:pPr>
    </w:p>
    <w:p w:rsidR="00BD65BE" w:rsidRPr="00BD65BE" w:rsidRDefault="00BD65BE" w:rsidP="00BD65BE">
      <w:pPr>
        <w:widowControl/>
        <w:autoSpaceDE/>
        <w:adjustRightInd/>
        <w:ind w:right="-6"/>
        <w:outlineLvl w:val="0"/>
        <w:rPr>
          <w:b/>
          <w:sz w:val="28"/>
          <w:szCs w:val="28"/>
        </w:rPr>
      </w:pPr>
    </w:p>
    <w:p w:rsidR="00BD65BE" w:rsidRPr="00BD65BE" w:rsidRDefault="00BD65BE" w:rsidP="00BD65BE">
      <w:pPr>
        <w:widowControl/>
        <w:autoSpaceDE/>
        <w:adjustRightInd/>
        <w:ind w:right="-6"/>
        <w:outlineLvl w:val="0"/>
        <w:rPr>
          <w:b/>
          <w:sz w:val="28"/>
          <w:szCs w:val="28"/>
        </w:rPr>
      </w:pPr>
    </w:p>
    <w:p w:rsidR="00BD65BE" w:rsidRDefault="00BD65BE" w:rsidP="00BD65BE">
      <w:pPr>
        <w:widowControl/>
        <w:autoSpaceDE/>
        <w:adjustRightInd/>
        <w:ind w:right="-6"/>
        <w:jc w:val="right"/>
        <w:outlineLvl w:val="0"/>
        <w:rPr>
          <w:sz w:val="28"/>
          <w:szCs w:val="28"/>
        </w:rPr>
      </w:pPr>
    </w:p>
    <w:p w:rsidR="00FD28B8" w:rsidRPr="00CD112E" w:rsidRDefault="00FD28B8" w:rsidP="001A56F2">
      <w:pPr>
        <w:jc w:val="right"/>
        <w:rPr>
          <w:sz w:val="28"/>
          <w:szCs w:val="28"/>
        </w:rPr>
      </w:pPr>
    </w:p>
    <w:p w:rsidR="003342DF" w:rsidRPr="007E7D43" w:rsidRDefault="003342DF" w:rsidP="00BF0A53">
      <w:pPr>
        <w:ind w:right="-5"/>
        <w:jc w:val="center"/>
        <w:rPr>
          <w:b/>
          <w:bCs/>
          <w:kern w:val="1"/>
          <w:sz w:val="32"/>
          <w:szCs w:val="32"/>
        </w:rPr>
      </w:pPr>
    </w:p>
    <w:p w:rsidR="003342DF" w:rsidRDefault="003342DF" w:rsidP="00FD28B8">
      <w:pPr>
        <w:ind w:right="-5"/>
        <w:rPr>
          <w:b/>
          <w:bCs/>
          <w:kern w:val="1"/>
          <w:sz w:val="32"/>
          <w:szCs w:val="32"/>
        </w:rPr>
      </w:pPr>
    </w:p>
    <w:p w:rsidR="003342DF" w:rsidRPr="007E7D43" w:rsidRDefault="003342DF" w:rsidP="00BF0A53">
      <w:pPr>
        <w:ind w:right="-5"/>
        <w:jc w:val="center"/>
        <w:rPr>
          <w:b/>
          <w:bCs/>
          <w:kern w:val="1"/>
          <w:sz w:val="32"/>
          <w:szCs w:val="32"/>
        </w:rPr>
      </w:pPr>
    </w:p>
    <w:p w:rsidR="003342DF" w:rsidRPr="007E7D43" w:rsidRDefault="003342DF" w:rsidP="00BF0A53">
      <w:pPr>
        <w:pStyle w:val="1"/>
        <w:spacing w:line="360" w:lineRule="auto"/>
        <w:rPr>
          <w:b/>
          <w:bCs/>
        </w:rPr>
      </w:pPr>
      <w:r w:rsidRPr="007E7D43">
        <w:t>ПРОГРАММА</w:t>
      </w:r>
    </w:p>
    <w:p w:rsidR="003342DF" w:rsidRPr="007E7D43" w:rsidRDefault="003342DF" w:rsidP="00BF0A5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</w:rPr>
      </w:pPr>
      <w:r w:rsidRPr="007E7D43">
        <w:rPr>
          <w:sz w:val="28"/>
          <w:szCs w:val="28"/>
        </w:rPr>
        <w:t>вступительного экзамена в аспирантуру по научному направлению</w:t>
      </w:r>
    </w:p>
    <w:p w:rsidR="003342DF" w:rsidRPr="007E7D43" w:rsidRDefault="003342DF" w:rsidP="00BF0A5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b/>
          <w:bCs/>
          <w:sz w:val="28"/>
          <w:szCs w:val="28"/>
          <w:u w:val="single"/>
        </w:rPr>
      </w:pPr>
      <w:r w:rsidRPr="007E7D43">
        <w:rPr>
          <w:b/>
          <w:bCs/>
          <w:sz w:val="28"/>
          <w:szCs w:val="28"/>
          <w:u w:val="single"/>
        </w:rPr>
        <w:t>38.06.01 – Экономика и управление</w:t>
      </w:r>
    </w:p>
    <w:p w:rsidR="003342DF" w:rsidRPr="007E7D43" w:rsidRDefault="003342DF" w:rsidP="00BF0A53">
      <w:pPr>
        <w:widowControl/>
        <w:autoSpaceDE/>
        <w:autoSpaceDN/>
        <w:adjustRightInd/>
        <w:ind w:right="-5"/>
        <w:jc w:val="center"/>
        <w:outlineLvl w:val="0"/>
        <w:rPr>
          <w:i/>
          <w:iCs/>
        </w:rPr>
      </w:pPr>
      <w:r w:rsidRPr="007E7D43">
        <w:rPr>
          <w:i/>
          <w:iCs/>
        </w:rPr>
        <w:t>(профил</w:t>
      </w:r>
      <w:r>
        <w:rPr>
          <w:i/>
          <w:iCs/>
        </w:rPr>
        <w:t>и</w:t>
      </w:r>
      <w:r w:rsidRPr="007E7D43">
        <w:rPr>
          <w:i/>
          <w:iCs/>
        </w:rPr>
        <w:t xml:space="preserve">: 08.00.05 Экономика и управление народным хозяйством </w:t>
      </w:r>
      <w:r>
        <w:rPr>
          <w:i/>
          <w:iCs/>
        </w:rPr>
        <w:br/>
      </w:r>
      <w:r w:rsidRPr="007E7D43">
        <w:rPr>
          <w:i/>
          <w:iCs/>
        </w:rPr>
        <w:t>(Экономика, организация и управление предприятиями, отраслями, комплексами – промышлен</w:t>
      </w:r>
      <w:r>
        <w:rPr>
          <w:i/>
          <w:iCs/>
        </w:rPr>
        <w:t>ность; сельское хозяйство);</w:t>
      </w:r>
    </w:p>
    <w:p w:rsidR="003342DF" w:rsidRPr="007E7D43" w:rsidRDefault="003342DF" w:rsidP="00BF0A53">
      <w:pPr>
        <w:widowControl/>
        <w:autoSpaceDE/>
        <w:autoSpaceDN/>
        <w:adjustRightInd/>
        <w:ind w:right="-5"/>
        <w:jc w:val="center"/>
        <w:outlineLvl w:val="0"/>
        <w:rPr>
          <w:i/>
          <w:iCs/>
          <w:u w:val="single"/>
        </w:rPr>
      </w:pPr>
      <w:r w:rsidRPr="007E7D43">
        <w:rPr>
          <w:i/>
          <w:iCs/>
        </w:rPr>
        <w:t>08.00.13 Математические и инструментальные методы экономики)</w:t>
      </w:r>
    </w:p>
    <w:p w:rsidR="003342DF" w:rsidRPr="007E7D43" w:rsidRDefault="003342DF" w:rsidP="00BF0A53">
      <w:pPr>
        <w:spacing w:line="360" w:lineRule="auto"/>
        <w:jc w:val="center"/>
        <w:rPr>
          <w:sz w:val="28"/>
          <w:szCs w:val="28"/>
          <w:u w:val="single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>Утверждено</w:t>
      </w: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>на заседании Ученого совета</w:t>
      </w: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 xml:space="preserve">                 Института </w:t>
      </w:r>
      <w:r>
        <w:rPr>
          <w:sz w:val="28"/>
          <w:szCs w:val="28"/>
        </w:rPr>
        <w:t>экономики и управления</w:t>
      </w:r>
    </w:p>
    <w:p w:rsidR="003342DF" w:rsidRPr="00E21EA4" w:rsidRDefault="003342DF" w:rsidP="00CE4E36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 xml:space="preserve">                </w:t>
      </w:r>
    </w:p>
    <w:p w:rsidR="003342DF" w:rsidRDefault="003342DF" w:rsidP="001A56F2">
      <w:pPr>
        <w:rPr>
          <w:bCs/>
          <w:i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E21EA4"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ИЭиУ</w:t>
      </w:r>
      <w:proofErr w:type="spellEnd"/>
      <w:r>
        <w:rPr>
          <w:sz w:val="28"/>
          <w:szCs w:val="28"/>
        </w:rPr>
        <w:t xml:space="preserve"> А.В. Аношин</w:t>
      </w: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sz w:val="26"/>
          <w:szCs w:val="26"/>
        </w:rPr>
      </w:pPr>
    </w:p>
    <w:p w:rsidR="003342DF" w:rsidRDefault="003342DF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D15723" w:rsidRDefault="00D15723" w:rsidP="00BF0A53">
      <w:pPr>
        <w:jc w:val="center"/>
        <w:rPr>
          <w:sz w:val="28"/>
          <w:szCs w:val="28"/>
        </w:rPr>
      </w:pPr>
    </w:p>
    <w:p w:rsidR="00D15723" w:rsidRDefault="00D15723" w:rsidP="00BF0A53">
      <w:pPr>
        <w:jc w:val="center"/>
        <w:rPr>
          <w:sz w:val="28"/>
          <w:szCs w:val="28"/>
        </w:rPr>
      </w:pPr>
    </w:p>
    <w:p w:rsidR="00D15723" w:rsidRDefault="00D15723" w:rsidP="00BF0A53">
      <w:pPr>
        <w:jc w:val="center"/>
        <w:rPr>
          <w:sz w:val="28"/>
          <w:szCs w:val="28"/>
        </w:rPr>
      </w:pPr>
    </w:p>
    <w:p w:rsidR="00D15723" w:rsidRDefault="00D15723" w:rsidP="00BF0A53">
      <w:pPr>
        <w:jc w:val="center"/>
        <w:rPr>
          <w:sz w:val="28"/>
          <w:szCs w:val="28"/>
        </w:rPr>
      </w:pPr>
    </w:p>
    <w:p w:rsidR="00D15723" w:rsidRDefault="00D15723" w:rsidP="00BF0A53">
      <w:pPr>
        <w:jc w:val="center"/>
        <w:rPr>
          <w:sz w:val="28"/>
          <w:szCs w:val="28"/>
        </w:rPr>
      </w:pPr>
    </w:p>
    <w:p w:rsidR="003342DF" w:rsidRPr="00152868" w:rsidRDefault="009C3010" w:rsidP="00BF0A5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Ижевск 2021</w:t>
      </w:r>
    </w:p>
    <w:p w:rsidR="003342DF" w:rsidRPr="00334F78" w:rsidRDefault="003342DF" w:rsidP="00BF0A53">
      <w:pPr>
        <w:tabs>
          <w:tab w:val="left" w:pos="6300"/>
        </w:tabs>
        <w:rPr>
          <w:sz w:val="28"/>
          <w:szCs w:val="28"/>
        </w:rPr>
      </w:pPr>
      <w:r w:rsidRPr="00334F78">
        <w:rPr>
          <w:sz w:val="28"/>
          <w:szCs w:val="28"/>
        </w:rPr>
        <w:lastRenderedPageBreak/>
        <w:t>РАЗДЕЛЫ И ТЕМЫ, ВЫНЕСЕННЫЕ НА ВСТУПИТЕЛЬНЫЙ ЭКЗАМЕН</w:t>
      </w:r>
    </w:p>
    <w:p w:rsidR="003342DF" w:rsidRDefault="003342DF" w:rsidP="007C79CD">
      <w:pPr>
        <w:pStyle w:val="11"/>
        <w:spacing w:line="360" w:lineRule="auto"/>
        <w:ind w:firstLine="0"/>
        <w:jc w:val="center"/>
        <w:rPr>
          <w:sz w:val="28"/>
          <w:szCs w:val="28"/>
        </w:rPr>
      </w:pPr>
      <w:r w:rsidRPr="00334F78">
        <w:rPr>
          <w:sz w:val="28"/>
          <w:szCs w:val="28"/>
        </w:rPr>
        <w:tab/>
        <w:t>В АСПИРАНТУРУ</w:t>
      </w:r>
      <w:r w:rsidRPr="00BA1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профилю </w:t>
      </w:r>
    </w:p>
    <w:p w:rsidR="003342DF" w:rsidRPr="00BA1242" w:rsidRDefault="003342DF" w:rsidP="007C79CD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08.00.05 – ЭКОНОМИКА И УПРАВЛЕНИЕ НАРОДНЫМ ХОЗЯЙСТВОМ.</w:t>
      </w:r>
    </w:p>
    <w:p w:rsidR="003342DF" w:rsidRPr="00FC0863" w:rsidRDefault="003342DF" w:rsidP="007C79CD">
      <w:pPr>
        <w:pStyle w:val="11"/>
        <w:ind w:firstLine="284"/>
        <w:rPr>
          <w:sz w:val="28"/>
          <w:szCs w:val="28"/>
        </w:rPr>
      </w:pPr>
      <w:r w:rsidRPr="00334F78">
        <w:rPr>
          <w:sz w:val="28"/>
          <w:szCs w:val="28"/>
        </w:rPr>
        <w:t>Вступительный экзамен в аспиранту</w:t>
      </w:r>
      <w:r>
        <w:rPr>
          <w:sz w:val="28"/>
          <w:szCs w:val="28"/>
        </w:rPr>
        <w:t xml:space="preserve">ру по данному профилю </w:t>
      </w:r>
      <w:r w:rsidRPr="00334F78">
        <w:rPr>
          <w:sz w:val="28"/>
          <w:szCs w:val="28"/>
        </w:rPr>
        <w:t xml:space="preserve">включает фундаментальные теоретически и практически значимые </w:t>
      </w:r>
      <w:r>
        <w:rPr>
          <w:sz w:val="28"/>
          <w:szCs w:val="28"/>
        </w:rPr>
        <w:t xml:space="preserve">вопросы по базовым дисциплинам </w:t>
      </w:r>
      <w:r w:rsidRPr="00334F78">
        <w:rPr>
          <w:sz w:val="28"/>
          <w:szCs w:val="28"/>
        </w:rPr>
        <w:t>общепрофессион</w:t>
      </w:r>
      <w:r>
        <w:rPr>
          <w:sz w:val="28"/>
          <w:szCs w:val="28"/>
        </w:rPr>
        <w:t>альной и специальной подготовки:</w:t>
      </w:r>
    </w:p>
    <w:p w:rsidR="003342DF" w:rsidRDefault="003342DF" w:rsidP="007C79CD">
      <w:pPr>
        <w:jc w:val="both"/>
        <w:rPr>
          <w:rStyle w:val="a3"/>
          <w:b/>
          <w:bCs/>
          <w:i w:val="0"/>
          <w:iCs w:val="0"/>
          <w:sz w:val="28"/>
          <w:szCs w:val="28"/>
        </w:rPr>
      </w:pPr>
    </w:p>
    <w:p w:rsidR="003342DF" w:rsidRPr="00DA0EAA" w:rsidRDefault="00D15723" w:rsidP="007C79CD">
      <w:pPr>
        <w:jc w:val="both"/>
        <w:rPr>
          <w:rStyle w:val="a3"/>
          <w:b/>
          <w:bCs/>
          <w:i w:val="0"/>
          <w:iCs w:val="0"/>
          <w:sz w:val="28"/>
          <w:szCs w:val="28"/>
        </w:rPr>
      </w:pPr>
      <w:hyperlink w:anchor="_Toc189370126" w:history="1">
        <w:r w:rsidR="003342DF" w:rsidRPr="00DA0EAA">
          <w:rPr>
            <w:rStyle w:val="a3"/>
            <w:b/>
            <w:bCs/>
            <w:i w:val="0"/>
            <w:iCs w:val="0"/>
            <w:sz w:val="28"/>
            <w:szCs w:val="28"/>
          </w:rPr>
          <w:t>ПРОМЫШЛЕННОСТЬ</w:t>
        </w:r>
        <w:r w:rsidR="003342DF" w:rsidRPr="00DA0EAA">
          <w:rPr>
            <w:rStyle w:val="a3"/>
            <w:b/>
            <w:bCs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9C3010">
      <w:pPr>
        <w:numPr>
          <w:ilvl w:val="0"/>
          <w:numId w:val="2"/>
        </w:numPr>
        <w:ind w:left="851" w:hanging="131"/>
        <w:jc w:val="both"/>
        <w:rPr>
          <w:rStyle w:val="a3"/>
          <w:i w:val="0"/>
          <w:iCs w:val="0"/>
          <w:sz w:val="28"/>
          <w:szCs w:val="28"/>
        </w:rPr>
      </w:pPr>
      <w:hyperlink w:anchor="_Toc189370127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Содержание основных методов, механизмов и инструментов функционирования экономики, организации и управления хозяйственными образованиями в промышленности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9C3010">
      <w:pPr>
        <w:numPr>
          <w:ilvl w:val="0"/>
          <w:numId w:val="2"/>
        </w:numPr>
        <w:ind w:left="851" w:hanging="131"/>
        <w:jc w:val="both"/>
        <w:rPr>
          <w:rStyle w:val="a3"/>
          <w:i w:val="0"/>
          <w:iCs w:val="0"/>
          <w:sz w:val="28"/>
          <w:szCs w:val="28"/>
        </w:rPr>
      </w:pPr>
      <w:hyperlink w:anchor="_Toc18937012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Устойчивое развитие экономики промышленных отраслей, комплексов, предприятий: особенности формирования механизмов устойчивого развития.</w:t>
        </w:r>
      </w:hyperlink>
    </w:p>
    <w:p w:rsidR="003342DF" w:rsidRPr="00DA0EAA" w:rsidRDefault="00D15723" w:rsidP="009C3010">
      <w:pPr>
        <w:numPr>
          <w:ilvl w:val="0"/>
          <w:numId w:val="2"/>
        </w:numPr>
        <w:ind w:left="709" w:firstLine="11"/>
        <w:jc w:val="both"/>
        <w:rPr>
          <w:rStyle w:val="a3"/>
          <w:i w:val="0"/>
          <w:iCs w:val="0"/>
          <w:sz w:val="28"/>
          <w:szCs w:val="28"/>
        </w:rPr>
      </w:pPr>
      <w:hyperlink w:anchor="_Toc18937012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Формы, методы и механизмы интеграции промышленных предприятий в условиях глобализации экономических процессов: специфика корпоративных образований в РФ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9C3010">
      <w:pPr>
        <w:numPr>
          <w:ilvl w:val="0"/>
          <w:numId w:val="2"/>
        </w:numPr>
        <w:ind w:left="709" w:firstLine="11"/>
        <w:jc w:val="both"/>
        <w:rPr>
          <w:rStyle w:val="a3"/>
          <w:i w:val="0"/>
          <w:iCs w:val="0"/>
          <w:sz w:val="28"/>
          <w:szCs w:val="28"/>
        </w:rPr>
      </w:pPr>
      <w:hyperlink w:anchor="_Toc18937013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Цели, задачи, методы и инструменты стратегического, текущего и оперативного планирования в рамках промышленных предприятий, отраслей, промышленных комплексов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9C3010">
      <w:pPr>
        <w:numPr>
          <w:ilvl w:val="0"/>
          <w:numId w:val="2"/>
        </w:numPr>
        <w:ind w:left="709" w:firstLine="11"/>
        <w:jc w:val="both"/>
        <w:rPr>
          <w:rStyle w:val="a3"/>
          <w:i w:val="0"/>
          <w:iCs w:val="0"/>
          <w:sz w:val="28"/>
          <w:szCs w:val="28"/>
        </w:rPr>
      </w:pPr>
      <w:hyperlink w:anchor="_Toc18937013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Экономическая безопасность –  сущность, основные функции и задачи на уровне отдельного предприятия, промышленного объединения, отрасли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9C3010">
      <w:pPr>
        <w:numPr>
          <w:ilvl w:val="0"/>
          <w:numId w:val="2"/>
        </w:numPr>
        <w:ind w:left="709" w:firstLine="11"/>
        <w:jc w:val="both"/>
        <w:rPr>
          <w:rStyle w:val="a3"/>
          <w:i w:val="0"/>
          <w:iCs w:val="0"/>
          <w:sz w:val="28"/>
          <w:szCs w:val="28"/>
        </w:rPr>
      </w:pPr>
      <w:hyperlink w:anchor="_Toc18937013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Методы и механизмы обеспечения экономической безопасности на промышленных предприятиях, объединениях.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9C3010">
      <w:pPr>
        <w:numPr>
          <w:ilvl w:val="0"/>
          <w:numId w:val="2"/>
        </w:numPr>
        <w:ind w:left="709" w:firstLine="11"/>
        <w:jc w:val="both"/>
        <w:rPr>
          <w:rStyle w:val="a3"/>
          <w:i w:val="0"/>
          <w:iCs w:val="0"/>
          <w:sz w:val="28"/>
          <w:szCs w:val="28"/>
        </w:rPr>
      </w:pPr>
      <w:hyperlink w:anchor="_Toc18937013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Роль и место государства в формировании структурных образований в промышленности. Основные элементы процесса государственного управления промышленными предприятиями, объединениями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9C3010">
      <w:pPr>
        <w:numPr>
          <w:ilvl w:val="0"/>
          <w:numId w:val="2"/>
        </w:numPr>
        <w:ind w:left="709" w:firstLine="11"/>
        <w:jc w:val="both"/>
        <w:rPr>
          <w:rStyle w:val="a3"/>
          <w:i w:val="0"/>
          <w:iCs w:val="0"/>
          <w:sz w:val="28"/>
          <w:szCs w:val="28"/>
        </w:rPr>
      </w:pPr>
      <w:hyperlink w:anchor="_Toc18937013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Основные механизмы изменения форм собственности хозяйственных образований в промышленности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9C3010">
      <w:pPr>
        <w:numPr>
          <w:ilvl w:val="0"/>
          <w:numId w:val="2"/>
        </w:numPr>
        <w:ind w:left="709" w:firstLine="11"/>
        <w:jc w:val="both"/>
        <w:rPr>
          <w:rStyle w:val="a3"/>
          <w:i w:val="0"/>
          <w:iCs w:val="0"/>
          <w:sz w:val="28"/>
          <w:szCs w:val="28"/>
        </w:rPr>
      </w:pPr>
      <w:hyperlink w:anchor="_Toc18937013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Методы и механизмы совершенствования организационно-правовых  форм хозяйствования в корпоративных образованиях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9C3010">
      <w:pPr>
        <w:numPr>
          <w:ilvl w:val="0"/>
          <w:numId w:val="2"/>
        </w:numPr>
        <w:ind w:left="709" w:firstLine="11"/>
        <w:jc w:val="both"/>
        <w:rPr>
          <w:rStyle w:val="a3"/>
          <w:i w:val="0"/>
          <w:iCs w:val="0"/>
          <w:sz w:val="28"/>
          <w:szCs w:val="28"/>
        </w:rPr>
      </w:pPr>
      <w:hyperlink w:anchor="_Toc18937013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Функционирование и развитие товарных рынков с ограниченной и развитой конкуренцией в условиях глобализации мировой экономики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9C3010">
      <w:pPr>
        <w:numPr>
          <w:ilvl w:val="0"/>
          <w:numId w:val="2"/>
        </w:numPr>
        <w:ind w:left="709" w:firstLine="11"/>
        <w:jc w:val="both"/>
        <w:rPr>
          <w:rStyle w:val="a3"/>
          <w:i w:val="0"/>
          <w:iCs w:val="0"/>
          <w:sz w:val="28"/>
          <w:szCs w:val="28"/>
        </w:rPr>
      </w:pPr>
      <w:hyperlink w:anchor="_Toc189370137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Внешнеэкономическая деятельность предприятия: цели, основные виды, организационно-правовые формы, принципы госрегулирования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9C3010">
      <w:pPr>
        <w:numPr>
          <w:ilvl w:val="0"/>
          <w:numId w:val="2"/>
        </w:numPr>
        <w:ind w:left="709" w:firstLine="11"/>
        <w:jc w:val="both"/>
        <w:rPr>
          <w:rStyle w:val="a3"/>
          <w:i w:val="0"/>
          <w:iCs w:val="0"/>
          <w:sz w:val="28"/>
          <w:szCs w:val="28"/>
        </w:rPr>
      </w:pPr>
      <w:hyperlink w:anchor="_Toc18937013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Сущность, основные виды рисков хозяйствующих субъектов. Методы оценки и страхования предпринимательских рисков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BF0A53" w:rsidRDefault="00D15723" w:rsidP="009C3010">
      <w:pPr>
        <w:numPr>
          <w:ilvl w:val="0"/>
          <w:numId w:val="2"/>
        </w:numPr>
        <w:ind w:left="709" w:firstLine="11"/>
        <w:jc w:val="both"/>
        <w:rPr>
          <w:sz w:val="28"/>
          <w:szCs w:val="28"/>
        </w:rPr>
      </w:pPr>
      <w:hyperlink w:anchor="_Toc18937013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Условия и инструменты создания ТНК, механизмы их адаптации к российским экономическим преобразованиям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3342DF" w:rsidP="00BF0A53">
      <w:pPr>
        <w:jc w:val="both"/>
        <w:rPr>
          <w:rStyle w:val="a3"/>
          <w:i w:val="0"/>
          <w:iCs w:val="0"/>
          <w:sz w:val="28"/>
          <w:szCs w:val="28"/>
        </w:rPr>
      </w:pPr>
    </w:p>
    <w:p w:rsidR="003342DF" w:rsidRPr="00DA0EAA" w:rsidRDefault="00D15723" w:rsidP="009C3010">
      <w:pPr>
        <w:numPr>
          <w:ilvl w:val="0"/>
          <w:numId w:val="2"/>
        </w:numPr>
        <w:ind w:left="709" w:firstLine="11"/>
        <w:jc w:val="both"/>
        <w:rPr>
          <w:rStyle w:val="a3"/>
          <w:i w:val="0"/>
          <w:iCs w:val="0"/>
          <w:sz w:val="28"/>
          <w:szCs w:val="28"/>
        </w:rPr>
      </w:pPr>
      <w:hyperlink w:anchor="_Toc18937014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Производственный менеджмент: сущность, цели, задачи, методы и инструменты. Понятие операционных систем, общие принципы их построения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Сущность и основные виды интеграции хозяйственных структур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9C3010">
      <w:pPr>
        <w:numPr>
          <w:ilvl w:val="0"/>
          <w:numId w:val="2"/>
        </w:numPr>
        <w:ind w:left="709" w:firstLine="11"/>
        <w:jc w:val="both"/>
        <w:rPr>
          <w:rStyle w:val="a3"/>
          <w:i w:val="0"/>
          <w:iCs w:val="0"/>
          <w:sz w:val="28"/>
          <w:szCs w:val="28"/>
        </w:rPr>
      </w:pPr>
      <w:hyperlink w:anchor="_Toc18937014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Эффективность развития промышленных предприятий, отраслей, комплексов народного хозяйства. Основные методы оценки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9C3010">
      <w:pPr>
        <w:numPr>
          <w:ilvl w:val="0"/>
          <w:numId w:val="2"/>
        </w:numPr>
        <w:ind w:left="709" w:firstLine="11"/>
        <w:jc w:val="both"/>
        <w:rPr>
          <w:rStyle w:val="a3"/>
          <w:i w:val="0"/>
          <w:iCs w:val="0"/>
          <w:sz w:val="28"/>
          <w:szCs w:val="28"/>
        </w:rPr>
      </w:pPr>
      <w:hyperlink w:anchor="_Toc18937014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Промышленная политика  на микро- и макроуровне: сущность, цели, задачи, методы и механизмы регулирования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9C3010">
      <w:pPr>
        <w:numPr>
          <w:ilvl w:val="0"/>
          <w:numId w:val="2"/>
        </w:numPr>
        <w:ind w:left="709" w:firstLine="11"/>
        <w:jc w:val="both"/>
        <w:rPr>
          <w:rStyle w:val="a3"/>
          <w:i w:val="0"/>
          <w:iCs w:val="0"/>
          <w:sz w:val="28"/>
          <w:szCs w:val="28"/>
        </w:rPr>
      </w:pPr>
      <w:hyperlink w:anchor="_Toc18937014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Энергетические кризисы: сущность, причины возникновения, меры по ликвидации и предупреждению. Понятие энергетической безопасности хозяйственных систем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9C3010">
      <w:pPr>
        <w:numPr>
          <w:ilvl w:val="0"/>
          <w:numId w:val="2"/>
        </w:numPr>
        <w:ind w:left="709" w:firstLine="11"/>
        <w:jc w:val="both"/>
        <w:rPr>
          <w:rStyle w:val="a3"/>
          <w:i w:val="0"/>
          <w:iCs w:val="0"/>
          <w:sz w:val="28"/>
          <w:szCs w:val="28"/>
        </w:rPr>
      </w:pPr>
      <w:hyperlink w:anchor="_Toc18937014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Особенности, проблемы, перспективы развития экономики и организации управления отраслями и предприятиями ТЭК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9C3010">
      <w:pPr>
        <w:numPr>
          <w:ilvl w:val="0"/>
          <w:numId w:val="2"/>
        </w:numPr>
        <w:ind w:left="709" w:firstLine="11"/>
        <w:jc w:val="both"/>
        <w:rPr>
          <w:rStyle w:val="a3"/>
          <w:i w:val="0"/>
          <w:iCs w:val="0"/>
          <w:sz w:val="28"/>
          <w:szCs w:val="28"/>
        </w:rPr>
      </w:pPr>
      <w:hyperlink w:anchor="_Toc18937014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Особенности, проблемы, перспективы развития машиностроительного и металлургического комплекса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Default="003342DF" w:rsidP="007C79CD">
      <w:pPr>
        <w:pStyle w:val="11"/>
        <w:ind w:left="720" w:firstLine="0"/>
        <w:rPr>
          <w:sz w:val="28"/>
          <w:szCs w:val="28"/>
        </w:rPr>
      </w:pPr>
    </w:p>
    <w:p w:rsidR="003342DF" w:rsidRDefault="003342DF" w:rsidP="007C79CD">
      <w:pPr>
        <w:pStyle w:val="11"/>
        <w:ind w:left="720" w:firstLine="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342DF" w:rsidRDefault="003342DF" w:rsidP="007C79CD">
      <w:pPr>
        <w:pStyle w:val="Default"/>
        <w:ind w:left="1425"/>
      </w:pPr>
    </w:p>
    <w:p w:rsidR="003342DF" w:rsidRDefault="003342DF" w:rsidP="006352C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352CB">
        <w:rPr>
          <w:sz w:val="28"/>
          <w:szCs w:val="28"/>
        </w:rPr>
        <w:t xml:space="preserve">Зайцев, Н. Л.  Экономика, организация и управление </w:t>
      </w:r>
      <w:proofErr w:type="gramStart"/>
      <w:r w:rsidRPr="006352CB">
        <w:rPr>
          <w:sz w:val="28"/>
          <w:szCs w:val="28"/>
        </w:rPr>
        <w:t>предприятием :</w:t>
      </w:r>
      <w:proofErr w:type="gramEnd"/>
      <w:r w:rsidRPr="006352CB">
        <w:rPr>
          <w:sz w:val="28"/>
          <w:szCs w:val="28"/>
        </w:rPr>
        <w:t xml:space="preserve"> учеб. пособие для вузов по спец. "Менеджмент орг." / Н. Л. Зайцев, Гос. ун-т упр. - 2-е изд., доп. - М. : Инфра-М, 2010.</w:t>
      </w:r>
    </w:p>
    <w:p w:rsidR="003342DF" w:rsidRPr="006352CB" w:rsidRDefault="003342DF" w:rsidP="006352C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352CB">
        <w:rPr>
          <w:sz w:val="28"/>
          <w:szCs w:val="28"/>
        </w:rPr>
        <w:t>Бизнес-планирование / Учебное пособие для студентов, обучающихся по направлениям «Экономика» и «Менеджмент» [В.З. Черняк и др.</w:t>
      </w:r>
      <w:proofErr w:type="gramStart"/>
      <w:r w:rsidRPr="006352CB">
        <w:rPr>
          <w:sz w:val="28"/>
          <w:szCs w:val="28"/>
        </w:rPr>
        <w:t>] :</w:t>
      </w:r>
      <w:proofErr w:type="gramEnd"/>
      <w:r w:rsidRPr="006352CB">
        <w:rPr>
          <w:sz w:val="28"/>
          <w:szCs w:val="28"/>
        </w:rPr>
        <w:t xml:space="preserve"> Под. ред. В.З. Черняка – 2-е изд. </w:t>
      </w:r>
      <w:proofErr w:type="spellStart"/>
      <w:r w:rsidRPr="006352CB">
        <w:rPr>
          <w:sz w:val="28"/>
          <w:szCs w:val="28"/>
        </w:rPr>
        <w:t>перераб</w:t>
      </w:r>
      <w:proofErr w:type="spellEnd"/>
      <w:r w:rsidRPr="006352CB">
        <w:rPr>
          <w:sz w:val="28"/>
          <w:szCs w:val="28"/>
        </w:rPr>
        <w:t xml:space="preserve">. и доп. – М. ЮНИТИ-ДАНА. 2007. – 519 с.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 Н.Л. Экономика промышленного </w:t>
      </w:r>
      <w:proofErr w:type="gramStart"/>
      <w:r>
        <w:rPr>
          <w:sz w:val="28"/>
          <w:szCs w:val="28"/>
        </w:rPr>
        <w:t>предприятия :</w:t>
      </w:r>
      <w:proofErr w:type="gramEnd"/>
      <w:r>
        <w:rPr>
          <w:sz w:val="28"/>
          <w:szCs w:val="28"/>
        </w:rPr>
        <w:t xml:space="preserve"> Учебник – 6-е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М.: ИНФРА-М, 2007. – 414 с. – (Серия «Высшее образование»)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Скляренко В.К., Прудников В.М. Экономика предприятия: Учебник. – М.: ИНФРА-М, 2007. – 528 с. – (100 лет РЭА им. Г.В. Плеханова)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качеством: учебное пособие для студентов вузов / Джеймс Р. Эванс: пер с англ. Под ред. Э.М. Кроткова; предисловие Э.М. Короткова – М.: ЮНИТИ – ДАНА, 2007 – 671 с. – </w:t>
      </w:r>
      <w:proofErr w:type="gramStart"/>
      <w:r>
        <w:rPr>
          <w:sz w:val="28"/>
          <w:szCs w:val="28"/>
        </w:rPr>
        <w:t>( Серия</w:t>
      </w:r>
      <w:proofErr w:type="gramEnd"/>
      <w:r>
        <w:rPr>
          <w:sz w:val="28"/>
          <w:szCs w:val="28"/>
        </w:rPr>
        <w:t xml:space="preserve"> Зарубежный учебник)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Хорошева</w:t>
      </w:r>
      <w:proofErr w:type="spellEnd"/>
      <w:r>
        <w:rPr>
          <w:sz w:val="28"/>
          <w:szCs w:val="28"/>
        </w:rPr>
        <w:t xml:space="preserve"> О.М. Инновационный менеджмент: Учебное пособие. 2-е изд. – </w:t>
      </w:r>
      <w:proofErr w:type="spellStart"/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>.:Питер</w:t>
      </w:r>
      <w:proofErr w:type="spellEnd"/>
      <w:proofErr w:type="gramEnd"/>
      <w:r>
        <w:rPr>
          <w:sz w:val="28"/>
          <w:szCs w:val="28"/>
        </w:rPr>
        <w:t xml:space="preserve">, 2006. – 384 с.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sz w:val="28"/>
          <w:szCs w:val="28"/>
        </w:rPr>
        <w:t xml:space="preserve">Каплан Р., Нортон Д. Сбалансированная система показателей. От стратегии к действию/ Пер. с англ. М.: «Олимп—Бизнес», 2003. </w:t>
      </w:r>
    </w:p>
    <w:p w:rsidR="003342DF" w:rsidRDefault="003342DF" w:rsidP="007C79C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Чуев И.Н., Чуева Л.Н. Экономика предприятия: Учебник – 5-е изд.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М.: Издательско-торговая корпорация «Дашков и К», 2008. – 416 с. </w:t>
      </w:r>
    </w:p>
    <w:p w:rsidR="003342DF" w:rsidRDefault="003342DF" w:rsidP="007C79C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Могилевский С.Д., Самойлов И.А. Корпорации в России: Правовой статус и основы деятельности: Учебное пособие.- 2-е изд. – </w:t>
      </w:r>
      <w:proofErr w:type="spellStart"/>
      <w:r>
        <w:rPr>
          <w:color w:val="auto"/>
          <w:sz w:val="28"/>
          <w:szCs w:val="28"/>
        </w:rPr>
        <w:t>М.:Дело</w:t>
      </w:r>
      <w:proofErr w:type="spellEnd"/>
      <w:r>
        <w:rPr>
          <w:color w:val="auto"/>
          <w:sz w:val="28"/>
          <w:szCs w:val="28"/>
        </w:rPr>
        <w:t xml:space="preserve">, 2007. – 480 с. – (Серия «Управление корпорацией») </w:t>
      </w:r>
    </w:p>
    <w:p w:rsidR="003342DF" w:rsidRDefault="003342DF" w:rsidP="007C79C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Попов С.Г. Внешнеэкономическая деятельность фирмы: особенности менеджмента и маркетинга: Учебное пособие – 4-е изд.,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М.: Изд-во «Ось – 89», 2001. – 368 с. </w:t>
      </w:r>
    </w:p>
    <w:p w:rsidR="003342DF" w:rsidRDefault="003342DF" w:rsidP="007C79CD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  <w:sz w:val="28"/>
          <w:szCs w:val="28"/>
        </w:rPr>
        <w:t xml:space="preserve">Царев В.В. Оценка экономической эффективности инвестиций – СПб: Питер, 2004. – 464 с. – (Серия «Академия финансов») </w:t>
      </w:r>
    </w:p>
    <w:p w:rsidR="003342DF" w:rsidRDefault="003342DF" w:rsidP="007C79CD">
      <w:pPr>
        <w:jc w:val="both"/>
        <w:rPr>
          <w:rStyle w:val="a3"/>
          <w:i w:val="0"/>
          <w:iCs w:val="0"/>
          <w:sz w:val="28"/>
          <w:szCs w:val="28"/>
        </w:rPr>
      </w:pPr>
    </w:p>
    <w:p w:rsidR="003342DF" w:rsidRPr="00DA0EAA" w:rsidRDefault="003342DF" w:rsidP="007C79CD">
      <w:pPr>
        <w:jc w:val="both"/>
        <w:rPr>
          <w:rStyle w:val="a3"/>
          <w:b/>
          <w:bCs/>
          <w:i w:val="0"/>
          <w:iCs w:val="0"/>
          <w:sz w:val="28"/>
          <w:szCs w:val="28"/>
        </w:rPr>
      </w:pPr>
      <w:r w:rsidRPr="00CE09DD">
        <w:rPr>
          <w:rStyle w:val="a3"/>
          <w:b/>
          <w:bCs/>
          <w:i w:val="0"/>
          <w:iCs w:val="0"/>
          <w:sz w:val="28"/>
          <w:szCs w:val="28"/>
        </w:rPr>
        <w:t xml:space="preserve">АПК И </w:t>
      </w:r>
      <w:hyperlink w:anchor="_Toc189370147" w:history="1">
        <w:r w:rsidRPr="00DA0EAA">
          <w:rPr>
            <w:rStyle w:val="a3"/>
            <w:b/>
            <w:bCs/>
            <w:i w:val="0"/>
            <w:iCs w:val="0"/>
            <w:sz w:val="28"/>
            <w:szCs w:val="28"/>
          </w:rPr>
          <w:t>С</w:t>
        </w:r>
        <w:r>
          <w:rPr>
            <w:rStyle w:val="a3"/>
            <w:b/>
            <w:bCs/>
            <w:i w:val="0"/>
            <w:iCs w:val="0"/>
            <w:sz w:val="28"/>
            <w:szCs w:val="28"/>
          </w:rPr>
          <w:t>ЕЛЬСКОЕ ХОЗЯЙСТВО</w:t>
        </w:r>
        <w:r w:rsidRPr="00DA0EAA">
          <w:rPr>
            <w:rStyle w:val="a3"/>
            <w:b/>
            <w:bCs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Прибыль, издержки и рентабельность производства (понятия, сущность, классификация и методы расчета)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Развитие кооперации в РФ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Рента, экономическая природа и сущность, виды ренты и рентные платежи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Себестоимость и цена продукции в условиях рынка, ценовая политика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Цена земли и принципы ее определения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Основы хозрасчета и теории издержек (задачи и основные понятия, определение результатов деятельности, уровень издержек, технико-организационные условия производства и их влияние на уровень издержек)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Продовольственная безопасность РФ. Сущность и проблемы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Экономическая сущность и значение интенсификации сельского хозяйства</w:t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9.Экономическая сущность процессов воспроизводства в сельском хозяйстве</w:t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7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Основные направления и ход аграрных преобразований в России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Формирование и использование прибыли на предприятиях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Регулирование межотраслевого обмена в АПК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Основы инновационной политики в АПК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Крестьянские (фермерские) хозяйства: сущность, проблемы, перспективы</w:t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Элементы организаций и процесса управления. Связующие процессы и функции управления</w:t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Основные организационно-правовые формы функционирования предприятий в условиях рыночной экономики</w:t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Развитие и значение процессов кооперации и интеграции в АПК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Государственное регулирование сельскохозяйственного производства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D15723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Аграрная реформа и реформирование сельскохозяйственных предприятий</w:t>
        </w:r>
      </w:hyperlink>
    </w:p>
    <w:p w:rsidR="003342DF" w:rsidRDefault="003342DF" w:rsidP="007C79CD">
      <w:pPr>
        <w:pStyle w:val="11"/>
        <w:ind w:firstLine="284"/>
        <w:rPr>
          <w:sz w:val="28"/>
          <w:szCs w:val="28"/>
        </w:rPr>
      </w:pPr>
    </w:p>
    <w:p w:rsidR="003342DF" w:rsidRPr="00CE09DD" w:rsidRDefault="003342DF" w:rsidP="007C79CD">
      <w:pPr>
        <w:pStyle w:val="11"/>
        <w:ind w:firstLine="0"/>
        <w:rPr>
          <w:sz w:val="28"/>
          <w:szCs w:val="28"/>
        </w:rPr>
      </w:pPr>
      <w:r w:rsidRPr="00CE09DD">
        <w:rPr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3342DF" w:rsidRPr="00CE09DD" w:rsidRDefault="003342DF" w:rsidP="007C79CD">
      <w:pPr>
        <w:pStyle w:val="11"/>
        <w:rPr>
          <w:sz w:val="28"/>
          <w:szCs w:val="28"/>
        </w:rPr>
      </w:pPr>
    </w:p>
    <w:p w:rsidR="003342DF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t xml:space="preserve">Игошина, Л. Н. Аграрные рынки </w:t>
      </w:r>
      <w:proofErr w:type="gramStart"/>
      <w:r w:rsidRPr="006352CB">
        <w:rPr>
          <w:sz w:val="28"/>
          <w:szCs w:val="28"/>
        </w:rPr>
        <w:t>региона :</w:t>
      </w:r>
      <w:proofErr w:type="gramEnd"/>
      <w:r w:rsidRPr="006352CB">
        <w:rPr>
          <w:sz w:val="28"/>
          <w:szCs w:val="28"/>
        </w:rPr>
        <w:t xml:space="preserve"> учеб. пособие для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 xml:space="preserve">. спец. с. - х. вузов рек. УМС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 xml:space="preserve">. фак. </w:t>
      </w:r>
      <w:proofErr w:type="spellStart"/>
      <w:r w:rsidRPr="006352CB">
        <w:rPr>
          <w:sz w:val="28"/>
          <w:szCs w:val="28"/>
        </w:rPr>
        <w:t>ИжГСХА</w:t>
      </w:r>
      <w:proofErr w:type="spellEnd"/>
      <w:r w:rsidRPr="006352CB">
        <w:rPr>
          <w:sz w:val="28"/>
          <w:szCs w:val="28"/>
        </w:rPr>
        <w:t xml:space="preserve"> / Л. Н. Игошина, А. К. Осипов, М - </w:t>
      </w:r>
      <w:proofErr w:type="gramStart"/>
      <w:r w:rsidRPr="006352CB">
        <w:rPr>
          <w:sz w:val="28"/>
          <w:szCs w:val="28"/>
        </w:rPr>
        <w:t>во сел</w:t>
      </w:r>
      <w:proofErr w:type="gramEnd"/>
      <w:r w:rsidRPr="006352CB">
        <w:rPr>
          <w:sz w:val="28"/>
          <w:szCs w:val="28"/>
        </w:rPr>
        <w:t xml:space="preserve">. </w:t>
      </w:r>
      <w:proofErr w:type="spellStart"/>
      <w:r w:rsidRPr="006352CB">
        <w:rPr>
          <w:sz w:val="28"/>
          <w:szCs w:val="28"/>
        </w:rPr>
        <w:t>хоз</w:t>
      </w:r>
      <w:proofErr w:type="spellEnd"/>
      <w:r w:rsidRPr="006352CB">
        <w:rPr>
          <w:sz w:val="28"/>
          <w:szCs w:val="28"/>
        </w:rPr>
        <w:t xml:space="preserve"> - </w:t>
      </w:r>
      <w:proofErr w:type="spellStart"/>
      <w:r w:rsidRPr="006352CB">
        <w:rPr>
          <w:sz w:val="28"/>
          <w:szCs w:val="28"/>
        </w:rPr>
        <w:t>ва</w:t>
      </w:r>
      <w:proofErr w:type="spellEnd"/>
      <w:r w:rsidRPr="006352CB">
        <w:rPr>
          <w:sz w:val="28"/>
          <w:szCs w:val="28"/>
        </w:rPr>
        <w:t xml:space="preserve"> РФ, Департамент кадровой политики и образования, ФГОУ ВПО </w:t>
      </w:r>
      <w:proofErr w:type="spellStart"/>
      <w:r w:rsidRPr="006352CB">
        <w:rPr>
          <w:sz w:val="28"/>
          <w:szCs w:val="28"/>
        </w:rPr>
        <w:t>ИжГСХА</w:t>
      </w:r>
      <w:proofErr w:type="spellEnd"/>
      <w:r w:rsidRPr="006352CB">
        <w:rPr>
          <w:sz w:val="28"/>
          <w:szCs w:val="28"/>
        </w:rPr>
        <w:t xml:space="preserve">. - </w:t>
      </w:r>
      <w:proofErr w:type="gramStart"/>
      <w:r w:rsidRPr="006352CB">
        <w:rPr>
          <w:sz w:val="28"/>
          <w:szCs w:val="28"/>
        </w:rPr>
        <w:t>Ижевск :</w:t>
      </w:r>
      <w:proofErr w:type="gramEnd"/>
      <w:r w:rsidRPr="006352CB">
        <w:rPr>
          <w:sz w:val="28"/>
          <w:szCs w:val="28"/>
        </w:rPr>
        <w:t xml:space="preserve"> </w:t>
      </w:r>
      <w:proofErr w:type="spellStart"/>
      <w:r w:rsidRPr="006352CB">
        <w:rPr>
          <w:sz w:val="28"/>
          <w:szCs w:val="28"/>
        </w:rPr>
        <w:t>Издат</w:t>
      </w:r>
      <w:proofErr w:type="spellEnd"/>
      <w:r w:rsidRPr="006352CB">
        <w:rPr>
          <w:sz w:val="28"/>
          <w:szCs w:val="28"/>
        </w:rPr>
        <w:t xml:space="preserve">. дом "Удмурт. </w:t>
      </w:r>
      <w:proofErr w:type="spellStart"/>
      <w:r w:rsidRPr="006352CB">
        <w:rPr>
          <w:sz w:val="28"/>
          <w:szCs w:val="28"/>
        </w:rPr>
        <w:t>ун</w:t>
      </w:r>
      <w:proofErr w:type="spellEnd"/>
      <w:r w:rsidRPr="006352CB">
        <w:rPr>
          <w:sz w:val="28"/>
          <w:szCs w:val="28"/>
        </w:rPr>
        <w:t xml:space="preserve"> - т", 2004.</w:t>
      </w:r>
    </w:p>
    <w:p w:rsidR="003342DF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proofErr w:type="spellStart"/>
      <w:r w:rsidRPr="006352CB">
        <w:rPr>
          <w:sz w:val="28"/>
          <w:szCs w:val="28"/>
        </w:rPr>
        <w:t>Трикоз</w:t>
      </w:r>
      <w:proofErr w:type="spellEnd"/>
      <w:r w:rsidRPr="006352CB">
        <w:rPr>
          <w:sz w:val="28"/>
          <w:szCs w:val="28"/>
        </w:rPr>
        <w:t>, Р. С. Управление АПК (основы управления</w:t>
      </w:r>
      <w:proofErr w:type="gramStart"/>
      <w:r w:rsidRPr="006352CB">
        <w:rPr>
          <w:sz w:val="28"/>
          <w:szCs w:val="28"/>
        </w:rPr>
        <w:t>) :</w:t>
      </w:r>
      <w:proofErr w:type="gramEnd"/>
      <w:r w:rsidRPr="006352CB">
        <w:rPr>
          <w:sz w:val="28"/>
          <w:szCs w:val="28"/>
        </w:rPr>
        <w:t xml:space="preserve"> [учеб. пособие] / Р. С. </w:t>
      </w:r>
      <w:proofErr w:type="spellStart"/>
      <w:r w:rsidRPr="006352CB">
        <w:rPr>
          <w:sz w:val="28"/>
          <w:szCs w:val="28"/>
        </w:rPr>
        <w:t>Трикоз</w:t>
      </w:r>
      <w:proofErr w:type="spellEnd"/>
      <w:r w:rsidRPr="006352CB">
        <w:rPr>
          <w:sz w:val="28"/>
          <w:szCs w:val="28"/>
        </w:rPr>
        <w:t xml:space="preserve">. - </w:t>
      </w:r>
      <w:proofErr w:type="gramStart"/>
      <w:r w:rsidRPr="006352CB">
        <w:rPr>
          <w:sz w:val="28"/>
          <w:szCs w:val="28"/>
        </w:rPr>
        <w:t>Ижевск :</w:t>
      </w:r>
      <w:proofErr w:type="gramEnd"/>
      <w:r w:rsidRPr="006352CB">
        <w:rPr>
          <w:sz w:val="28"/>
          <w:szCs w:val="28"/>
        </w:rPr>
        <w:t xml:space="preserve"> </w:t>
      </w:r>
      <w:proofErr w:type="spellStart"/>
      <w:r w:rsidRPr="006352CB">
        <w:rPr>
          <w:sz w:val="28"/>
          <w:szCs w:val="28"/>
        </w:rPr>
        <w:t>ИжГСХА</w:t>
      </w:r>
      <w:proofErr w:type="spellEnd"/>
      <w:r w:rsidRPr="006352CB">
        <w:rPr>
          <w:sz w:val="28"/>
          <w:szCs w:val="28"/>
        </w:rPr>
        <w:t>, 2000.</w:t>
      </w:r>
    </w:p>
    <w:p w:rsidR="003342DF" w:rsidRPr="006352CB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lastRenderedPageBreak/>
        <w:t>Гордеев А. В. Продовольственное обеспечение России: (проблемы и механизмы их решения).- М., 2000.</w:t>
      </w:r>
    </w:p>
    <w:p w:rsidR="003342DF" w:rsidRPr="00CE09DD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CE09DD">
        <w:rPr>
          <w:sz w:val="28"/>
          <w:szCs w:val="28"/>
        </w:rPr>
        <w:t xml:space="preserve">Пешехонов В. А., Пащенко А. И. Экономика аграрного сектора: Учеб. пособие для студентов </w:t>
      </w:r>
      <w:proofErr w:type="spellStart"/>
      <w:r w:rsidRPr="00CE09DD">
        <w:rPr>
          <w:sz w:val="28"/>
          <w:szCs w:val="28"/>
        </w:rPr>
        <w:t>экон</w:t>
      </w:r>
      <w:proofErr w:type="spellEnd"/>
      <w:r w:rsidRPr="00CE09DD">
        <w:rPr>
          <w:sz w:val="28"/>
          <w:szCs w:val="28"/>
        </w:rPr>
        <w:t xml:space="preserve">. специальностей /СПб. гос. ун-т. – СПб.: </w:t>
      </w:r>
      <w:proofErr w:type="spellStart"/>
      <w:r w:rsidRPr="00CE09DD">
        <w:rPr>
          <w:sz w:val="28"/>
          <w:szCs w:val="28"/>
        </w:rPr>
        <w:t>ОЦЭиМ</w:t>
      </w:r>
      <w:proofErr w:type="spellEnd"/>
      <w:r w:rsidRPr="00CE09DD">
        <w:rPr>
          <w:sz w:val="28"/>
          <w:szCs w:val="28"/>
        </w:rPr>
        <w:t>, 2003.</w:t>
      </w:r>
    </w:p>
    <w:p w:rsidR="003342DF" w:rsidRPr="00CE09DD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CE09DD">
        <w:rPr>
          <w:sz w:val="28"/>
          <w:szCs w:val="28"/>
        </w:rPr>
        <w:t>Проблема развития АПК России /Г. В. Максимов, В. И. Степанов, В. Н. Василенко и др. – М.: Вузовская книга, 2002.</w:t>
      </w:r>
    </w:p>
    <w:p w:rsidR="003342DF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t xml:space="preserve">Аграрная экономика: Учебник для студентов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>. специальностей аграрных вузов РФ /</w:t>
      </w:r>
      <w:proofErr w:type="gramStart"/>
      <w:r w:rsidRPr="006352CB">
        <w:rPr>
          <w:sz w:val="28"/>
          <w:szCs w:val="28"/>
        </w:rPr>
        <w:t>Под рук</w:t>
      </w:r>
      <w:proofErr w:type="gramEnd"/>
      <w:r w:rsidRPr="006352CB">
        <w:rPr>
          <w:sz w:val="28"/>
          <w:szCs w:val="28"/>
        </w:rPr>
        <w:t xml:space="preserve">. И. Н. Малыша. – </w:t>
      </w:r>
      <w:proofErr w:type="spellStart"/>
      <w:r w:rsidRPr="006352CB">
        <w:rPr>
          <w:sz w:val="28"/>
          <w:szCs w:val="28"/>
        </w:rPr>
        <w:t>Изд</w:t>
      </w:r>
      <w:proofErr w:type="spellEnd"/>
      <w:r w:rsidRPr="006352CB">
        <w:rPr>
          <w:sz w:val="28"/>
          <w:szCs w:val="28"/>
        </w:rPr>
        <w:t xml:space="preserve"> - 2-е, </w:t>
      </w:r>
      <w:proofErr w:type="spellStart"/>
      <w:r w:rsidRPr="006352CB">
        <w:rPr>
          <w:sz w:val="28"/>
          <w:szCs w:val="28"/>
        </w:rPr>
        <w:t>перераб</w:t>
      </w:r>
      <w:proofErr w:type="spellEnd"/>
      <w:r w:rsidRPr="006352CB">
        <w:rPr>
          <w:sz w:val="28"/>
          <w:szCs w:val="28"/>
        </w:rPr>
        <w:t xml:space="preserve"> и доп. – СПб.: Лань, 2002.</w:t>
      </w:r>
    </w:p>
    <w:p w:rsidR="003342DF" w:rsidRPr="003B7DBC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proofErr w:type="spellStart"/>
      <w:r w:rsidRPr="003B7DBC">
        <w:rPr>
          <w:sz w:val="28"/>
          <w:szCs w:val="28"/>
        </w:rPr>
        <w:t>Нехланова</w:t>
      </w:r>
      <w:proofErr w:type="spellEnd"/>
      <w:r w:rsidRPr="003B7DBC">
        <w:rPr>
          <w:sz w:val="28"/>
          <w:szCs w:val="28"/>
        </w:rPr>
        <w:t xml:space="preserve"> А.М., Туманова </w:t>
      </w:r>
      <w:proofErr w:type="spellStart"/>
      <w:r w:rsidRPr="003B7DBC">
        <w:rPr>
          <w:sz w:val="28"/>
          <w:szCs w:val="28"/>
        </w:rPr>
        <w:t>М.Б.Стратегический</w:t>
      </w:r>
      <w:proofErr w:type="spellEnd"/>
      <w:r w:rsidRPr="003B7DBC">
        <w:rPr>
          <w:sz w:val="28"/>
          <w:szCs w:val="28"/>
        </w:rPr>
        <w:t xml:space="preserve"> менеджмент в АПК. М.: Колос, 2012.</w:t>
      </w:r>
    </w:p>
    <w:p w:rsidR="003342DF" w:rsidRPr="003B7DBC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3B7DBC">
        <w:rPr>
          <w:sz w:val="28"/>
          <w:szCs w:val="28"/>
        </w:rPr>
        <w:t xml:space="preserve">Шакиров Ф.К., </w:t>
      </w:r>
      <w:proofErr w:type="spellStart"/>
      <w:r w:rsidRPr="003B7DBC">
        <w:rPr>
          <w:sz w:val="28"/>
          <w:szCs w:val="28"/>
        </w:rPr>
        <w:t>Грядов</w:t>
      </w:r>
      <w:proofErr w:type="spellEnd"/>
      <w:r w:rsidRPr="003B7DBC">
        <w:rPr>
          <w:sz w:val="28"/>
          <w:szCs w:val="28"/>
        </w:rPr>
        <w:t xml:space="preserve"> С.И., Пастухов </w:t>
      </w:r>
      <w:proofErr w:type="spellStart"/>
      <w:r w:rsidRPr="003B7DBC">
        <w:rPr>
          <w:sz w:val="28"/>
          <w:szCs w:val="28"/>
        </w:rPr>
        <w:t>А.К.Организация</w:t>
      </w:r>
      <w:proofErr w:type="spellEnd"/>
      <w:r w:rsidRPr="003B7DBC">
        <w:rPr>
          <w:sz w:val="28"/>
          <w:szCs w:val="28"/>
        </w:rPr>
        <w:t xml:space="preserve"> производства на предприятиях АПК. М.: Колос, 2004.</w:t>
      </w:r>
    </w:p>
    <w:p w:rsidR="003342DF" w:rsidRDefault="003342DF" w:rsidP="009A40C3">
      <w:pPr>
        <w:pStyle w:val="11"/>
        <w:spacing w:line="360" w:lineRule="auto"/>
        <w:ind w:firstLine="0"/>
        <w:jc w:val="center"/>
        <w:rPr>
          <w:sz w:val="28"/>
          <w:szCs w:val="28"/>
        </w:rPr>
      </w:pPr>
    </w:p>
    <w:p w:rsidR="003342DF" w:rsidRDefault="003342DF" w:rsidP="009A40C3">
      <w:pPr>
        <w:pStyle w:val="11"/>
        <w:spacing w:line="360" w:lineRule="auto"/>
        <w:ind w:firstLine="0"/>
        <w:jc w:val="center"/>
        <w:rPr>
          <w:sz w:val="28"/>
          <w:szCs w:val="28"/>
        </w:rPr>
      </w:pPr>
    </w:p>
    <w:p w:rsidR="003342DF" w:rsidRDefault="003342DF" w:rsidP="009A40C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</w:rPr>
      </w:pPr>
      <w:r w:rsidRPr="00334F78">
        <w:rPr>
          <w:sz w:val="28"/>
          <w:szCs w:val="28"/>
        </w:rPr>
        <w:t>РАЗДЕЛЫ И ТЕМЫ, ВЫНЕСЕННЫЕ НА ВСТУПИТЕЛЬНЫЙ ЭКЗАМЕН</w:t>
      </w:r>
      <w:r>
        <w:rPr>
          <w:sz w:val="28"/>
          <w:szCs w:val="28"/>
        </w:rPr>
        <w:t xml:space="preserve"> </w:t>
      </w:r>
      <w:r w:rsidRPr="00334F78">
        <w:rPr>
          <w:sz w:val="28"/>
          <w:szCs w:val="28"/>
        </w:rPr>
        <w:t>В АСПИРАНТУРУ</w:t>
      </w:r>
      <w:r>
        <w:rPr>
          <w:sz w:val="28"/>
          <w:szCs w:val="28"/>
        </w:rPr>
        <w:t xml:space="preserve"> по профилю </w:t>
      </w:r>
    </w:p>
    <w:p w:rsidR="003342DF" w:rsidRDefault="003342DF" w:rsidP="009A40C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08.00.13 Математические и инструментальные методы экономики</w:t>
      </w:r>
    </w:p>
    <w:p w:rsidR="003342DF" w:rsidRPr="00334F78" w:rsidRDefault="003342DF" w:rsidP="009A40C3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3342DF" w:rsidRPr="00FC0863" w:rsidRDefault="003342DF" w:rsidP="009A40C3">
      <w:pPr>
        <w:pStyle w:val="11"/>
        <w:ind w:firstLine="720"/>
        <w:rPr>
          <w:sz w:val="28"/>
          <w:szCs w:val="28"/>
        </w:rPr>
      </w:pPr>
      <w:r w:rsidRPr="00334F78">
        <w:rPr>
          <w:sz w:val="28"/>
          <w:szCs w:val="28"/>
        </w:rPr>
        <w:t>Вступительный экзамен в аспиранту</w:t>
      </w:r>
      <w:r>
        <w:rPr>
          <w:sz w:val="28"/>
          <w:szCs w:val="28"/>
        </w:rPr>
        <w:t xml:space="preserve">ру по указанной специальности </w:t>
      </w:r>
      <w:r w:rsidRPr="00334F78">
        <w:rPr>
          <w:sz w:val="28"/>
          <w:szCs w:val="28"/>
        </w:rPr>
        <w:t xml:space="preserve">включает фундаментальные теоретически и практически значимые </w:t>
      </w:r>
      <w:r>
        <w:rPr>
          <w:sz w:val="28"/>
          <w:szCs w:val="28"/>
        </w:rPr>
        <w:t xml:space="preserve">вопросы по базовым дисциплинам </w:t>
      </w:r>
      <w:r w:rsidRPr="00334F78">
        <w:rPr>
          <w:sz w:val="28"/>
          <w:szCs w:val="28"/>
        </w:rPr>
        <w:t>общепрофессион</w:t>
      </w:r>
      <w:r>
        <w:rPr>
          <w:sz w:val="28"/>
          <w:szCs w:val="28"/>
        </w:rPr>
        <w:t>альной и специальной подготовки: теория вероятностей, математическая статистика и эконометрика, математические методы исследования операций и теории игр, экономико-математическое моделирование, математические методы теории риска и финансового анализа, микроэкономика и макроэкономика.</w:t>
      </w:r>
    </w:p>
    <w:p w:rsidR="003342DF" w:rsidRDefault="003342DF" w:rsidP="009A40C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267A5B">
        <w:rPr>
          <w:b/>
          <w:bCs/>
          <w:sz w:val="28"/>
          <w:szCs w:val="28"/>
        </w:rPr>
        <w:t xml:space="preserve">. </w:t>
      </w:r>
      <w:r w:rsidRPr="00971359">
        <w:rPr>
          <w:b/>
          <w:bCs/>
          <w:sz w:val="28"/>
          <w:szCs w:val="28"/>
        </w:rPr>
        <w:t>Теория вероятностей</w:t>
      </w:r>
      <w:r>
        <w:rPr>
          <w:b/>
          <w:bCs/>
          <w:sz w:val="28"/>
          <w:szCs w:val="28"/>
        </w:rPr>
        <w:t>,</w:t>
      </w:r>
      <w:r w:rsidRPr="00971359">
        <w:rPr>
          <w:b/>
          <w:bCs/>
          <w:sz w:val="28"/>
          <w:szCs w:val="28"/>
        </w:rPr>
        <w:t xml:space="preserve"> математическая статистика</w:t>
      </w:r>
      <w:r>
        <w:rPr>
          <w:b/>
          <w:bCs/>
          <w:sz w:val="28"/>
          <w:szCs w:val="28"/>
        </w:rPr>
        <w:t xml:space="preserve"> и эконометрика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1. Понятие случайного события и вероятности. Аксиоматика Колмогорова. Условная вероятность и независимость случайных событий. Формулы вычислений вероятности.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2. Понятие случайной величины и случайного вектора. Функция распределения и ее свойства. Дискретные и непрерывные случайные величины. Числовые характеристики случайных величин и случайных векторов. Основные вероятностные распределения. </w:t>
      </w:r>
      <w:proofErr w:type="spellStart"/>
      <w:r w:rsidRPr="00FD3D02">
        <w:rPr>
          <w:sz w:val="28"/>
          <w:szCs w:val="28"/>
        </w:rPr>
        <w:t>Гауссовское</w:t>
      </w:r>
      <w:proofErr w:type="spellEnd"/>
      <w:r w:rsidRPr="00FD3D02">
        <w:rPr>
          <w:sz w:val="28"/>
          <w:szCs w:val="28"/>
        </w:rPr>
        <w:t xml:space="preserve"> (нормальное) распределение и его свойства.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3. Закон больших чисел и центральная предельная теорема. Теоремы Бернулли, Чебышева, Муавра-Лапласа, Пуассона.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4. Последовательности случайных величин, образующие цепи Маркова: классификация состояний, свойства стационарности и эргодичности.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lastRenderedPageBreak/>
        <w:t>5. Понятия генеральной совокупности и выборки. Вариационный ряд и эмпирическая функция распределения. Теорема Гливенко-</w:t>
      </w:r>
      <w:proofErr w:type="spellStart"/>
      <w:r w:rsidRPr="00FD3D02">
        <w:rPr>
          <w:sz w:val="28"/>
          <w:szCs w:val="28"/>
        </w:rPr>
        <w:t>Кантелли</w:t>
      </w:r>
      <w:proofErr w:type="spellEnd"/>
      <w:r w:rsidRPr="00FD3D02">
        <w:rPr>
          <w:sz w:val="28"/>
          <w:szCs w:val="28"/>
        </w:rPr>
        <w:t>. Основные выборочные характеристики и их свойства.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6. Статистическое оценивание параметров. Точечные оценки и их свойства (</w:t>
      </w:r>
      <w:proofErr w:type="spellStart"/>
      <w:r w:rsidRPr="00FD3D02">
        <w:rPr>
          <w:sz w:val="28"/>
          <w:szCs w:val="28"/>
        </w:rPr>
        <w:t>несмещенность</w:t>
      </w:r>
      <w:proofErr w:type="spellEnd"/>
      <w:r w:rsidRPr="00FD3D02">
        <w:rPr>
          <w:sz w:val="28"/>
          <w:szCs w:val="28"/>
        </w:rPr>
        <w:t>, состоятельность, эффективность). Основные методы оценивания: метод максимального правдоподобия, метод моментов. Интервальные оценки и построение доверительных интервалов.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7. Статистическая проверка гипотез. Общая схема статистического критерия и характеристики его качества (ошибки 1-го и 2-го рода). Проверка гипотез об общем виде распределения, о значениях неизвестных параметров.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8. Основы корреляционного анализа. Проверка гипотезы о независимости.</w:t>
      </w:r>
      <w:r w:rsidRPr="00303A76">
        <w:rPr>
          <w:sz w:val="28"/>
          <w:szCs w:val="28"/>
        </w:rPr>
        <w:t xml:space="preserve"> </w:t>
      </w:r>
    </w:p>
    <w:p w:rsidR="003342DF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9. Постановка задачи парной и множественной регрессии. Метод наименьших квадратов и предпосылки его использования. Теорема Гаусса–Маркова</w:t>
      </w:r>
      <w:r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10. Линейные регрессионные модели с </w:t>
      </w:r>
      <w:proofErr w:type="spellStart"/>
      <w:r w:rsidRPr="00FD3D02">
        <w:rPr>
          <w:sz w:val="28"/>
          <w:szCs w:val="28"/>
        </w:rPr>
        <w:t>гетероскедостичными</w:t>
      </w:r>
      <w:proofErr w:type="spellEnd"/>
      <w:r w:rsidRPr="00FD3D02">
        <w:rPr>
          <w:sz w:val="28"/>
          <w:szCs w:val="28"/>
        </w:rPr>
        <w:t xml:space="preserve"> и автокорреляционными остатками.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11. Регрессионные модели с переменной структурой (фиктивные переменные).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12. Анализ временных рядов. Модели стационарных и нестационарных временных рядов, их идентификация.</w:t>
      </w:r>
      <w:r w:rsidRPr="00303A76">
        <w:rPr>
          <w:sz w:val="28"/>
          <w:szCs w:val="28"/>
        </w:rPr>
        <w:t xml:space="preserve"> 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Боровков А.А. Математическая статистика: оценка пар</w:t>
      </w:r>
      <w:r>
        <w:rPr>
          <w:sz w:val="28"/>
          <w:szCs w:val="28"/>
        </w:rPr>
        <w:t>аметров, проверка гипотез. - М.:</w:t>
      </w:r>
      <w:r w:rsidRPr="008D1932">
        <w:rPr>
          <w:sz w:val="28"/>
          <w:szCs w:val="28"/>
        </w:rPr>
        <w:t xml:space="preserve"> </w:t>
      </w:r>
      <w:proofErr w:type="spellStart"/>
      <w:r w:rsidRPr="008D1932">
        <w:rPr>
          <w:sz w:val="28"/>
          <w:szCs w:val="28"/>
        </w:rPr>
        <w:t>Физматлит</w:t>
      </w:r>
      <w:proofErr w:type="spellEnd"/>
      <w:r w:rsidRPr="008D1932">
        <w:rPr>
          <w:sz w:val="28"/>
          <w:szCs w:val="28"/>
        </w:rPr>
        <w:t>, 1984.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Вентцель</w:t>
      </w:r>
      <w:proofErr w:type="spellEnd"/>
      <w:r w:rsidRPr="008D1932">
        <w:rPr>
          <w:sz w:val="28"/>
          <w:szCs w:val="28"/>
        </w:rPr>
        <w:t xml:space="preserve"> Е.С. Теория вероятностей.</w:t>
      </w:r>
      <w:r>
        <w:rPr>
          <w:sz w:val="28"/>
          <w:szCs w:val="28"/>
        </w:rPr>
        <w:t xml:space="preserve"> -</w:t>
      </w:r>
      <w:r w:rsidRPr="008D1932">
        <w:rPr>
          <w:sz w:val="28"/>
          <w:szCs w:val="28"/>
        </w:rPr>
        <w:t xml:space="preserve"> М.: Наука, 1969</w:t>
      </w:r>
    </w:p>
    <w:p w:rsidR="003342DF" w:rsidRPr="00971359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971359">
        <w:rPr>
          <w:sz w:val="28"/>
          <w:szCs w:val="28"/>
        </w:rPr>
        <w:t>Гмурман</w:t>
      </w:r>
      <w:proofErr w:type="spellEnd"/>
      <w:r w:rsidRPr="00971359">
        <w:rPr>
          <w:sz w:val="28"/>
          <w:szCs w:val="28"/>
        </w:rPr>
        <w:t xml:space="preserve">, В.Е. "Теория вероятностей и математическая статистика": Учеб. пособие — 12-е изд., </w:t>
      </w:r>
      <w:proofErr w:type="spellStart"/>
      <w:proofErr w:type="gramStart"/>
      <w:r w:rsidRPr="00971359">
        <w:rPr>
          <w:sz w:val="28"/>
          <w:szCs w:val="28"/>
        </w:rPr>
        <w:t>перераб</w:t>
      </w:r>
      <w:proofErr w:type="spellEnd"/>
      <w:r w:rsidRPr="00971359">
        <w:rPr>
          <w:sz w:val="28"/>
          <w:szCs w:val="28"/>
        </w:rPr>
        <w:t>.-</w:t>
      </w:r>
      <w:proofErr w:type="gramEnd"/>
      <w:r w:rsidRPr="00971359">
        <w:rPr>
          <w:sz w:val="28"/>
          <w:szCs w:val="28"/>
        </w:rPr>
        <w:t xml:space="preserve"> М.: Высшее образование, 2006 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971359">
        <w:rPr>
          <w:sz w:val="28"/>
          <w:szCs w:val="28"/>
        </w:rPr>
        <w:t xml:space="preserve">Гнеденко Б.В. Курс теории вероятностей. - М.: Наука, 1988. 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Кибзун</w:t>
      </w:r>
      <w:proofErr w:type="spellEnd"/>
      <w:r w:rsidRPr="008D1932">
        <w:rPr>
          <w:sz w:val="28"/>
          <w:szCs w:val="28"/>
        </w:rPr>
        <w:t xml:space="preserve"> и др. Теория вероятностей и математическая статистика. Базовый курс с примерами и задачами. </w:t>
      </w:r>
      <w:r>
        <w:rPr>
          <w:sz w:val="28"/>
          <w:szCs w:val="28"/>
        </w:rPr>
        <w:t xml:space="preserve">- </w:t>
      </w:r>
      <w:r w:rsidRPr="008D1932">
        <w:rPr>
          <w:sz w:val="28"/>
          <w:szCs w:val="28"/>
        </w:rPr>
        <w:t xml:space="preserve">М.: </w:t>
      </w:r>
      <w:proofErr w:type="spellStart"/>
      <w:r w:rsidRPr="008D1932">
        <w:rPr>
          <w:sz w:val="28"/>
          <w:szCs w:val="28"/>
        </w:rPr>
        <w:t>Физматлит</w:t>
      </w:r>
      <w:proofErr w:type="spellEnd"/>
      <w:r w:rsidRPr="008D1932">
        <w:rPr>
          <w:sz w:val="28"/>
          <w:szCs w:val="28"/>
        </w:rPr>
        <w:t>, 2002.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971359">
        <w:rPr>
          <w:sz w:val="28"/>
          <w:szCs w:val="28"/>
        </w:rPr>
        <w:t>Колемаев</w:t>
      </w:r>
      <w:proofErr w:type="spellEnd"/>
      <w:r w:rsidRPr="00971359">
        <w:rPr>
          <w:sz w:val="28"/>
          <w:szCs w:val="28"/>
        </w:rPr>
        <w:t xml:space="preserve"> В.А. и др. Теория вероятностей и математическая статистика. - М.: Высшая школа, 1991. </w:t>
      </w:r>
    </w:p>
    <w:p w:rsidR="003342DF" w:rsidRPr="00BF0A53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pacing w:val="-4"/>
          <w:sz w:val="28"/>
          <w:szCs w:val="28"/>
        </w:rPr>
      </w:pPr>
      <w:r w:rsidRPr="00BF0A53">
        <w:rPr>
          <w:spacing w:val="-4"/>
          <w:sz w:val="28"/>
          <w:szCs w:val="28"/>
        </w:rPr>
        <w:t xml:space="preserve">Кремер Н.Ш. Теория вероятностей и математическая статистика: Учебник для вузов. — 2-е изд., </w:t>
      </w:r>
      <w:proofErr w:type="spellStart"/>
      <w:r w:rsidRPr="00BF0A53">
        <w:rPr>
          <w:spacing w:val="-4"/>
          <w:sz w:val="28"/>
          <w:szCs w:val="28"/>
        </w:rPr>
        <w:t>перераб</w:t>
      </w:r>
      <w:proofErr w:type="spellEnd"/>
      <w:r w:rsidRPr="00BF0A53">
        <w:rPr>
          <w:spacing w:val="-4"/>
          <w:sz w:val="28"/>
          <w:szCs w:val="28"/>
        </w:rPr>
        <w:t>. и доп.— М.: ЮНИТИ-ДАНА, 2004.</w:t>
      </w:r>
    </w:p>
    <w:p w:rsidR="003342DF" w:rsidRPr="00267A5B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 xml:space="preserve">Теория вероятностей: Учеб. для вузов. - 3-е изд., </w:t>
      </w:r>
      <w:proofErr w:type="spellStart"/>
      <w:r w:rsidRPr="008D1932">
        <w:rPr>
          <w:sz w:val="28"/>
          <w:szCs w:val="28"/>
        </w:rPr>
        <w:t>испр</w:t>
      </w:r>
      <w:proofErr w:type="spellEnd"/>
      <w:r w:rsidRPr="008D1932">
        <w:rPr>
          <w:sz w:val="28"/>
          <w:szCs w:val="28"/>
        </w:rPr>
        <w:t xml:space="preserve">. / А.В. </w:t>
      </w:r>
      <w:proofErr w:type="spellStart"/>
      <w:r w:rsidRPr="008D1932">
        <w:rPr>
          <w:sz w:val="28"/>
          <w:szCs w:val="28"/>
        </w:rPr>
        <w:t>Печинкин</w:t>
      </w:r>
      <w:proofErr w:type="spellEnd"/>
      <w:r w:rsidRPr="008D1932">
        <w:rPr>
          <w:sz w:val="28"/>
          <w:szCs w:val="28"/>
        </w:rPr>
        <w:t xml:space="preserve">, О.И. </w:t>
      </w:r>
      <w:proofErr w:type="spellStart"/>
      <w:r w:rsidRPr="008D1932">
        <w:rPr>
          <w:sz w:val="28"/>
          <w:szCs w:val="28"/>
        </w:rPr>
        <w:t>Тескин</w:t>
      </w:r>
      <w:proofErr w:type="spellEnd"/>
      <w:r w:rsidRPr="008D1932">
        <w:rPr>
          <w:sz w:val="28"/>
          <w:szCs w:val="28"/>
        </w:rPr>
        <w:t xml:space="preserve">, Г.М. Цветкова и др.; Под ред. B.C. Зарубина, А.П. Крищенко. - М.: Изд-во МГТУ им. </w:t>
      </w:r>
      <w:proofErr w:type="spellStart"/>
      <w:r w:rsidRPr="008D1932">
        <w:rPr>
          <w:sz w:val="28"/>
          <w:szCs w:val="28"/>
        </w:rPr>
        <w:t>Н.Э.Баумана</w:t>
      </w:r>
      <w:proofErr w:type="spellEnd"/>
      <w:r w:rsidRPr="008D1932">
        <w:rPr>
          <w:sz w:val="28"/>
          <w:szCs w:val="28"/>
        </w:rPr>
        <w:t>, 2004.</w:t>
      </w:r>
    </w:p>
    <w:p w:rsidR="003342DF" w:rsidRPr="00CF3868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Айвазян C. А., </w:t>
      </w:r>
      <w:proofErr w:type="spellStart"/>
      <w:r w:rsidRPr="00CF3868">
        <w:rPr>
          <w:sz w:val="28"/>
          <w:szCs w:val="28"/>
        </w:rPr>
        <w:t>Мхитарян</w:t>
      </w:r>
      <w:proofErr w:type="spellEnd"/>
      <w:r w:rsidRPr="00CF3868">
        <w:rPr>
          <w:sz w:val="28"/>
          <w:szCs w:val="28"/>
        </w:rPr>
        <w:t xml:space="preserve"> В.С.. Прикладная статистика. Основы эконометрики. 2-е издание. В 2-х тт. М.: </w:t>
      </w:r>
      <w:proofErr w:type="spellStart"/>
      <w:r w:rsidRPr="00CF3868">
        <w:rPr>
          <w:sz w:val="28"/>
          <w:szCs w:val="28"/>
        </w:rPr>
        <w:t>Юнити</w:t>
      </w:r>
      <w:proofErr w:type="spellEnd"/>
      <w:r w:rsidRPr="00CF3868">
        <w:rPr>
          <w:sz w:val="28"/>
          <w:szCs w:val="28"/>
        </w:rPr>
        <w:t>, 2001.</w:t>
      </w:r>
    </w:p>
    <w:p w:rsidR="003342DF" w:rsidRPr="00CF3868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Доугерти</w:t>
      </w:r>
      <w:proofErr w:type="spellEnd"/>
      <w:r w:rsidRPr="00CF3868">
        <w:rPr>
          <w:sz w:val="28"/>
          <w:szCs w:val="28"/>
        </w:rPr>
        <w:t xml:space="preserve"> К. Введение в эконометрику. - М.: ИНФРА-М, 1997. </w:t>
      </w:r>
    </w:p>
    <w:p w:rsidR="003342DF" w:rsidRPr="00CF3868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Елисеева И.И. Эконометрика: Учебник /</w:t>
      </w:r>
      <w:proofErr w:type="spellStart"/>
      <w:r w:rsidRPr="00CF3868">
        <w:rPr>
          <w:sz w:val="28"/>
          <w:szCs w:val="28"/>
        </w:rPr>
        <w:t>И.И.Елисеева</w:t>
      </w:r>
      <w:proofErr w:type="spellEnd"/>
      <w:r w:rsidRPr="00CF3868">
        <w:rPr>
          <w:sz w:val="28"/>
          <w:szCs w:val="28"/>
        </w:rPr>
        <w:t xml:space="preserve"> и др. – М.: Финансы и статистика, 2001.</w:t>
      </w:r>
    </w:p>
    <w:p w:rsidR="003342DF" w:rsidRPr="00CF3868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Магнус</w:t>
      </w:r>
      <w:proofErr w:type="spellEnd"/>
      <w:r w:rsidRPr="00CF3868">
        <w:rPr>
          <w:sz w:val="28"/>
          <w:szCs w:val="28"/>
        </w:rPr>
        <w:t xml:space="preserve"> Я.Р., Катышев П.К., </w:t>
      </w:r>
      <w:proofErr w:type="spellStart"/>
      <w:r w:rsidRPr="00CF3868">
        <w:rPr>
          <w:sz w:val="28"/>
          <w:szCs w:val="28"/>
        </w:rPr>
        <w:t>Пересецкий</w:t>
      </w:r>
      <w:proofErr w:type="spellEnd"/>
      <w:r w:rsidRPr="00CF3868">
        <w:rPr>
          <w:sz w:val="28"/>
          <w:szCs w:val="28"/>
        </w:rPr>
        <w:t xml:space="preserve"> А.А. Эконометрика. Начальный курс. 5 изд., </w:t>
      </w:r>
      <w:proofErr w:type="spellStart"/>
      <w:r w:rsidRPr="00CF3868">
        <w:rPr>
          <w:sz w:val="28"/>
          <w:szCs w:val="28"/>
        </w:rPr>
        <w:t>испр</w:t>
      </w:r>
      <w:proofErr w:type="spellEnd"/>
      <w:r w:rsidRPr="00CF3868">
        <w:rPr>
          <w:sz w:val="28"/>
          <w:szCs w:val="28"/>
        </w:rPr>
        <w:t>. — М.: Дело, 2001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lastRenderedPageBreak/>
        <w:t>Носко В.П. Эконометрика для начинающих: основные понятия, элементарные методы, границы применимости, интерпретация результатов. М.: ИЭПП, 2000</w:t>
      </w:r>
      <w:r>
        <w:rPr>
          <w:sz w:val="28"/>
          <w:szCs w:val="28"/>
        </w:rPr>
        <w:t>.</w:t>
      </w:r>
    </w:p>
    <w:p w:rsidR="003342DF" w:rsidRPr="00971359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Тихомиров Н.П., </w:t>
      </w:r>
      <w:proofErr w:type="spellStart"/>
      <w:r w:rsidRPr="00CF3868">
        <w:rPr>
          <w:sz w:val="28"/>
          <w:szCs w:val="28"/>
        </w:rPr>
        <w:t>Дорохина</w:t>
      </w:r>
      <w:proofErr w:type="spellEnd"/>
      <w:r w:rsidRPr="00CF3868">
        <w:rPr>
          <w:sz w:val="28"/>
          <w:szCs w:val="28"/>
        </w:rPr>
        <w:t xml:space="preserve"> </w:t>
      </w:r>
      <w:proofErr w:type="spellStart"/>
      <w:r w:rsidRPr="00CF3868">
        <w:rPr>
          <w:sz w:val="28"/>
          <w:szCs w:val="28"/>
        </w:rPr>
        <w:t>Е.Ю.Эконометрика</w:t>
      </w:r>
      <w:proofErr w:type="spellEnd"/>
      <w:r w:rsidRPr="00CF3868">
        <w:rPr>
          <w:sz w:val="28"/>
          <w:szCs w:val="28"/>
        </w:rPr>
        <w:t>. М.: Экзамен, 2003</w:t>
      </w:r>
      <w:r>
        <w:rPr>
          <w:sz w:val="28"/>
          <w:szCs w:val="28"/>
        </w:rPr>
        <w:t>.</w:t>
      </w:r>
    </w:p>
    <w:p w:rsidR="003342DF" w:rsidRDefault="003342DF" w:rsidP="009A40C3">
      <w:pPr>
        <w:spacing w:before="120" w:after="120"/>
        <w:jc w:val="center"/>
        <w:rPr>
          <w:b/>
          <w:bCs/>
          <w:sz w:val="28"/>
          <w:szCs w:val="28"/>
        </w:rPr>
      </w:pPr>
      <w:r w:rsidRPr="009C5D9B">
        <w:rPr>
          <w:b/>
          <w:bCs/>
          <w:sz w:val="28"/>
          <w:szCs w:val="28"/>
        </w:rPr>
        <w:t>II</w:t>
      </w:r>
      <w:r w:rsidRPr="00267A5B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>Математические методы исследования операций</w:t>
      </w:r>
      <w:r w:rsidRPr="00051516">
        <w:rPr>
          <w:b/>
          <w:bCs/>
          <w:sz w:val="28"/>
          <w:szCs w:val="28"/>
        </w:rPr>
        <w:t xml:space="preserve"> </w:t>
      </w:r>
      <w:r w:rsidRPr="00CF3868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теории игр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13. Задачи линейного программирования и двойственные к ним. Формы задач линейного программирования. Методы решения задач линейного программирования.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14. Симплексный метод и двойственный симплекс-метод решения задач линейного программирования.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15. Теоремы двойственности в линейном программировании. Экономическая интерпретация координат оптимального решения.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16. Транспортная задача и ее модификации. Методы решения задач транспортного типа. Транспортная задача в сетевой постановке.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17. Задачи нелинейного программирования и двойственные к ним. Функция Лагранжа. Теорема Куна – </w:t>
      </w:r>
      <w:proofErr w:type="spellStart"/>
      <w:r w:rsidRPr="00FD3D02">
        <w:rPr>
          <w:sz w:val="28"/>
          <w:szCs w:val="28"/>
        </w:rPr>
        <w:t>Таккера</w:t>
      </w:r>
      <w:proofErr w:type="spellEnd"/>
      <w:r w:rsidRPr="00FD3D02">
        <w:rPr>
          <w:sz w:val="28"/>
          <w:szCs w:val="28"/>
        </w:rPr>
        <w:t xml:space="preserve"> о </w:t>
      </w:r>
      <w:proofErr w:type="spellStart"/>
      <w:r w:rsidRPr="00FD3D02">
        <w:rPr>
          <w:sz w:val="28"/>
          <w:szCs w:val="28"/>
        </w:rPr>
        <w:t>седловой</w:t>
      </w:r>
      <w:proofErr w:type="spellEnd"/>
      <w:r w:rsidRPr="00FD3D02">
        <w:rPr>
          <w:sz w:val="28"/>
          <w:szCs w:val="28"/>
        </w:rPr>
        <w:t xml:space="preserve"> точке.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19. Динамическое программирование. Принцип оптимальности Беллмана.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20. Матричные игры. Методы решения матричных игр. Теорема Дж. Фон Неймана.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21. Бескоалиционные игры. Обобщенные бескоалиционные игры. Нормальная форма игры. Равновесие по </w:t>
      </w:r>
      <w:proofErr w:type="spellStart"/>
      <w:r w:rsidRPr="00FD3D02">
        <w:rPr>
          <w:sz w:val="28"/>
          <w:szCs w:val="28"/>
        </w:rPr>
        <w:t>Нэшу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22. Позиционная форма игры. Совершенное (абсолютное) равновесие по </w:t>
      </w:r>
      <w:proofErr w:type="spellStart"/>
      <w:r w:rsidRPr="00FD3D02">
        <w:rPr>
          <w:sz w:val="28"/>
          <w:szCs w:val="28"/>
        </w:rPr>
        <w:t>Нэшу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23. Бесконечные игры. Смешанное расширение и ситуация равновесия в бесконечной игре. Основные виды дифференциальных игр.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24. Статические игры с неполной информацией. Равновесие по Байесу-</w:t>
      </w:r>
      <w:proofErr w:type="spellStart"/>
      <w:r w:rsidRPr="00FD3D02">
        <w:rPr>
          <w:sz w:val="28"/>
          <w:szCs w:val="28"/>
        </w:rPr>
        <w:t>Нэшу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Байдак В.Ю. Элементы линейного программирования и оптимального управления. Орел. 2004.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Исследование операций в экономике. Под ред. Кремера Н.Ш., М., ЮНИТИ.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Конюховский</w:t>
      </w:r>
      <w:proofErr w:type="spellEnd"/>
      <w:r w:rsidRPr="00CF3868">
        <w:rPr>
          <w:sz w:val="28"/>
          <w:szCs w:val="28"/>
        </w:rPr>
        <w:t xml:space="preserve"> П.В. Математические методы исследования операций в экономике. -</w:t>
      </w:r>
      <w:proofErr w:type="spellStart"/>
      <w:proofErr w:type="gramStart"/>
      <w:r w:rsidRPr="00CF3868">
        <w:rPr>
          <w:sz w:val="28"/>
          <w:szCs w:val="28"/>
        </w:rPr>
        <w:t>СПб:Питер</w:t>
      </w:r>
      <w:proofErr w:type="spellEnd"/>
      <w:proofErr w:type="gramEnd"/>
      <w:r w:rsidRPr="00CF3868">
        <w:rPr>
          <w:sz w:val="28"/>
          <w:szCs w:val="28"/>
        </w:rPr>
        <w:t>, 2000.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Курицкий</w:t>
      </w:r>
      <w:proofErr w:type="spellEnd"/>
      <w:r w:rsidRPr="00CF3868">
        <w:rPr>
          <w:sz w:val="28"/>
          <w:szCs w:val="28"/>
        </w:rPr>
        <w:t xml:space="preserve"> В.Я. Поиск оптимальных решений средствами </w:t>
      </w:r>
      <w:proofErr w:type="spellStart"/>
      <w:r w:rsidRPr="00CF3868">
        <w:rPr>
          <w:sz w:val="28"/>
          <w:szCs w:val="28"/>
        </w:rPr>
        <w:t>Excel</w:t>
      </w:r>
      <w:proofErr w:type="spellEnd"/>
      <w:r w:rsidRPr="00CF3868">
        <w:rPr>
          <w:sz w:val="28"/>
          <w:szCs w:val="28"/>
        </w:rPr>
        <w:t>. - СПб.: BHV- Санкт-Петербург, 1997.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Математика в экономике: Учебник. В 2-х частях. Часть 1 - 2 Солодовников А.С. и др. Финансы и статистика. </w:t>
      </w:r>
      <w:smartTag w:uri="urn:schemas-microsoft-com:office:smarttags" w:element="metricconverter">
        <w:smartTagPr>
          <w:attr w:name="ProductID" w:val="2000 г"/>
        </w:smartTagPr>
        <w:r w:rsidRPr="00CF3868">
          <w:rPr>
            <w:sz w:val="28"/>
            <w:szCs w:val="28"/>
          </w:rPr>
          <w:t>2000 г</w:t>
        </w:r>
      </w:smartTag>
      <w:r w:rsidRPr="00CF3868">
        <w:rPr>
          <w:sz w:val="28"/>
          <w:szCs w:val="28"/>
        </w:rPr>
        <w:t>.</w:t>
      </w:r>
    </w:p>
    <w:p w:rsidR="003342DF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Просветов Г.И. Математические методы в экономике. - М.: Издательство РДЛ, 2004.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971359">
        <w:rPr>
          <w:sz w:val="28"/>
          <w:szCs w:val="28"/>
        </w:rPr>
        <w:t>Таха</w:t>
      </w:r>
      <w:proofErr w:type="spellEnd"/>
      <w:r w:rsidRPr="00971359">
        <w:rPr>
          <w:sz w:val="28"/>
          <w:szCs w:val="28"/>
        </w:rPr>
        <w:t xml:space="preserve"> Х. Введение в исследование операций.</w:t>
      </w:r>
      <w:r>
        <w:rPr>
          <w:sz w:val="28"/>
          <w:szCs w:val="28"/>
        </w:rPr>
        <w:t xml:space="preserve"> </w:t>
      </w:r>
      <w:r w:rsidRPr="00971359">
        <w:rPr>
          <w:sz w:val="28"/>
          <w:szCs w:val="28"/>
        </w:rPr>
        <w:t>Т.1,2. - М.: Мир, 1985.</w:t>
      </w:r>
    </w:p>
    <w:p w:rsidR="003342DF" w:rsidRPr="00CF3868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lastRenderedPageBreak/>
        <w:t xml:space="preserve">Трояновский В.М. Математическое моделирование в менеджменте. - </w:t>
      </w:r>
      <w:proofErr w:type="spellStart"/>
      <w:r w:rsidRPr="00CF3868">
        <w:rPr>
          <w:sz w:val="28"/>
          <w:szCs w:val="28"/>
        </w:rPr>
        <w:t>М.:Русская</w:t>
      </w:r>
      <w:proofErr w:type="spellEnd"/>
      <w:r w:rsidRPr="00CF3868">
        <w:rPr>
          <w:sz w:val="28"/>
          <w:szCs w:val="28"/>
        </w:rPr>
        <w:t xml:space="preserve"> деловая литература, 1999.</w:t>
      </w:r>
    </w:p>
    <w:p w:rsidR="003342DF" w:rsidRPr="00267A5B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267A5B">
        <w:rPr>
          <w:sz w:val="28"/>
          <w:szCs w:val="28"/>
        </w:rPr>
        <w:t>Хазанова Л.Э. Математические методы в экономике. - М.: Издательство БЕК, 2002.</w:t>
      </w:r>
    </w:p>
    <w:p w:rsidR="003342DF" w:rsidRPr="00267A5B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267A5B">
        <w:rPr>
          <w:sz w:val="28"/>
          <w:szCs w:val="28"/>
        </w:rPr>
        <w:t xml:space="preserve">Экономико-математические методы и прикладные модели: Учебное пособие для вузов/В.В. Федосеев, А.Н. </w:t>
      </w:r>
      <w:proofErr w:type="spellStart"/>
      <w:r w:rsidRPr="00267A5B">
        <w:rPr>
          <w:sz w:val="28"/>
          <w:szCs w:val="28"/>
        </w:rPr>
        <w:t>Гармаш</w:t>
      </w:r>
      <w:proofErr w:type="spellEnd"/>
      <w:r w:rsidRPr="00267A5B">
        <w:rPr>
          <w:sz w:val="28"/>
          <w:szCs w:val="28"/>
        </w:rPr>
        <w:t xml:space="preserve">, Д.М. </w:t>
      </w:r>
      <w:proofErr w:type="spellStart"/>
      <w:r w:rsidRPr="00267A5B">
        <w:rPr>
          <w:sz w:val="28"/>
          <w:szCs w:val="28"/>
        </w:rPr>
        <w:t>Дайитбегов</w:t>
      </w:r>
      <w:proofErr w:type="spellEnd"/>
      <w:r w:rsidRPr="00267A5B">
        <w:rPr>
          <w:sz w:val="28"/>
          <w:szCs w:val="28"/>
        </w:rPr>
        <w:t>. - М.:ЮНИТИ,2002.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Дюбин</w:t>
      </w:r>
      <w:proofErr w:type="spellEnd"/>
      <w:r w:rsidRPr="008D1932">
        <w:rPr>
          <w:sz w:val="28"/>
          <w:szCs w:val="28"/>
        </w:rPr>
        <w:t xml:space="preserve"> Г.Н., Суздаль В.Г. Введение в прикладную теорию игр.- М .: Наука, 1986.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Кукушкин Н.С., Морозов В.В. Теория неантагонистических игр. -Изд. МГУ, 1984.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Льюс</w:t>
      </w:r>
      <w:proofErr w:type="spellEnd"/>
      <w:r w:rsidRPr="008D1932">
        <w:rPr>
          <w:sz w:val="28"/>
          <w:szCs w:val="28"/>
        </w:rPr>
        <w:t xml:space="preserve"> Р.Д., </w:t>
      </w:r>
      <w:proofErr w:type="spellStart"/>
      <w:r w:rsidRPr="008D1932">
        <w:rPr>
          <w:sz w:val="28"/>
          <w:szCs w:val="28"/>
        </w:rPr>
        <w:t>Райфа</w:t>
      </w:r>
      <w:proofErr w:type="spellEnd"/>
      <w:r w:rsidRPr="008D1932">
        <w:rPr>
          <w:sz w:val="28"/>
          <w:szCs w:val="28"/>
        </w:rPr>
        <w:t xml:space="preserve"> Х. Игры и решения. –М.: ИЛ, 1961.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Мак-</w:t>
      </w:r>
      <w:proofErr w:type="spellStart"/>
      <w:r w:rsidRPr="008D1932">
        <w:rPr>
          <w:sz w:val="28"/>
          <w:szCs w:val="28"/>
        </w:rPr>
        <w:t>Кинси</w:t>
      </w:r>
      <w:proofErr w:type="spellEnd"/>
      <w:r w:rsidRPr="008D1932">
        <w:rPr>
          <w:sz w:val="28"/>
          <w:szCs w:val="28"/>
        </w:rPr>
        <w:t xml:space="preserve"> Дж. Введение в теорию игр.- М.: ГИФ-М литературы, 1960.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Морозов В.В., Сухарев А.Г., Федоров В.В. Исследование операций в задачах и упражнениях.- М.: Высшая школа, 1986.</w:t>
      </w:r>
    </w:p>
    <w:p w:rsidR="003342DF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Мулен</w:t>
      </w:r>
      <w:proofErr w:type="spellEnd"/>
      <w:r w:rsidRPr="008D1932">
        <w:rPr>
          <w:sz w:val="28"/>
          <w:szCs w:val="28"/>
        </w:rPr>
        <w:t xml:space="preserve"> Э. Теория игр (с примерами из математической экономики).- М.: Мир, 1985.</w:t>
      </w:r>
    </w:p>
    <w:p w:rsidR="003342DF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Оуэн Г. Теория игр. – М.: Мир, 1971.</w:t>
      </w:r>
    </w:p>
    <w:p w:rsidR="003342DF" w:rsidRPr="002D610C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Петросян Л.А., Зенкевич Н.А., Семина Н.А. Теория игр. – М.: Высшая школа, Книжный дом «университет», 1998</w:t>
      </w:r>
    </w:p>
    <w:p w:rsidR="003342DF" w:rsidRPr="009C5D9B" w:rsidRDefault="003342DF" w:rsidP="00BF0A5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267A5B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>Экономико-математическое моделирование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25. Основные понятия и методы математического моделирования экономических систем. Этапы экономико-математического моделирования. Классификация экономико-математических методов и моделей.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26. Балансовые модели: статическая и динамическая модели межотраслевого баланса. Балансы цен, трудовых ресурсов и основных производственных фондов.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27. Динамические модели развития экономики. Модели Леонтьева и </w:t>
      </w:r>
      <w:proofErr w:type="spellStart"/>
      <w:r w:rsidRPr="00FD3D02">
        <w:rPr>
          <w:sz w:val="28"/>
          <w:szCs w:val="28"/>
        </w:rPr>
        <w:t>Солоу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28. Моделирование производственных процессов. Модель определения объема производства.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29. Модель определения объема собственных и привлеченных финансовых средств для обеспечения производства планируемых изделий.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30. Моделирование сферы потребления. Модель прогнозирования спроса на товары длительного пользования.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31. Математическая модель ценообразования облигации. Функция полезности денег и ее свойства. Задача оптимизация потребления инвестора. Балансовое уравнение равенства спроса и предложения на рынке долговых обязательств.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32. Математическая модель формирования равновесной цены акции в условиях неопределенности. Квадратичная функция полезности капитала. Решение задачи максимизации ожидаемой полезности конечного капитала с учетом равенства спроса и предложения на фондовом рынке. Формула равновесной стоимости фирмы.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lastRenderedPageBreak/>
        <w:t>33. Системы массового обслуживания как математические модели экономических процессов. Структура и классификация систем массового обслуживания. Основные характеристики систем массового обслуживания.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Лётчиков А.В. Лекции по финансовой математики. – Москва-Ижевск: Институт компьютерных исследований, 2004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Монахов А.В. Математические методы анализа экономики. - </w:t>
      </w:r>
      <w:proofErr w:type="spellStart"/>
      <w:r w:rsidRPr="00CF3868">
        <w:rPr>
          <w:sz w:val="28"/>
          <w:szCs w:val="28"/>
        </w:rPr>
        <w:t>СПб:Питер</w:t>
      </w:r>
      <w:proofErr w:type="spellEnd"/>
      <w:r w:rsidRPr="00CF3868">
        <w:rPr>
          <w:sz w:val="28"/>
          <w:szCs w:val="28"/>
        </w:rPr>
        <w:t>, 2002.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Экономико-математические методы и прикладные модели: Учебное пособие для вузов/В.В. Федосеев, А.Н. </w:t>
      </w:r>
      <w:proofErr w:type="spellStart"/>
      <w:r w:rsidRPr="00CF3868">
        <w:rPr>
          <w:sz w:val="28"/>
          <w:szCs w:val="28"/>
        </w:rPr>
        <w:t>Гармаш</w:t>
      </w:r>
      <w:proofErr w:type="spellEnd"/>
      <w:r w:rsidRPr="00CF3868">
        <w:rPr>
          <w:sz w:val="28"/>
          <w:szCs w:val="28"/>
        </w:rPr>
        <w:t xml:space="preserve">, Д.М. </w:t>
      </w:r>
      <w:proofErr w:type="spellStart"/>
      <w:r w:rsidRPr="00CF3868">
        <w:rPr>
          <w:sz w:val="28"/>
          <w:szCs w:val="28"/>
        </w:rPr>
        <w:t>Дайитбегов</w:t>
      </w:r>
      <w:proofErr w:type="spellEnd"/>
      <w:r w:rsidRPr="00CF3868">
        <w:rPr>
          <w:sz w:val="28"/>
          <w:szCs w:val="28"/>
        </w:rPr>
        <w:t>. - М.:ЮНИТИ, 2002.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Трояновский В.М. Математическое моделирование в менеджменте. - </w:t>
      </w:r>
      <w:proofErr w:type="spellStart"/>
      <w:r w:rsidRPr="00CF3868">
        <w:rPr>
          <w:sz w:val="28"/>
          <w:szCs w:val="28"/>
        </w:rPr>
        <w:t>М.:Русская</w:t>
      </w:r>
      <w:proofErr w:type="spellEnd"/>
      <w:r w:rsidRPr="00CF3868">
        <w:rPr>
          <w:sz w:val="28"/>
          <w:szCs w:val="28"/>
        </w:rPr>
        <w:t xml:space="preserve"> деловая литература, 1999.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Просветов Г.И. Математические методы в экономике. - М.: Издательство РДЛ, 2004.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Хазанова Л.Э. Математические методы в экономике. - М.: Издательство БЕК, 2002.</w:t>
      </w:r>
    </w:p>
    <w:p w:rsidR="003342DF" w:rsidRDefault="003342DF" w:rsidP="009A40C3">
      <w:pPr>
        <w:spacing w:before="120" w:after="120"/>
        <w:jc w:val="center"/>
        <w:rPr>
          <w:b/>
          <w:bCs/>
          <w:sz w:val="28"/>
          <w:szCs w:val="28"/>
        </w:rPr>
      </w:pPr>
      <w:r w:rsidRPr="009C5D9B">
        <w:rPr>
          <w:b/>
          <w:bCs/>
          <w:sz w:val="28"/>
          <w:szCs w:val="28"/>
        </w:rPr>
        <w:t>IV</w:t>
      </w:r>
      <w:r w:rsidRPr="00B42990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 xml:space="preserve">Математические методы </w:t>
      </w:r>
      <w:r>
        <w:rPr>
          <w:b/>
          <w:bCs/>
          <w:sz w:val="28"/>
          <w:szCs w:val="28"/>
        </w:rPr>
        <w:t xml:space="preserve">теории риска и </w:t>
      </w:r>
      <w:r w:rsidRPr="00CF3868">
        <w:rPr>
          <w:b/>
          <w:bCs/>
          <w:sz w:val="28"/>
          <w:szCs w:val="28"/>
        </w:rPr>
        <w:t>финансового анализа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21. Основы теории риск-менеджмента: понятие риска, характеристика рисков различной природы, определение управления риском.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22. Математическое моделирование оценки рисков. Основные методы оценки финансового рынка.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23. Основные этапы управления риском: специфика и содержание этапов, их информационное обеспечение.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24. Перенос риска как метод управления риском и его основные способы: хеджирование, страхование, диверсификация.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25. Страхование как метод управления риском: основные понятия и экономическое назначение. Модель разорения страховой компании. Принципы назначения страховых премий.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26. Основные понятия и методы финансовых вычислений во времени (простые и сложные проценты). Основные характеристики потоков платежей. Финансовая рента.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27.Облигации: цена и доходность, временная структура процентной ставки, расчет цены облигации. Закон об иммунитете облигации.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28. Акции: основные понятия и характеристики. Понятие рискового актива. Определение портфеля инвестиций и его характеристик. Плоскость «риск-доходность».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 xml:space="preserve">29. Задача формирования портфеля ценных бумаг по </w:t>
      </w:r>
      <w:proofErr w:type="spellStart"/>
      <w:r w:rsidRPr="00261559">
        <w:rPr>
          <w:sz w:val="28"/>
          <w:szCs w:val="28"/>
        </w:rPr>
        <w:t>Марковицу</w:t>
      </w:r>
      <w:proofErr w:type="spellEnd"/>
      <w:r w:rsidRPr="00261559">
        <w:rPr>
          <w:sz w:val="28"/>
          <w:szCs w:val="28"/>
        </w:rPr>
        <w:t xml:space="preserve">: без </w:t>
      </w:r>
      <w:proofErr w:type="spellStart"/>
      <w:r w:rsidRPr="00261559">
        <w:rPr>
          <w:sz w:val="28"/>
          <w:szCs w:val="28"/>
        </w:rPr>
        <w:t>безрискового</w:t>
      </w:r>
      <w:proofErr w:type="spellEnd"/>
      <w:r w:rsidRPr="00261559">
        <w:rPr>
          <w:sz w:val="28"/>
          <w:szCs w:val="28"/>
        </w:rPr>
        <w:t xml:space="preserve"> актива и с </w:t>
      </w:r>
      <w:proofErr w:type="spellStart"/>
      <w:r w:rsidRPr="00261559">
        <w:rPr>
          <w:sz w:val="28"/>
          <w:szCs w:val="28"/>
        </w:rPr>
        <w:t>безрисковым</w:t>
      </w:r>
      <w:proofErr w:type="spellEnd"/>
      <w:r w:rsidRPr="00261559">
        <w:rPr>
          <w:sz w:val="28"/>
          <w:szCs w:val="28"/>
        </w:rPr>
        <w:t xml:space="preserve"> активом.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30. Модель Шарпа. Рыночный портфель. Дисконтирование рисковых активов.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31. Динамические модели эволюции цен акций: биномиальная модель, логнормальная модель, геометрическое броуновское движение.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lastRenderedPageBreak/>
        <w:t>32. Основные понятия фьючерсных и форвардных контрактов. Опцион: основные понятия. Методы определения стоимости опциона. Многопериодный опцион: биномиальная и логнормальная модели ценообразования.</w:t>
      </w:r>
      <w:r w:rsidRPr="00261559">
        <w:rPr>
          <w:webHidden/>
          <w:sz w:val="28"/>
          <w:szCs w:val="28"/>
        </w:rPr>
        <w:tab/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33. Понятие актуарной приведенной ценности и актуарного накопления. Пожизненные ренты.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Балабанов И.Т. Риск – менеджмент. – М.: Финансы и статистика, 1996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Буренин А.Н. Фьючерсные, форвардные и опционные рынки. – М.: </w:t>
      </w:r>
      <w:proofErr w:type="spellStart"/>
      <w:r w:rsidRPr="00CF3868">
        <w:rPr>
          <w:sz w:val="28"/>
          <w:szCs w:val="28"/>
        </w:rPr>
        <w:t>Тривола</w:t>
      </w:r>
      <w:proofErr w:type="spellEnd"/>
      <w:r w:rsidRPr="00CF3868">
        <w:rPr>
          <w:sz w:val="28"/>
          <w:szCs w:val="28"/>
        </w:rPr>
        <w:t>, 1995. – 240 с.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Ван </w:t>
      </w:r>
      <w:proofErr w:type="spellStart"/>
      <w:r w:rsidRPr="00CF3868">
        <w:rPr>
          <w:sz w:val="28"/>
          <w:szCs w:val="28"/>
        </w:rPr>
        <w:t>Хорн</w:t>
      </w:r>
      <w:proofErr w:type="spellEnd"/>
      <w:r w:rsidRPr="00CF3868">
        <w:rPr>
          <w:sz w:val="28"/>
          <w:szCs w:val="28"/>
        </w:rPr>
        <w:t xml:space="preserve"> Дж. К. Основы управления финансами: Пер. с англ./ Гл. ред. серии Я.В. Соколов. - М.: Финансы и статистика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Касимов</w:t>
      </w:r>
      <w:proofErr w:type="spellEnd"/>
      <w:r w:rsidRPr="00CF3868">
        <w:rPr>
          <w:sz w:val="28"/>
          <w:szCs w:val="28"/>
        </w:rPr>
        <w:t xml:space="preserve"> Ю.Ф. Введение в актуарную математику (страхования жизни и пенсионных схем). — М: </w:t>
      </w:r>
      <w:proofErr w:type="spellStart"/>
      <w:r w:rsidRPr="00CF3868">
        <w:rPr>
          <w:sz w:val="28"/>
          <w:szCs w:val="28"/>
        </w:rPr>
        <w:t>Анкил</w:t>
      </w:r>
      <w:proofErr w:type="spellEnd"/>
      <w:r w:rsidRPr="00CF3868">
        <w:rPr>
          <w:sz w:val="28"/>
          <w:szCs w:val="28"/>
        </w:rPr>
        <w:t>, 2001г.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Корнилов И.Л. Основы страховой математики. - М.: ЮНИТИ, 2004г.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Кутуков</w:t>
      </w:r>
      <w:proofErr w:type="spellEnd"/>
      <w:r w:rsidRPr="00CF3868">
        <w:rPr>
          <w:sz w:val="28"/>
          <w:szCs w:val="28"/>
        </w:rPr>
        <w:t xml:space="preserve"> В.Б. Основы финансовой и страховой математики. Методы расчета кредитных, инвестиционных, пенсионных и страховых схем. — М.: Дело, 1998г.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Меньшиков И.С., </w:t>
      </w:r>
      <w:proofErr w:type="spellStart"/>
      <w:r w:rsidRPr="00CF3868">
        <w:rPr>
          <w:sz w:val="28"/>
          <w:szCs w:val="28"/>
        </w:rPr>
        <w:t>Шелагин</w:t>
      </w:r>
      <w:proofErr w:type="spellEnd"/>
      <w:r w:rsidRPr="00CF3868">
        <w:rPr>
          <w:sz w:val="28"/>
          <w:szCs w:val="28"/>
        </w:rPr>
        <w:t xml:space="preserve"> Д.А. Рыночные риски: Модели и методы. – М.: Вычислительный центр РАН, 2000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Фалин</w:t>
      </w:r>
      <w:proofErr w:type="spellEnd"/>
      <w:r w:rsidRPr="00CF3868">
        <w:rPr>
          <w:sz w:val="28"/>
          <w:szCs w:val="28"/>
        </w:rPr>
        <w:t xml:space="preserve"> Г.И., </w:t>
      </w:r>
      <w:proofErr w:type="spellStart"/>
      <w:r w:rsidRPr="00CF3868">
        <w:rPr>
          <w:sz w:val="28"/>
          <w:szCs w:val="28"/>
        </w:rPr>
        <w:t>Фалин</w:t>
      </w:r>
      <w:proofErr w:type="spellEnd"/>
      <w:r w:rsidRPr="00CF3868">
        <w:rPr>
          <w:sz w:val="28"/>
          <w:szCs w:val="28"/>
        </w:rPr>
        <w:t xml:space="preserve"> А.И. Введение в актуарную математику. — М.: ИМУ, 1994г.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Фалин</w:t>
      </w:r>
      <w:proofErr w:type="spellEnd"/>
      <w:r w:rsidRPr="00CF3868">
        <w:rPr>
          <w:sz w:val="28"/>
          <w:szCs w:val="28"/>
        </w:rPr>
        <w:t xml:space="preserve"> Г.И. Математический анализ рисков в страховании. – М.: Российский юридический издательский дом. 1994.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Шапкин А.С. Экономические и финансовые риски. Оценка, управление, портфель инвестиций. М.: «Дашков и Ко», 2005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Шапкин А.С., Шапкин В.А. Теория риска и моделирование рисковых ситуаций. М.: «Дашков и Ко», 2005 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Шоломицкий</w:t>
      </w:r>
      <w:proofErr w:type="spellEnd"/>
      <w:r w:rsidRPr="00CF3868">
        <w:rPr>
          <w:sz w:val="28"/>
          <w:szCs w:val="28"/>
        </w:rPr>
        <w:t xml:space="preserve"> А.Г. Теория риска. Выбор при неопределенности и моделирование риска. М.: Издательский дом ГУ ВШЭ, 2005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Бочаров В.В. Финансовый анализ. СПб.: Питер, 2003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Васильева Л.С., Петровская М.В. Финансовый анализ. М:, КНОРУС, 2006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Лётчиков А.В. Лекции по финансовой математики. – Москва-Ижевск: Институт компьютерных исследований, 2004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Мелкулов</w:t>
      </w:r>
      <w:proofErr w:type="spellEnd"/>
      <w:r w:rsidRPr="00CF3868">
        <w:rPr>
          <w:sz w:val="28"/>
          <w:szCs w:val="28"/>
        </w:rPr>
        <w:t xml:space="preserve"> Я.С. Финансовые вычисления. М.: Инфра–М, 2002 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Четыркин Е.М. Финансовая математика. М.: «ДЕЛО», 2000</w:t>
      </w:r>
    </w:p>
    <w:p w:rsidR="003342DF" w:rsidRPr="00B42990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Шеремет</w:t>
      </w:r>
      <w:proofErr w:type="spellEnd"/>
      <w:r w:rsidRPr="00CF3868">
        <w:rPr>
          <w:sz w:val="28"/>
          <w:szCs w:val="28"/>
        </w:rPr>
        <w:t xml:space="preserve"> А.Д. «Теория экономического анализа». М: Инфра-М, 2005</w:t>
      </w:r>
    </w:p>
    <w:p w:rsidR="003342DF" w:rsidRPr="00CF3868" w:rsidRDefault="003342DF" w:rsidP="00BF0A53">
      <w:pPr>
        <w:widowControl/>
        <w:numPr>
          <w:ilvl w:val="0"/>
          <w:numId w:val="14"/>
        </w:numPr>
        <w:tabs>
          <w:tab w:val="clear" w:pos="720"/>
          <w:tab w:val="left" w:pos="540"/>
        </w:tabs>
        <w:spacing w:line="300" w:lineRule="exact"/>
        <w:ind w:left="539" w:hanging="539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Шеремет</w:t>
      </w:r>
      <w:proofErr w:type="spellEnd"/>
      <w:r w:rsidRPr="00CF3868">
        <w:rPr>
          <w:sz w:val="28"/>
          <w:szCs w:val="28"/>
        </w:rPr>
        <w:t xml:space="preserve"> А.Д., </w:t>
      </w:r>
      <w:proofErr w:type="spellStart"/>
      <w:r w:rsidRPr="00CF3868">
        <w:rPr>
          <w:sz w:val="28"/>
          <w:szCs w:val="28"/>
        </w:rPr>
        <w:t>Негашев</w:t>
      </w:r>
      <w:proofErr w:type="spellEnd"/>
      <w:r w:rsidRPr="00CF3868">
        <w:rPr>
          <w:sz w:val="28"/>
          <w:szCs w:val="28"/>
        </w:rPr>
        <w:t xml:space="preserve"> Е.В., Методика финансового анализа деятельности коммерческой организации. М.: Инфра–М, 2005</w:t>
      </w:r>
    </w:p>
    <w:p w:rsidR="003342DF" w:rsidRDefault="003342DF" w:rsidP="009A40C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84ECB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>Микроэкономика</w:t>
      </w:r>
      <w:r>
        <w:rPr>
          <w:b/>
          <w:bCs/>
          <w:sz w:val="28"/>
          <w:szCs w:val="28"/>
        </w:rPr>
        <w:t xml:space="preserve"> и макроэкономика</w:t>
      </w:r>
    </w:p>
    <w:p w:rsidR="003342DF" w:rsidRPr="00261559" w:rsidRDefault="003342DF" w:rsidP="00BF0A53">
      <w:pPr>
        <w:spacing w:line="300" w:lineRule="exact"/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1. Спрос индивидуальный и рыночный. Эластичность спроса по цене, доходу, перекрестная эластичность. Предложение индивидуальное и рыночное. Эластичность предложения по цене. 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lastRenderedPageBreak/>
        <w:t>2. Рыночное равновесие в случае одного продукта. Цена и объем (величина спроса и предложения) равновесия. Вопросы существования и единственность равновесия. Понятие об устойчивости и неустойчивости равновесия.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3. Полезность количественная и порядковая. Функция полезности и ее свойства, предельная полезность. Карта линий безразличия. Норма замены одного продукта другим. Бюджетная прямая.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4. Моделирование рационального поведения потребителя на рынке. Локальное рыночное равновесие потребителя на рынке и его свойства. Функция косвенной полезности и ее свойства.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5. Влияние изменения дохода и цены на потребительский выбор. Предельная полезность по доходу. Линии «доход-потребление», «цена – потребление» и линия спроса по Маршаллу (для обыкновенного продукта и продукта </w:t>
      </w:r>
      <w:proofErr w:type="spellStart"/>
      <w:r w:rsidRPr="00261559">
        <w:rPr>
          <w:sz w:val="28"/>
          <w:szCs w:val="28"/>
        </w:rPr>
        <w:t>Гиффена</w:t>
      </w:r>
      <w:proofErr w:type="spellEnd"/>
      <w:r w:rsidRPr="00261559">
        <w:rPr>
          <w:sz w:val="28"/>
          <w:szCs w:val="28"/>
        </w:rPr>
        <w:t>).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6. Производственная функция и ее свойства. Карта </w:t>
      </w:r>
      <w:proofErr w:type="spellStart"/>
      <w:r w:rsidRPr="00261559">
        <w:rPr>
          <w:sz w:val="28"/>
          <w:szCs w:val="28"/>
        </w:rPr>
        <w:t>изоквант</w:t>
      </w:r>
      <w:proofErr w:type="spellEnd"/>
      <w:r w:rsidRPr="00261559">
        <w:rPr>
          <w:sz w:val="28"/>
          <w:szCs w:val="28"/>
        </w:rPr>
        <w:t xml:space="preserve">. Средняя и предельная производительности ресурса. Эластичность выпуска по фактору (ресурсу). Эластичность производства. Основные производственной функции: </w:t>
      </w:r>
      <w:proofErr w:type="spellStart"/>
      <w:r w:rsidRPr="00261559">
        <w:rPr>
          <w:sz w:val="28"/>
          <w:szCs w:val="28"/>
        </w:rPr>
        <w:t>Кобба</w:t>
      </w:r>
      <w:proofErr w:type="spellEnd"/>
      <w:r w:rsidRPr="00261559">
        <w:rPr>
          <w:sz w:val="28"/>
          <w:szCs w:val="28"/>
        </w:rPr>
        <w:t xml:space="preserve"> – Дугласа, линейной, затраты – выпуск с постоянной эластичностью замены ресурсов.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7.Норма и предельная норма замены факторов (ресурсов). Эластичность замены одного фактора другими и ее свойства.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8. Максимизация выпуска фирмы при ограничениях на ресурсы в краткосрочном и долгосрочном промежутках. Линия развития фирмы. 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9. Минимизация издержек фирмы в краткосрочном и долгосрочном промежутках. Линии развития фирмы. Эффект масштаба. 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10. Теория монополии. Решения задачи максимизации прибыли в краткосрочном и долгосрочном промежутках. Измерение монопольной власти. Эффективность монополии.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11. Олигополия. Модель </w:t>
      </w:r>
      <w:proofErr w:type="spellStart"/>
      <w:r w:rsidRPr="00261559">
        <w:rPr>
          <w:sz w:val="28"/>
          <w:szCs w:val="28"/>
        </w:rPr>
        <w:t>Курно</w:t>
      </w:r>
      <w:proofErr w:type="spellEnd"/>
      <w:r w:rsidRPr="00261559">
        <w:rPr>
          <w:sz w:val="28"/>
          <w:szCs w:val="28"/>
        </w:rPr>
        <w:t>. Применение дилеммы о заключенных в процессе ценообразования.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12. Модель общего экономического равновесия. Основные макроэкономические показатели и их взаимосвязь.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13. ВНП, его измерение и составляющие. ВВП. Взаимосвязь между ВНП и ВВП.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14. Деньги и их функции. Денежная база, денежная масса и денежный мультипликатор. Количественная теория денег.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15. Инфляция, </w:t>
      </w:r>
      <w:proofErr w:type="spellStart"/>
      <w:r w:rsidRPr="00261559">
        <w:rPr>
          <w:sz w:val="28"/>
          <w:szCs w:val="28"/>
        </w:rPr>
        <w:t>сеньораж</w:t>
      </w:r>
      <w:proofErr w:type="spellEnd"/>
      <w:r w:rsidRPr="00261559">
        <w:rPr>
          <w:sz w:val="28"/>
          <w:szCs w:val="28"/>
        </w:rPr>
        <w:t xml:space="preserve"> и эффект Фишера. Номинальный и реальный обменный курс. ППС.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16. Неоклассическая макроэкономическая модель равновесия</w:t>
      </w:r>
      <w:r>
        <w:rPr>
          <w:webHidden/>
          <w:sz w:val="28"/>
          <w:szCs w:val="28"/>
        </w:rPr>
        <w:t>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17. </w:t>
      </w:r>
      <w:proofErr w:type="spellStart"/>
      <w:r w:rsidRPr="00261559">
        <w:rPr>
          <w:sz w:val="28"/>
          <w:szCs w:val="28"/>
        </w:rPr>
        <w:t>Кейсианская</w:t>
      </w:r>
      <w:proofErr w:type="spellEnd"/>
      <w:r w:rsidRPr="00261559">
        <w:rPr>
          <w:sz w:val="28"/>
          <w:szCs w:val="28"/>
        </w:rPr>
        <w:t xml:space="preserve"> модель доходов и расходов. Мультипликатор государственных расходов</w:t>
      </w:r>
      <w:r>
        <w:rPr>
          <w:webHidden/>
          <w:sz w:val="28"/>
          <w:szCs w:val="28"/>
        </w:rPr>
        <w:t>.</w:t>
      </w:r>
    </w:p>
    <w:p w:rsidR="003342DF" w:rsidRPr="00BF0A53" w:rsidRDefault="003342DF" w:rsidP="009A40C3">
      <w:pPr>
        <w:ind w:firstLine="720"/>
        <w:jc w:val="both"/>
        <w:rPr>
          <w:spacing w:val="-4"/>
          <w:sz w:val="28"/>
          <w:szCs w:val="28"/>
        </w:rPr>
      </w:pPr>
      <w:r w:rsidRPr="00BF0A53">
        <w:rPr>
          <w:spacing w:val="-4"/>
          <w:sz w:val="28"/>
          <w:szCs w:val="28"/>
        </w:rPr>
        <w:t>18. Взаимосвязь моделей AD–AS и IS-LM.  Вывод кривых IS и LM. Равновесие в модели IS-LM. Фискальная и денежная политика в модели IS-LM</w:t>
      </w:r>
      <w:r w:rsidRPr="00BF0A53">
        <w:rPr>
          <w:webHidden/>
          <w:spacing w:val="-4"/>
          <w:sz w:val="28"/>
          <w:szCs w:val="28"/>
        </w:rPr>
        <w:t>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19. Совокупный спрос и совокупное предложение. Кривая </w:t>
      </w:r>
      <w:proofErr w:type="spellStart"/>
      <w:r w:rsidRPr="00261559">
        <w:rPr>
          <w:sz w:val="28"/>
          <w:szCs w:val="28"/>
        </w:rPr>
        <w:t>Филлипса</w:t>
      </w:r>
      <w:proofErr w:type="spellEnd"/>
      <w:r w:rsidRPr="00261559">
        <w:rPr>
          <w:sz w:val="28"/>
          <w:szCs w:val="28"/>
        </w:rPr>
        <w:t>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20. Модель </w:t>
      </w:r>
      <w:proofErr w:type="spellStart"/>
      <w:r w:rsidRPr="00261559">
        <w:rPr>
          <w:sz w:val="28"/>
          <w:szCs w:val="28"/>
        </w:rPr>
        <w:t>Солоу</w:t>
      </w:r>
      <w:proofErr w:type="spellEnd"/>
      <w:r w:rsidRPr="00261559">
        <w:rPr>
          <w:sz w:val="28"/>
          <w:szCs w:val="28"/>
        </w:rPr>
        <w:t xml:space="preserve">. Золотое правило накопления </w:t>
      </w:r>
      <w:proofErr w:type="spellStart"/>
      <w:r w:rsidRPr="00261559">
        <w:rPr>
          <w:sz w:val="28"/>
          <w:szCs w:val="28"/>
        </w:rPr>
        <w:t>Фелпса</w:t>
      </w:r>
      <w:proofErr w:type="spellEnd"/>
      <w:r>
        <w:rPr>
          <w:webHidden/>
          <w:sz w:val="28"/>
          <w:szCs w:val="28"/>
        </w:rPr>
        <w:t>.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lastRenderedPageBreak/>
        <w:t>Рекомендуемая литература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Вэриан</w:t>
      </w:r>
      <w:proofErr w:type="spellEnd"/>
      <w:r w:rsidRPr="00CF3868">
        <w:rPr>
          <w:sz w:val="28"/>
          <w:szCs w:val="28"/>
        </w:rPr>
        <w:t xml:space="preserve"> Х.Р. Микроэкономика. Промежуточный уровень. Современный подход. М.: ЮНИТИ, 1997.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Макконнелл</w:t>
      </w:r>
      <w:proofErr w:type="spellEnd"/>
      <w:r w:rsidRPr="00CF3868">
        <w:rPr>
          <w:sz w:val="28"/>
          <w:szCs w:val="28"/>
        </w:rPr>
        <w:t xml:space="preserve">, </w:t>
      </w:r>
      <w:proofErr w:type="spellStart"/>
      <w:r w:rsidRPr="00CF3868">
        <w:rPr>
          <w:sz w:val="28"/>
          <w:szCs w:val="28"/>
        </w:rPr>
        <w:t>Брю</w:t>
      </w:r>
      <w:proofErr w:type="spellEnd"/>
      <w:r w:rsidRPr="00CF3868">
        <w:rPr>
          <w:sz w:val="28"/>
          <w:szCs w:val="28"/>
        </w:rPr>
        <w:t xml:space="preserve"> С. </w:t>
      </w:r>
      <w:proofErr w:type="spellStart"/>
      <w:r w:rsidRPr="00CF3868">
        <w:rPr>
          <w:sz w:val="28"/>
          <w:szCs w:val="28"/>
        </w:rPr>
        <w:t>Экономикс</w:t>
      </w:r>
      <w:proofErr w:type="spellEnd"/>
      <w:r w:rsidRPr="00CF3868">
        <w:rPr>
          <w:sz w:val="28"/>
          <w:szCs w:val="28"/>
        </w:rPr>
        <w:t>. М.:ИНФРА-М, 2000.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Нуреев Р. Курс микроэкономики. М.: ИНФРА – М., 2001.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Пиндайк</w:t>
      </w:r>
      <w:proofErr w:type="spellEnd"/>
      <w:r w:rsidRPr="00CF3868">
        <w:rPr>
          <w:sz w:val="28"/>
          <w:szCs w:val="28"/>
        </w:rPr>
        <w:t xml:space="preserve"> Р., </w:t>
      </w:r>
      <w:proofErr w:type="spellStart"/>
      <w:r w:rsidRPr="00CF3868">
        <w:rPr>
          <w:sz w:val="28"/>
          <w:szCs w:val="28"/>
        </w:rPr>
        <w:t>Рубинфельд</w:t>
      </w:r>
      <w:proofErr w:type="spellEnd"/>
      <w:r w:rsidRPr="00CF3868">
        <w:rPr>
          <w:sz w:val="28"/>
          <w:szCs w:val="28"/>
        </w:rPr>
        <w:t xml:space="preserve"> Д. Микроэкономика. – М.: ИНФРА-М, 2000.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Селищев А.С. Микроэкономика – СПб: ПИТЕР, 2002.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Агапова Т.А., Серегина С.Ф. «Макроэкономика», учебник - М.: МГУ им. Ломоносова, 2001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Долан</w:t>
      </w:r>
      <w:proofErr w:type="spellEnd"/>
      <w:r w:rsidRPr="00CF3868">
        <w:rPr>
          <w:sz w:val="28"/>
          <w:szCs w:val="28"/>
        </w:rPr>
        <w:t xml:space="preserve"> Э., </w:t>
      </w:r>
      <w:proofErr w:type="spellStart"/>
      <w:r w:rsidRPr="00CF3868">
        <w:rPr>
          <w:sz w:val="28"/>
          <w:szCs w:val="28"/>
        </w:rPr>
        <w:t>Линдсей</w:t>
      </w:r>
      <w:proofErr w:type="spellEnd"/>
      <w:r w:rsidRPr="00CF3868">
        <w:rPr>
          <w:sz w:val="28"/>
          <w:szCs w:val="28"/>
        </w:rPr>
        <w:t xml:space="preserve"> Д., «Макроэкономика».- СПб., 1994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Курс экономической теории, Учебное пособие (под ред. Сидоровича А.В.,-М., МГУ им. Ломоносова, 1997.</w:t>
      </w:r>
    </w:p>
    <w:p w:rsidR="003342DF" w:rsidRPr="004C014A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Гребнев Л.С., Нуреев Р.М. «Экономика», учебник.- М.: Вита-Пресс, 2000.</w:t>
      </w:r>
    </w:p>
    <w:p w:rsidR="003342DF" w:rsidRDefault="003342DF" w:rsidP="007C79CD">
      <w:pPr>
        <w:pStyle w:val="11"/>
        <w:ind w:firstLine="0"/>
        <w:rPr>
          <w:i/>
          <w:iCs/>
          <w:sz w:val="28"/>
          <w:szCs w:val="28"/>
        </w:rPr>
      </w:pPr>
    </w:p>
    <w:p w:rsidR="003342DF" w:rsidRPr="00334F78" w:rsidRDefault="003342DF" w:rsidP="007C79CD">
      <w:pPr>
        <w:pStyle w:val="11"/>
        <w:ind w:firstLine="0"/>
        <w:rPr>
          <w:i/>
          <w:iCs/>
          <w:sz w:val="28"/>
          <w:szCs w:val="28"/>
        </w:rPr>
      </w:pPr>
      <w:r w:rsidRPr="00334F78">
        <w:rPr>
          <w:i/>
          <w:iCs/>
          <w:sz w:val="28"/>
          <w:szCs w:val="28"/>
        </w:rPr>
        <w:t>Критерии оценки</w:t>
      </w:r>
    </w:p>
    <w:p w:rsidR="003342DF" w:rsidRPr="00334F78" w:rsidRDefault="003342DF" w:rsidP="007C79CD">
      <w:pPr>
        <w:jc w:val="both"/>
        <w:rPr>
          <w:sz w:val="28"/>
          <w:szCs w:val="28"/>
        </w:rPr>
      </w:pPr>
      <w:r w:rsidRPr="00334F78">
        <w:rPr>
          <w:sz w:val="28"/>
          <w:szCs w:val="28"/>
        </w:rPr>
        <w:t xml:space="preserve">Оценка знаний </w:t>
      </w:r>
      <w:r>
        <w:rPr>
          <w:sz w:val="28"/>
          <w:szCs w:val="28"/>
        </w:rPr>
        <w:t xml:space="preserve">поступающих в аспирантуру </w:t>
      </w:r>
      <w:r w:rsidRPr="00334F78">
        <w:rPr>
          <w:sz w:val="28"/>
          <w:szCs w:val="28"/>
        </w:rPr>
        <w:t>производится по пятибалльной шкале:</w:t>
      </w:r>
    </w:p>
    <w:p w:rsidR="003342DF" w:rsidRPr="00334F78" w:rsidRDefault="003342DF" w:rsidP="007C79CD">
      <w:pPr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iCs/>
          <w:sz w:val="28"/>
          <w:szCs w:val="28"/>
          <w:u w:val="single"/>
        </w:rPr>
        <w:t>Отлично</w:t>
      </w:r>
      <w:r w:rsidRPr="00334F78">
        <w:rPr>
          <w:sz w:val="28"/>
          <w:szCs w:val="28"/>
        </w:rPr>
        <w:t>»:</w:t>
      </w:r>
    </w:p>
    <w:p w:rsidR="003342DF" w:rsidRPr="00334F78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 xml:space="preserve">выставляется за обстоятельный, безошибочный ответ на вопросы экзаменационного билета и дополнительные вопросы членов экзаменационной комиссии. </w:t>
      </w:r>
      <w:r>
        <w:rPr>
          <w:sz w:val="28"/>
          <w:szCs w:val="28"/>
        </w:rPr>
        <w:t xml:space="preserve">Поступающий в аспирантуру </w:t>
      </w:r>
      <w:r w:rsidRPr="00334F78">
        <w:rPr>
          <w:sz w:val="28"/>
          <w:szCs w:val="28"/>
        </w:rPr>
        <w:t xml:space="preserve">правильно </w:t>
      </w:r>
      <w:r>
        <w:rPr>
          <w:sz w:val="28"/>
          <w:szCs w:val="28"/>
        </w:rPr>
        <w:t>определяет понятия и категории науки</w:t>
      </w:r>
      <w:r w:rsidRPr="00334F78">
        <w:rPr>
          <w:sz w:val="28"/>
          <w:szCs w:val="28"/>
        </w:rPr>
        <w:t>, свободно ориентируется в теоретическом и практическом материале, относящемся к предмету.</w:t>
      </w:r>
    </w:p>
    <w:p w:rsidR="003342DF" w:rsidRPr="00334F78" w:rsidRDefault="003342DF" w:rsidP="007C79CD">
      <w:pPr>
        <w:ind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iCs/>
          <w:sz w:val="28"/>
          <w:szCs w:val="28"/>
          <w:u w:val="single"/>
        </w:rPr>
        <w:t>Хорошо</w:t>
      </w:r>
      <w:r w:rsidRPr="00334F78">
        <w:rPr>
          <w:sz w:val="28"/>
          <w:szCs w:val="28"/>
        </w:rPr>
        <w:t>»:</w:t>
      </w:r>
    </w:p>
    <w:p w:rsidR="003342DF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выставляется за правильные и достаточно полные ответы на вопросы экзаменационного билета, не содер</w:t>
      </w:r>
      <w:r>
        <w:rPr>
          <w:sz w:val="28"/>
          <w:szCs w:val="28"/>
        </w:rPr>
        <w:t>жащие грубых ошибок и упущений, е</w:t>
      </w:r>
      <w:r w:rsidRPr="00334F78">
        <w:rPr>
          <w:sz w:val="28"/>
          <w:szCs w:val="28"/>
        </w:rPr>
        <w:t>сли возникли</w:t>
      </w:r>
      <w:r>
        <w:rPr>
          <w:sz w:val="28"/>
          <w:szCs w:val="28"/>
        </w:rPr>
        <w:t xml:space="preserve"> некоторые</w:t>
      </w:r>
      <w:r w:rsidRPr="00334F78">
        <w:rPr>
          <w:sz w:val="28"/>
          <w:szCs w:val="28"/>
        </w:rPr>
        <w:t xml:space="preserve"> затруднения при ответе на дополнительные вопросы членов экзаменационной комиссии. </w:t>
      </w:r>
    </w:p>
    <w:p w:rsidR="003342DF" w:rsidRPr="00334F78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iCs/>
          <w:sz w:val="28"/>
          <w:szCs w:val="28"/>
          <w:u w:val="single"/>
        </w:rPr>
        <w:t>Удовлетворительно</w:t>
      </w:r>
      <w:r w:rsidRPr="00334F78">
        <w:rPr>
          <w:sz w:val="28"/>
          <w:szCs w:val="28"/>
        </w:rPr>
        <w:t>»:</w:t>
      </w:r>
    </w:p>
    <w:p w:rsidR="003342DF" w:rsidRPr="00334F78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выставляется при недостаточно полном ответе на вопросы, содержащиеся в экзам</w:t>
      </w:r>
      <w:r>
        <w:rPr>
          <w:sz w:val="28"/>
          <w:szCs w:val="28"/>
        </w:rPr>
        <w:t xml:space="preserve">енационном билете, если </w:t>
      </w:r>
      <w:r w:rsidRPr="00334F78">
        <w:rPr>
          <w:sz w:val="28"/>
          <w:szCs w:val="28"/>
        </w:rPr>
        <w:t xml:space="preserve">возникли серьезные затруднения при ответе на дополнительные вопросы членов экзаменационной комиссии. </w:t>
      </w:r>
    </w:p>
    <w:p w:rsidR="003342DF" w:rsidRPr="00334F78" w:rsidRDefault="003342DF" w:rsidP="007C79CD">
      <w:pPr>
        <w:ind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iCs/>
          <w:sz w:val="28"/>
          <w:szCs w:val="28"/>
        </w:rPr>
        <w:t>Неудовлетворительно</w:t>
      </w:r>
      <w:r w:rsidRPr="00334F78">
        <w:rPr>
          <w:sz w:val="28"/>
          <w:szCs w:val="28"/>
        </w:rPr>
        <w:t>»:</w:t>
      </w:r>
    </w:p>
    <w:p w:rsidR="003342DF" w:rsidRDefault="003342DF" w:rsidP="003B7DBC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 w:rsidRPr="00334F78">
        <w:rPr>
          <w:sz w:val="28"/>
          <w:szCs w:val="28"/>
        </w:rPr>
        <w:t>выставляется в случае отсутствия необходимых для ответа теоретических знаний по дисциплинам специализации</w:t>
      </w:r>
      <w:r>
        <w:rPr>
          <w:sz w:val="28"/>
          <w:szCs w:val="28"/>
        </w:rPr>
        <w:t xml:space="preserve">, если </w:t>
      </w:r>
      <w:r w:rsidRPr="00334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выявлена на данный момент неспособность </w:t>
      </w:r>
      <w:r w:rsidRPr="00334F78">
        <w:rPr>
          <w:sz w:val="28"/>
          <w:szCs w:val="28"/>
        </w:rPr>
        <w:t>к решению  задач, связанных с его будущими профессиональными обязанностями.</w:t>
      </w:r>
      <w:r>
        <w:t xml:space="preserve"> </w:t>
      </w:r>
    </w:p>
    <w:sectPr w:rsidR="003342DF" w:rsidSect="008D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860"/>
    <w:multiLevelType w:val="hybridMultilevel"/>
    <w:tmpl w:val="00CE2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A861B2"/>
    <w:multiLevelType w:val="hybridMultilevel"/>
    <w:tmpl w:val="82A207E8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" w15:restartNumberingAfterBreak="0">
    <w:nsid w:val="12B90838"/>
    <w:multiLevelType w:val="hybridMultilevel"/>
    <w:tmpl w:val="EBCA2C7A"/>
    <w:lvl w:ilvl="0" w:tplc="F1F27AC6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6121A3"/>
    <w:multiLevelType w:val="hybridMultilevel"/>
    <w:tmpl w:val="41CE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893FE4"/>
    <w:multiLevelType w:val="hybridMultilevel"/>
    <w:tmpl w:val="DE08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C12B5F"/>
    <w:multiLevelType w:val="hybridMultilevel"/>
    <w:tmpl w:val="4EBCD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611E65"/>
    <w:multiLevelType w:val="hybridMultilevel"/>
    <w:tmpl w:val="95B2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E82481"/>
    <w:multiLevelType w:val="hybridMultilevel"/>
    <w:tmpl w:val="3AA2C908"/>
    <w:lvl w:ilvl="0" w:tplc="DAE2AB54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737B6E"/>
    <w:multiLevelType w:val="hybridMultilevel"/>
    <w:tmpl w:val="6818E492"/>
    <w:lvl w:ilvl="0" w:tplc="8B362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051E33"/>
    <w:multiLevelType w:val="hybridMultilevel"/>
    <w:tmpl w:val="B05E9AF6"/>
    <w:lvl w:ilvl="0" w:tplc="8392F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DBD31D3"/>
    <w:multiLevelType w:val="hybridMultilevel"/>
    <w:tmpl w:val="53A8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2B3EE0"/>
    <w:multiLevelType w:val="hybridMultilevel"/>
    <w:tmpl w:val="95EC0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9C032F"/>
    <w:multiLevelType w:val="hybridMultilevel"/>
    <w:tmpl w:val="7D8CCE70"/>
    <w:lvl w:ilvl="0" w:tplc="8B362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9CD"/>
    <w:rsid w:val="000064E0"/>
    <w:rsid w:val="000216AA"/>
    <w:rsid w:val="000456B5"/>
    <w:rsid w:val="00051516"/>
    <w:rsid w:val="000A6080"/>
    <w:rsid w:val="000F7597"/>
    <w:rsid w:val="001017F2"/>
    <w:rsid w:val="00101DE3"/>
    <w:rsid w:val="0011502D"/>
    <w:rsid w:val="00152868"/>
    <w:rsid w:val="001A56F2"/>
    <w:rsid w:val="0022647C"/>
    <w:rsid w:val="00261559"/>
    <w:rsid w:val="00267A5B"/>
    <w:rsid w:val="00275057"/>
    <w:rsid w:val="002D610C"/>
    <w:rsid w:val="00303A76"/>
    <w:rsid w:val="003342DF"/>
    <w:rsid w:val="00334F78"/>
    <w:rsid w:val="003A1F53"/>
    <w:rsid w:val="003B7DBC"/>
    <w:rsid w:val="00435975"/>
    <w:rsid w:val="00455862"/>
    <w:rsid w:val="004C014A"/>
    <w:rsid w:val="00535A73"/>
    <w:rsid w:val="00570B08"/>
    <w:rsid w:val="006276FB"/>
    <w:rsid w:val="006352CB"/>
    <w:rsid w:val="006C79B0"/>
    <w:rsid w:val="006F3E36"/>
    <w:rsid w:val="007645F4"/>
    <w:rsid w:val="007B129C"/>
    <w:rsid w:val="007C79CD"/>
    <w:rsid w:val="007D4394"/>
    <w:rsid w:val="007E7D43"/>
    <w:rsid w:val="00835D3D"/>
    <w:rsid w:val="008803FD"/>
    <w:rsid w:val="008A6EE4"/>
    <w:rsid w:val="008D1932"/>
    <w:rsid w:val="008D7C3B"/>
    <w:rsid w:val="009373A5"/>
    <w:rsid w:val="00971359"/>
    <w:rsid w:val="009A40C3"/>
    <w:rsid w:val="009C3010"/>
    <w:rsid w:val="009C5D9B"/>
    <w:rsid w:val="009F2F4B"/>
    <w:rsid w:val="00A209FF"/>
    <w:rsid w:val="00A242F8"/>
    <w:rsid w:val="00B041F6"/>
    <w:rsid w:val="00B42990"/>
    <w:rsid w:val="00B5192D"/>
    <w:rsid w:val="00BA1242"/>
    <w:rsid w:val="00BC4272"/>
    <w:rsid w:val="00BC4C5E"/>
    <w:rsid w:val="00BD65BE"/>
    <w:rsid w:val="00BD7C1D"/>
    <w:rsid w:val="00BF0A53"/>
    <w:rsid w:val="00C52C1B"/>
    <w:rsid w:val="00CB6E34"/>
    <w:rsid w:val="00CD112E"/>
    <w:rsid w:val="00CE09DD"/>
    <w:rsid w:val="00CE4E36"/>
    <w:rsid w:val="00CF3868"/>
    <w:rsid w:val="00D15723"/>
    <w:rsid w:val="00D42597"/>
    <w:rsid w:val="00D947EA"/>
    <w:rsid w:val="00DA0EAA"/>
    <w:rsid w:val="00DC3EE4"/>
    <w:rsid w:val="00DD2305"/>
    <w:rsid w:val="00E156DF"/>
    <w:rsid w:val="00E21EA4"/>
    <w:rsid w:val="00E23364"/>
    <w:rsid w:val="00E84ECB"/>
    <w:rsid w:val="00F1543E"/>
    <w:rsid w:val="00F674AE"/>
    <w:rsid w:val="00F80AD4"/>
    <w:rsid w:val="00FB1ED3"/>
    <w:rsid w:val="00FC0863"/>
    <w:rsid w:val="00FD28B8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E8A71"/>
  <w15:docId w15:val="{609ED047-F170-4329-81CC-D6435B5B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C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79CD"/>
    <w:pPr>
      <w:keepNext/>
      <w:widowControl/>
      <w:autoSpaceDE/>
      <w:autoSpaceDN/>
      <w:adjustRightInd/>
      <w:ind w:firstLine="39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79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9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C79C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rsid w:val="007C79CD"/>
    <w:pPr>
      <w:spacing w:line="277" w:lineRule="exact"/>
      <w:jc w:val="center"/>
    </w:pPr>
  </w:style>
  <w:style w:type="paragraph" w:customStyle="1" w:styleId="11">
    <w:name w:val="Основной текст с отступом1"/>
    <w:basedOn w:val="a"/>
    <w:link w:val="BodyTextIndentChar"/>
    <w:uiPriority w:val="99"/>
    <w:rsid w:val="007C79CD"/>
    <w:pPr>
      <w:widowControl/>
      <w:autoSpaceDE/>
      <w:autoSpaceDN/>
      <w:adjustRightInd/>
      <w:ind w:firstLine="567"/>
      <w:jc w:val="both"/>
    </w:pPr>
  </w:style>
  <w:style w:type="character" w:customStyle="1" w:styleId="BodyTextIndentChar">
    <w:name w:val="Body Text Indent Char"/>
    <w:link w:val="11"/>
    <w:uiPriority w:val="99"/>
    <w:locked/>
    <w:rsid w:val="007C79CD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Emphasis"/>
    <w:uiPriority w:val="99"/>
    <w:qFormat/>
    <w:rsid w:val="007C79CD"/>
    <w:rPr>
      <w:rFonts w:cs="Times New Roman"/>
      <w:i/>
      <w:iCs/>
    </w:rPr>
  </w:style>
  <w:style w:type="paragraph" w:customStyle="1" w:styleId="Default">
    <w:name w:val="Default"/>
    <w:uiPriority w:val="99"/>
    <w:rsid w:val="007C79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ГОУВПО УдГУ</Company>
  <LinksUpToDate>false</LinksUpToDate>
  <CharactersWithSpaces>25702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cons</dc:creator>
  <cp:keywords/>
  <dc:description/>
  <cp:lastModifiedBy>Никитина Елена Валентиновна</cp:lastModifiedBy>
  <cp:revision>22</cp:revision>
  <cp:lastPrinted>2016-04-12T07:45:00Z</cp:lastPrinted>
  <dcterms:created xsi:type="dcterms:W3CDTF">2015-03-23T12:19:00Z</dcterms:created>
  <dcterms:modified xsi:type="dcterms:W3CDTF">2021-07-14T08:09:00Z</dcterms:modified>
</cp:coreProperties>
</file>