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C9" w:rsidRDefault="003E4FC9" w:rsidP="003E4FC9">
      <w:pPr>
        <w:pStyle w:val="a3"/>
        <w:jc w:val="center"/>
      </w:pPr>
      <w:bookmarkStart w:id="0" w:name="_GoBack"/>
      <w:bookmarkEnd w:id="0"/>
      <w:r>
        <w:rPr>
          <w:rStyle w:val="a4"/>
          <w:sz w:val="28"/>
          <w:szCs w:val="28"/>
        </w:rPr>
        <w:t>Программа и правила проведения творческого испытания для поступающих на направление подготовки «Народная художественная культура» (профиль «Руководство студией декоративно-прикладного творчества»)</w:t>
      </w:r>
    </w:p>
    <w:p w:rsidR="003E4FC9" w:rsidRPr="003E4FC9" w:rsidRDefault="003E4FC9" w:rsidP="003E4F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>ворческое испытание состоит из трех этапов:</w:t>
      </w:r>
    </w:p>
    <w:p w:rsidR="003E4FC9" w:rsidRDefault="003E4FC9" w:rsidP="003E4FC9">
      <w:pPr>
        <w:pStyle w:val="a3"/>
        <w:spacing w:before="0" w:beforeAutospacing="0" w:after="0" w:afterAutospacing="0"/>
        <w:jc w:val="both"/>
        <w:rPr>
          <w:b/>
        </w:rPr>
      </w:pPr>
    </w:p>
    <w:p w:rsidR="003E4FC9" w:rsidRDefault="003E4FC9" w:rsidP="003E4FC9">
      <w:pPr>
        <w:pStyle w:val="a3"/>
        <w:spacing w:before="0" w:beforeAutospacing="0" w:after="0" w:afterAutospacing="0"/>
        <w:ind w:left="1069"/>
        <w:jc w:val="both"/>
      </w:pPr>
      <w:r>
        <w:rPr>
          <w:sz w:val="28"/>
          <w:szCs w:val="28"/>
        </w:rPr>
        <w:t xml:space="preserve">1 этап. Композиционное мастерство.  </w:t>
      </w:r>
    </w:p>
    <w:p w:rsidR="003E4FC9" w:rsidRDefault="003E4FC9" w:rsidP="003E4FC9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Владение </w:t>
      </w:r>
      <w:r w:rsidR="007E2329">
        <w:rPr>
          <w:sz w:val="28"/>
          <w:szCs w:val="28"/>
        </w:rPr>
        <w:t xml:space="preserve">материалами и </w:t>
      </w:r>
      <w:r>
        <w:rPr>
          <w:sz w:val="28"/>
          <w:szCs w:val="28"/>
        </w:rPr>
        <w:t>технологиями</w:t>
      </w:r>
      <w:r w:rsidR="007E2329">
        <w:rPr>
          <w:sz w:val="28"/>
          <w:szCs w:val="28"/>
        </w:rPr>
        <w:t xml:space="preserve"> ДПИ</w:t>
      </w:r>
      <w:r>
        <w:rPr>
          <w:sz w:val="28"/>
          <w:szCs w:val="28"/>
        </w:rPr>
        <w:t xml:space="preserve">. </w:t>
      </w:r>
    </w:p>
    <w:p w:rsidR="003E4FC9" w:rsidRPr="003E4FC9" w:rsidRDefault="003E4FC9" w:rsidP="003E4FC9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3 этап. Собеседование.</w:t>
      </w:r>
    </w:p>
    <w:p w:rsidR="003E4FC9" w:rsidRDefault="003E4FC9" w:rsidP="003E4FC9">
      <w:pPr>
        <w:pStyle w:val="a3"/>
        <w:spacing w:before="0" w:beforeAutospacing="0" w:after="0" w:afterAutospacing="0"/>
        <w:ind w:left="1069"/>
        <w:jc w:val="both"/>
      </w:pPr>
      <w:r>
        <w:rPr>
          <w:sz w:val="28"/>
          <w:szCs w:val="28"/>
        </w:rPr>
        <w:t xml:space="preserve">  </w:t>
      </w:r>
    </w:p>
    <w:p w:rsidR="003E4FC9" w:rsidRDefault="003E4FC9" w:rsidP="003E4FC9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  <w:t xml:space="preserve">Творческое испытание в целом оценивается по </w:t>
      </w:r>
      <w:proofErr w:type="spellStart"/>
      <w:r>
        <w:rPr>
          <w:sz w:val="28"/>
          <w:szCs w:val="28"/>
        </w:rPr>
        <w:t>стобалльной</w:t>
      </w:r>
      <w:proofErr w:type="spellEnd"/>
      <w:r>
        <w:rPr>
          <w:sz w:val="28"/>
          <w:szCs w:val="28"/>
        </w:rPr>
        <w:t xml:space="preserve"> шкале. Общий итоговый балл определяется как сумма баллов, выставленных по итогам каждого отдельного этапа испытания.</w:t>
      </w:r>
    </w:p>
    <w:p w:rsidR="003E4FC9" w:rsidRDefault="003E4FC9" w:rsidP="003E4FC9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Каждый этап оценивается исходя из следующего максимума баллов:</w:t>
      </w:r>
    </w:p>
    <w:p w:rsidR="003E4FC9" w:rsidRPr="003E4FC9" w:rsidRDefault="003E4FC9" w:rsidP="003E4FC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E4FC9" w:rsidRDefault="003E4FC9" w:rsidP="003E4FC9">
      <w:pPr>
        <w:pStyle w:val="a3"/>
        <w:spacing w:before="0" w:beforeAutospacing="0" w:after="0" w:afterAutospacing="0"/>
        <w:ind w:left="709"/>
        <w:jc w:val="both"/>
      </w:pPr>
      <w:r>
        <w:rPr>
          <w:sz w:val="28"/>
          <w:szCs w:val="28"/>
        </w:rPr>
        <w:t>Композиционное мастерство                                 - 40 баллов.</w:t>
      </w:r>
    </w:p>
    <w:p w:rsidR="003E4FC9" w:rsidRDefault="003E4FC9" w:rsidP="003E4FC9">
      <w:pPr>
        <w:pStyle w:val="a3"/>
        <w:spacing w:before="0" w:beforeAutospacing="0" w:after="0" w:afterAutospacing="0"/>
        <w:ind w:left="709"/>
        <w:jc w:val="both"/>
      </w:pPr>
      <w:r>
        <w:rPr>
          <w:sz w:val="28"/>
          <w:szCs w:val="28"/>
        </w:rPr>
        <w:t xml:space="preserve">Владение </w:t>
      </w:r>
      <w:r w:rsidR="0078481F">
        <w:rPr>
          <w:sz w:val="28"/>
          <w:szCs w:val="28"/>
        </w:rPr>
        <w:t xml:space="preserve">материалами и </w:t>
      </w:r>
      <w:r>
        <w:rPr>
          <w:sz w:val="28"/>
          <w:szCs w:val="28"/>
        </w:rPr>
        <w:t>технологиями</w:t>
      </w:r>
      <w:r w:rsidR="0078481F">
        <w:rPr>
          <w:sz w:val="28"/>
          <w:szCs w:val="28"/>
        </w:rPr>
        <w:t xml:space="preserve"> ДПИ     </w:t>
      </w:r>
      <w:r>
        <w:rPr>
          <w:sz w:val="28"/>
          <w:szCs w:val="28"/>
        </w:rPr>
        <w:t>- 40 баллов.</w:t>
      </w:r>
    </w:p>
    <w:p w:rsidR="003E4FC9" w:rsidRDefault="003E4FC9" w:rsidP="003E4FC9">
      <w:pPr>
        <w:pStyle w:val="a3"/>
        <w:spacing w:before="0" w:beforeAutospacing="0" w:after="0" w:afterAutospacing="0"/>
        <w:ind w:left="709"/>
        <w:jc w:val="both"/>
      </w:pPr>
      <w:r>
        <w:rPr>
          <w:sz w:val="28"/>
          <w:szCs w:val="28"/>
        </w:rPr>
        <w:t>Собеседование                                                         - 20 баллов.</w:t>
      </w:r>
    </w:p>
    <w:p w:rsidR="003E4FC9" w:rsidRDefault="003E4FC9" w:rsidP="003E4FC9">
      <w:pPr>
        <w:pStyle w:val="a3"/>
        <w:spacing w:before="0" w:beforeAutospacing="0" w:after="0" w:afterAutospacing="0"/>
        <w:ind w:left="720"/>
        <w:jc w:val="both"/>
      </w:pPr>
      <w:r>
        <w:rPr>
          <w:sz w:val="28"/>
          <w:szCs w:val="28"/>
        </w:rPr>
        <w:t xml:space="preserve">     </w:t>
      </w:r>
    </w:p>
    <w:p w:rsidR="003E4FC9" w:rsidRDefault="003E4FC9" w:rsidP="003E4FC9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 Минимальное количество баллов, подтверждающее успешное прохождение творческого испытания - 40 баллов. </w:t>
      </w:r>
    </w:p>
    <w:p w:rsidR="003E4FC9" w:rsidRDefault="003E4FC9" w:rsidP="003E4FC9">
      <w:pPr>
        <w:pStyle w:val="a3"/>
        <w:jc w:val="both"/>
      </w:pPr>
      <w:r>
        <w:rPr>
          <w:rStyle w:val="a4"/>
          <w:sz w:val="28"/>
          <w:szCs w:val="28"/>
        </w:rPr>
        <w:t>          1 этап. Композиционное мастерство.</w:t>
      </w:r>
    </w:p>
    <w:p w:rsidR="003E4FC9" w:rsidRDefault="003E4FC9" w:rsidP="003E4F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задания по композиционному мастерству в области декоративно-прикладного искусства – проверка владения основными принципами, законами </w:t>
      </w:r>
      <w:r w:rsidR="00DA1BBD">
        <w:rPr>
          <w:sz w:val="28"/>
          <w:szCs w:val="28"/>
        </w:rPr>
        <w:t>и правилами</w:t>
      </w:r>
      <w:r w:rsidR="007A6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композиции. Абитуриенты должны представить </w:t>
      </w:r>
      <w:r w:rsidR="007A672F">
        <w:rPr>
          <w:sz w:val="28"/>
          <w:szCs w:val="28"/>
        </w:rPr>
        <w:t xml:space="preserve">не менее трех самостоятельно выполненных законченных произведений декоративно-прикладного искусства (ДПИ). К </w:t>
      </w:r>
      <w:r w:rsidR="0078481F">
        <w:rPr>
          <w:sz w:val="28"/>
          <w:szCs w:val="28"/>
        </w:rPr>
        <w:t xml:space="preserve">одному из </w:t>
      </w:r>
      <w:r w:rsidR="007A672F">
        <w:rPr>
          <w:sz w:val="28"/>
          <w:szCs w:val="28"/>
        </w:rPr>
        <w:t>прои</w:t>
      </w:r>
      <w:r w:rsidR="0078481F">
        <w:rPr>
          <w:sz w:val="28"/>
          <w:szCs w:val="28"/>
        </w:rPr>
        <w:t>зведений</w:t>
      </w:r>
      <w:r w:rsidR="007A672F">
        <w:rPr>
          <w:sz w:val="28"/>
          <w:szCs w:val="28"/>
        </w:rPr>
        <w:t xml:space="preserve"> необходимо пред</w:t>
      </w:r>
      <w:r w:rsidR="00DA1BBD">
        <w:rPr>
          <w:sz w:val="28"/>
          <w:szCs w:val="28"/>
        </w:rPr>
        <w:t>о</w:t>
      </w:r>
      <w:r w:rsidR="007A672F">
        <w:rPr>
          <w:sz w:val="28"/>
          <w:szCs w:val="28"/>
        </w:rPr>
        <w:t>ставить варианты эскизных решений</w:t>
      </w:r>
      <w:r w:rsidR="0078481F">
        <w:rPr>
          <w:sz w:val="28"/>
          <w:szCs w:val="28"/>
        </w:rPr>
        <w:t>, выполненных карандашом, по необходимости – красками на бумаге, или в пластилине (не менее трех)</w:t>
      </w:r>
      <w:r w:rsidR="007A672F">
        <w:rPr>
          <w:sz w:val="28"/>
          <w:szCs w:val="28"/>
        </w:rPr>
        <w:t xml:space="preserve">, которые доказывают владение абитуриентом задачами поиска в области формообразования, орнаментального и цветового решения композиции.  </w:t>
      </w:r>
      <w:r w:rsidR="0078481F">
        <w:rPr>
          <w:sz w:val="28"/>
          <w:szCs w:val="28"/>
        </w:rPr>
        <w:t>Если эскизы не представлены, дается время для их выполнения (1 час.). Материалы и инструменты необходимо иметь с собой, бумага предоставляется.</w:t>
      </w:r>
      <w:r>
        <w:rPr>
          <w:sz w:val="28"/>
          <w:szCs w:val="28"/>
        </w:rPr>
        <w:t xml:space="preserve">  </w:t>
      </w:r>
    </w:p>
    <w:p w:rsidR="00DA1BBD" w:rsidRDefault="00DA1BBD" w:rsidP="003E4F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экзамене оценивается владение законами формы изделия ДПИ в понятиях масштаб, соотношение главного и второстепенного, связь формы и декора</w:t>
      </w:r>
      <w:r w:rsidR="005808B3">
        <w:rPr>
          <w:sz w:val="28"/>
          <w:szCs w:val="28"/>
        </w:rPr>
        <w:t xml:space="preserve">. Кроме того, оценивается владение орнаментальной композицией: правилами стилизации изображения, приемами организации декоративной композиции, графикой орнамента, гармонией цветового решения. В результате выявляется способность к образному мышлению, творческому воображению. </w:t>
      </w:r>
      <w:r>
        <w:rPr>
          <w:sz w:val="28"/>
          <w:szCs w:val="28"/>
        </w:rPr>
        <w:t xml:space="preserve"> </w:t>
      </w:r>
    </w:p>
    <w:p w:rsidR="00DA1BBD" w:rsidRDefault="00DA1BBD" w:rsidP="003E4F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4FC9" w:rsidRPr="005808B3" w:rsidRDefault="005808B3" w:rsidP="00580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4FC9">
        <w:rPr>
          <w:sz w:val="28"/>
          <w:szCs w:val="28"/>
        </w:rPr>
        <w:t>          Критерии оценивания 1 этапа:</w:t>
      </w:r>
    </w:p>
    <w:p w:rsidR="003125F2" w:rsidRPr="003125F2" w:rsidRDefault="003E4FC9" w:rsidP="003E4F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 w:rsidR="003125F2">
        <w:rPr>
          <w:sz w:val="28"/>
          <w:szCs w:val="28"/>
        </w:rPr>
        <w:t xml:space="preserve">Понимание </w:t>
      </w:r>
      <w:r w:rsidR="005808B3">
        <w:rPr>
          <w:sz w:val="28"/>
          <w:szCs w:val="28"/>
        </w:rPr>
        <w:t xml:space="preserve">законов и правил </w:t>
      </w:r>
      <w:r w:rsidR="003125F2">
        <w:rPr>
          <w:sz w:val="28"/>
          <w:szCs w:val="28"/>
        </w:rPr>
        <w:t>формообразования</w:t>
      </w:r>
      <w:r w:rsidR="009C4F11">
        <w:rPr>
          <w:sz w:val="28"/>
          <w:szCs w:val="28"/>
        </w:rPr>
        <w:t xml:space="preserve"> – 20 баллов</w:t>
      </w:r>
    </w:p>
    <w:p w:rsidR="003125F2" w:rsidRDefault="003E4FC9" w:rsidP="003E4F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 w:rsidR="005808B3">
        <w:rPr>
          <w:sz w:val="28"/>
          <w:szCs w:val="28"/>
        </w:rPr>
        <w:t>Владение орнаментальной композицией</w:t>
      </w:r>
      <w:r w:rsidR="009C4F11">
        <w:rPr>
          <w:sz w:val="28"/>
          <w:szCs w:val="28"/>
        </w:rPr>
        <w:t xml:space="preserve"> -  20 баллов</w:t>
      </w:r>
    </w:p>
    <w:p w:rsidR="003E4FC9" w:rsidRPr="003E4FC9" w:rsidRDefault="003E4FC9" w:rsidP="003E4FC9">
      <w:pPr>
        <w:pStyle w:val="a3"/>
        <w:spacing w:before="0" w:beforeAutospacing="0" w:after="0" w:afterAutospacing="0"/>
        <w:jc w:val="both"/>
      </w:pPr>
    </w:p>
    <w:p w:rsidR="003E4FC9" w:rsidRPr="003E4FC9" w:rsidRDefault="003E4FC9" w:rsidP="003E4FC9">
      <w:pPr>
        <w:pStyle w:val="a3"/>
        <w:spacing w:before="0" w:beforeAutospacing="0" w:after="0" w:afterAutospacing="0"/>
        <w:jc w:val="both"/>
      </w:pPr>
    </w:p>
    <w:p w:rsidR="003E4FC9" w:rsidRDefault="0078481F" w:rsidP="003E4F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2 этап. Владение материалами и технологиями ДПИ</w:t>
      </w:r>
      <w:r w:rsidR="003E4FC9">
        <w:rPr>
          <w:rStyle w:val="a4"/>
          <w:sz w:val="28"/>
          <w:szCs w:val="28"/>
        </w:rPr>
        <w:t>.</w:t>
      </w:r>
    </w:p>
    <w:p w:rsidR="003E4FC9" w:rsidRDefault="003E4FC9" w:rsidP="003E4FC9">
      <w:pPr>
        <w:pStyle w:val="a3"/>
        <w:spacing w:before="0" w:beforeAutospacing="0" w:after="0" w:afterAutospacing="0"/>
        <w:jc w:val="both"/>
      </w:pPr>
    </w:p>
    <w:p w:rsidR="0078481F" w:rsidRDefault="003E4FC9" w:rsidP="003E4F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81F">
        <w:rPr>
          <w:sz w:val="28"/>
          <w:szCs w:val="28"/>
        </w:rPr>
        <w:t>Цель этого этапа</w:t>
      </w:r>
      <w:r w:rsidR="00C06DA6">
        <w:rPr>
          <w:sz w:val="28"/>
          <w:szCs w:val="28"/>
        </w:rPr>
        <w:t xml:space="preserve"> – проверка владения абитуриентом одним из материалов ДПИ (глина, дерево, береста, лоза, ткань, нитки, металлы и др.) и технологиями его художественной обработки (лепка, работа на гончарном круге, резьба и токарное искусство, </w:t>
      </w:r>
      <w:proofErr w:type="spellStart"/>
      <w:r w:rsidR="00C06DA6">
        <w:rPr>
          <w:sz w:val="28"/>
          <w:szCs w:val="28"/>
        </w:rPr>
        <w:t>лозоплетение</w:t>
      </w:r>
      <w:proofErr w:type="spellEnd"/>
      <w:r w:rsidR="00C06DA6">
        <w:rPr>
          <w:sz w:val="28"/>
          <w:szCs w:val="28"/>
        </w:rPr>
        <w:t>, ткачество, вышивка, роспись по ткани, дереву, металлу, гравировка, чеканка и др.). Качество владения материалами и технологиями оценивается по трем представленным самостоятельным изделиям ДПИ. Кроме того, дается аудиторное задание – выполнение упражнения в материале</w:t>
      </w:r>
      <w:r w:rsidR="00A26084">
        <w:rPr>
          <w:sz w:val="28"/>
          <w:szCs w:val="28"/>
        </w:rPr>
        <w:t xml:space="preserve"> (на выбор абитуриента)</w:t>
      </w:r>
      <w:r w:rsidR="00C06DA6">
        <w:rPr>
          <w:sz w:val="28"/>
          <w:szCs w:val="28"/>
        </w:rPr>
        <w:t xml:space="preserve"> на проверку владения приемами художественной обработки материалов (время 30 мин.). Материалы, инструменты</w:t>
      </w:r>
      <w:r w:rsidR="00A26084">
        <w:rPr>
          <w:sz w:val="28"/>
          <w:szCs w:val="28"/>
        </w:rPr>
        <w:t>,</w:t>
      </w:r>
      <w:r w:rsidR="00C06DA6">
        <w:rPr>
          <w:sz w:val="28"/>
          <w:szCs w:val="28"/>
        </w:rPr>
        <w:t xml:space="preserve"> заготовки для упражнений абитуриенты привозят с собой.  </w:t>
      </w:r>
      <w:r w:rsidR="0078481F">
        <w:rPr>
          <w:sz w:val="28"/>
          <w:szCs w:val="28"/>
        </w:rPr>
        <w:t xml:space="preserve"> </w:t>
      </w:r>
    </w:p>
    <w:p w:rsidR="003E4FC9" w:rsidRDefault="003E4FC9" w:rsidP="00A2608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="00A26084">
        <w:rPr>
          <w:sz w:val="28"/>
          <w:szCs w:val="28"/>
        </w:rPr>
        <w:t xml:space="preserve"> 2 этапа</w:t>
      </w:r>
      <w:r>
        <w:rPr>
          <w:sz w:val="28"/>
          <w:szCs w:val="28"/>
        </w:rPr>
        <w:t>:</w:t>
      </w:r>
    </w:p>
    <w:p w:rsidR="00A26084" w:rsidRPr="003125F2" w:rsidRDefault="00A26084" w:rsidP="00A260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Понимание художественных возможностей материалов – 20 баллов</w:t>
      </w:r>
    </w:p>
    <w:p w:rsidR="00A26084" w:rsidRDefault="00A26084" w:rsidP="00A260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Владение технологиями обработки материалов                – 20 баллов</w:t>
      </w:r>
    </w:p>
    <w:p w:rsidR="00A26084" w:rsidRPr="00A26084" w:rsidRDefault="00A26084" w:rsidP="00A260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4FC9" w:rsidRDefault="00A26084" w:rsidP="003E4FC9">
      <w:pPr>
        <w:pStyle w:val="a3"/>
        <w:jc w:val="both"/>
      </w:pPr>
      <w:r>
        <w:rPr>
          <w:rStyle w:val="a4"/>
          <w:sz w:val="28"/>
          <w:szCs w:val="28"/>
        </w:rPr>
        <w:t xml:space="preserve">           </w:t>
      </w:r>
      <w:r w:rsidR="003E4FC9">
        <w:rPr>
          <w:rStyle w:val="a4"/>
          <w:sz w:val="28"/>
          <w:szCs w:val="28"/>
        </w:rPr>
        <w:t>3 этап. Собеседование.</w:t>
      </w:r>
    </w:p>
    <w:p w:rsidR="003E4FC9" w:rsidRDefault="003E4FC9" w:rsidP="003E4FC9">
      <w:pPr>
        <w:pStyle w:val="a3"/>
        <w:jc w:val="both"/>
      </w:pPr>
      <w:r>
        <w:rPr>
          <w:rStyle w:val="a4"/>
          <w:sz w:val="28"/>
          <w:szCs w:val="28"/>
        </w:rPr>
        <w:tab/>
      </w:r>
      <w:r>
        <w:rPr>
          <w:sz w:val="28"/>
          <w:szCs w:val="28"/>
        </w:rPr>
        <w:t>Собеседование (коллоквиум) проводится для ознакомления с культурным уровнем абитуриента, с его эстетическими взглядами</w:t>
      </w:r>
      <w:r w:rsidR="00A26084">
        <w:rPr>
          <w:sz w:val="28"/>
          <w:szCs w:val="28"/>
        </w:rPr>
        <w:t xml:space="preserve">, установками на будущую профессию – </w:t>
      </w:r>
      <w:r w:rsidR="007E2329">
        <w:rPr>
          <w:sz w:val="28"/>
          <w:szCs w:val="28"/>
        </w:rPr>
        <w:t>руководителя студии декоративно-прикладного творчества</w:t>
      </w:r>
      <w:r w:rsidR="00A26084">
        <w:rPr>
          <w:sz w:val="28"/>
          <w:szCs w:val="28"/>
        </w:rPr>
        <w:t xml:space="preserve">, мастера народных промыслов и ремесел, </w:t>
      </w:r>
      <w:r>
        <w:rPr>
          <w:sz w:val="28"/>
          <w:szCs w:val="28"/>
        </w:rPr>
        <w:t>Коллоквиум выявляет знание абитуриентом</w:t>
      </w:r>
      <w:r w:rsidR="00A26084">
        <w:rPr>
          <w:sz w:val="28"/>
          <w:szCs w:val="28"/>
        </w:rPr>
        <w:t xml:space="preserve"> задач </w:t>
      </w:r>
      <w:r w:rsidR="007E2329">
        <w:rPr>
          <w:sz w:val="28"/>
          <w:szCs w:val="28"/>
        </w:rPr>
        <w:t xml:space="preserve">и методов передачи профессиональных компетенций (знаний, умений и навыков) в народном и профессиональном ДПИ, </w:t>
      </w:r>
      <w:r w:rsidR="00A26084">
        <w:rPr>
          <w:sz w:val="28"/>
          <w:szCs w:val="28"/>
        </w:rPr>
        <w:t>сохранения национально-культурных традиций в области ДПИ, признаков профессионализма в области народного и профессионального искусства,</w:t>
      </w:r>
      <w:r>
        <w:rPr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 </w:t>
      </w:r>
    </w:p>
    <w:p w:rsidR="003E4FC9" w:rsidRDefault="00AD0643" w:rsidP="003E4FC9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Примерные вопросы </w:t>
      </w:r>
      <w:r w:rsidR="003E4FC9">
        <w:rPr>
          <w:b w:val="0"/>
          <w:bCs w:val="0"/>
          <w:sz w:val="28"/>
          <w:szCs w:val="28"/>
        </w:rPr>
        <w:t xml:space="preserve">для собеседования: </w:t>
      </w:r>
    </w:p>
    <w:p w:rsidR="003E4FC9" w:rsidRDefault="003E4FC9" w:rsidP="003E4FC9">
      <w:pPr>
        <w:pStyle w:val="3"/>
        <w:spacing w:before="0" w:beforeAutospacing="0" w:after="0" w:afterAutospacing="0"/>
        <w:jc w:val="both"/>
      </w:pPr>
    </w:p>
    <w:p w:rsidR="003E4FC9" w:rsidRDefault="003E4FC9" w:rsidP="003E4FC9">
      <w:pPr>
        <w:pStyle w:val="a3"/>
        <w:numPr>
          <w:ilvl w:val="0"/>
          <w:numId w:val="1"/>
        </w:numPr>
        <w:tabs>
          <w:tab w:val="num" w:pos="540"/>
        </w:tabs>
        <w:spacing w:before="0" w:beforeAutospacing="0" w:after="0" w:afterAutospacing="0"/>
      </w:pPr>
      <w:r>
        <w:rPr>
          <w:sz w:val="28"/>
          <w:szCs w:val="28"/>
        </w:rPr>
        <w:t>Почему вы выбрали эту профессию?</w:t>
      </w:r>
    </w:p>
    <w:p w:rsidR="00AD0643" w:rsidRPr="00AD0643" w:rsidRDefault="00AD0643" w:rsidP="003E4FC9">
      <w:pPr>
        <w:pStyle w:val="a3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jc w:val="both"/>
      </w:pPr>
      <w:r>
        <w:rPr>
          <w:sz w:val="28"/>
          <w:szCs w:val="28"/>
        </w:rPr>
        <w:t>Необходимо ли сохранять старинные украшенные вещи? Почему?</w:t>
      </w:r>
    </w:p>
    <w:p w:rsidR="00AD0643" w:rsidRPr="00AD0643" w:rsidRDefault="00AD0643" w:rsidP="003E4FC9">
      <w:pPr>
        <w:pStyle w:val="a3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Какие методы возрождения традиционного декоративно-прикладного искусства вам кажутся наиболее приемлемыми? </w:t>
      </w:r>
      <w:r w:rsidRPr="00AD0643">
        <w:t xml:space="preserve"> </w:t>
      </w:r>
    </w:p>
    <w:p w:rsidR="00AD0643" w:rsidRDefault="00AD0643" w:rsidP="003E4FC9">
      <w:pPr>
        <w:pStyle w:val="a3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понимаете традиции и инновации в ДПИ?  </w:t>
      </w:r>
    </w:p>
    <w:p w:rsidR="00AD0643" w:rsidRDefault="00AD0643" w:rsidP="003E4FC9">
      <w:pPr>
        <w:pStyle w:val="a3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ли вводить традиционное искусство в современную жизнь? Какими способами?</w:t>
      </w:r>
    </w:p>
    <w:p w:rsidR="00AD0643" w:rsidRDefault="00AD0643" w:rsidP="00AD06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Обладает ли особыми методами передача опыта в ДПИ? Какими?</w:t>
      </w:r>
    </w:p>
    <w:p w:rsidR="00AD0643" w:rsidRDefault="00AD0643" w:rsidP="00AD06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народные промыслы и ремесла вашей местности вы знаете? В чем их культурная и художественная ценность?</w:t>
      </w:r>
    </w:p>
    <w:p w:rsidR="00636956" w:rsidRDefault="00F84046" w:rsidP="006369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36956">
        <w:rPr>
          <w:sz w:val="28"/>
          <w:szCs w:val="28"/>
        </w:rPr>
        <w:t>Возможно ли сотрудничество</w:t>
      </w:r>
      <w:r w:rsidR="00636956">
        <w:rPr>
          <w:sz w:val="28"/>
          <w:szCs w:val="28"/>
        </w:rPr>
        <w:t xml:space="preserve"> мастеров с турбизнесом? Какое?</w:t>
      </w:r>
    </w:p>
    <w:p w:rsidR="00636956" w:rsidRDefault="00636956" w:rsidP="006369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Какое влияние на декоративно-прикладное искусство имеет рынок?</w:t>
      </w:r>
    </w:p>
    <w:p w:rsidR="007E2329" w:rsidRDefault="00636956" w:rsidP="007E232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китч? Как с ним бороться? </w:t>
      </w:r>
      <w:r w:rsidR="00F84046" w:rsidRPr="00636956">
        <w:rPr>
          <w:sz w:val="28"/>
          <w:szCs w:val="28"/>
        </w:rPr>
        <w:t xml:space="preserve"> </w:t>
      </w:r>
    </w:p>
    <w:p w:rsidR="003E4FC9" w:rsidRPr="007E2329" w:rsidRDefault="003E4FC9" w:rsidP="007E2329">
      <w:pPr>
        <w:pStyle w:val="a3"/>
        <w:spacing w:before="0" w:beforeAutospacing="0" w:after="0" w:afterAutospacing="0"/>
        <w:ind w:left="825"/>
        <w:jc w:val="both"/>
        <w:rPr>
          <w:sz w:val="28"/>
          <w:szCs w:val="28"/>
        </w:rPr>
      </w:pPr>
      <w:r w:rsidRPr="007E2329">
        <w:rPr>
          <w:sz w:val="28"/>
          <w:szCs w:val="28"/>
        </w:rPr>
        <w:t> </w:t>
      </w:r>
    </w:p>
    <w:p w:rsidR="003E4FC9" w:rsidRDefault="003E4FC9" w:rsidP="003E4FC9">
      <w:pPr>
        <w:pStyle w:val="a3"/>
        <w:jc w:val="both"/>
        <w:rPr>
          <w:rStyle w:val="a4"/>
          <w:sz w:val="28"/>
          <w:szCs w:val="28"/>
          <w:lang w:val="en-US"/>
        </w:rPr>
      </w:pPr>
      <w:r>
        <w:rPr>
          <w:sz w:val="28"/>
          <w:szCs w:val="28"/>
        </w:rPr>
        <w:t>Критерии оценивания 3 этапа:</w:t>
      </w:r>
      <w:r>
        <w:rPr>
          <w:rStyle w:val="a4"/>
          <w:sz w:val="28"/>
          <w:szCs w:val="28"/>
          <w:lang w:val="en-US"/>
        </w:rPr>
        <w:t> </w:t>
      </w:r>
    </w:p>
    <w:p w:rsidR="007E2329" w:rsidRPr="003125F2" w:rsidRDefault="007E2329" w:rsidP="007E2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Самостоятельность мышления, эстетические взгляды – 10 баллов</w:t>
      </w:r>
    </w:p>
    <w:p w:rsidR="007E2329" w:rsidRPr="003125F2" w:rsidRDefault="007E2329" w:rsidP="007E23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Осознанность выбора профессии – 10 баллов</w:t>
      </w:r>
    </w:p>
    <w:p w:rsidR="003E4FC9" w:rsidRDefault="003E4FC9" w:rsidP="003E4FC9">
      <w:pPr>
        <w:pStyle w:val="a3"/>
        <w:spacing w:line="288" w:lineRule="auto"/>
        <w:ind w:left="1068"/>
        <w:jc w:val="both"/>
      </w:pPr>
      <w:r>
        <w:rPr>
          <w:sz w:val="28"/>
          <w:szCs w:val="28"/>
        </w:rPr>
        <w:t>                            </w:t>
      </w:r>
    </w:p>
    <w:p w:rsidR="003E4FC9" w:rsidRDefault="003E4FC9" w:rsidP="003E4FC9"/>
    <w:p w:rsidR="0094070D" w:rsidRDefault="00F5301E"/>
    <w:sectPr w:rsidR="0094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3EA7"/>
    <w:multiLevelType w:val="hybridMultilevel"/>
    <w:tmpl w:val="7EC84ED4"/>
    <w:lvl w:ilvl="0" w:tplc="E9F2A1BE">
      <w:start w:val="1"/>
      <w:numFmt w:val="decimal"/>
      <w:lvlText w:val="%1."/>
      <w:lvlJc w:val="left"/>
      <w:pPr>
        <w:tabs>
          <w:tab w:val="num" w:pos="825"/>
        </w:tabs>
        <w:ind w:left="825" w:hanging="76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6DB463E"/>
    <w:multiLevelType w:val="hybridMultilevel"/>
    <w:tmpl w:val="CE46CEDE"/>
    <w:lvl w:ilvl="0" w:tplc="308A77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2A"/>
    <w:rsid w:val="003125F2"/>
    <w:rsid w:val="003E4FC9"/>
    <w:rsid w:val="00487E2A"/>
    <w:rsid w:val="005808B3"/>
    <w:rsid w:val="00636956"/>
    <w:rsid w:val="0078481F"/>
    <w:rsid w:val="007A672F"/>
    <w:rsid w:val="007E2329"/>
    <w:rsid w:val="008958F6"/>
    <w:rsid w:val="009C4F11"/>
    <w:rsid w:val="00A26084"/>
    <w:rsid w:val="00A863FB"/>
    <w:rsid w:val="00AD0643"/>
    <w:rsid w:val="00C06DA6"/>
    <w:rsid w:val="00DA1BBD"/>
    <w:rsid w:val="00F5301E"/>
    <w:rsid w:val="00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4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E4F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4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E4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3E4FC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4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4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E4F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4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E4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3E4FC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4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2019-09-30T12:42:00Z</dcterms:created>
  <dcterms:modified xsi:type="dcterms:W3CDTF">2019-09-30T12:42:00Z</dcterms:modified>
</cp:coreProperties>
</file>