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7F" w:rsidRPr="00731B5E" w:rsidRDefault="00367E7F" w:rsidP="00731B5E">
      <w:pPr>
        <w:pStyle w:val="Default"/>
        <w:ind w:firstLine="709"/>
        <w:jc w:val="center"/>
        <w:rPr>
          <w:b/>
          <w:bCs/>
        </w:rPr>
      </w:pPr>
      <w:r w:rsidRPr="00731B5E">
        <w:rPr>
          <w:b/>
          <w:bCs/>
        </w:rPr>
        <w:t>Программа и правила проведения вступительного испытания</w:t>
      </w:r>
    </w:p>
    <w:p w:rsidR="00367E7F" w:rsidRPr="00731B5E" w:rsidRDefault="00367E7F" w:rsidP="00731B5E">
      <w:pPr>
        <w:pStyle w:val="Default"/>
        <w:ind w:firstLine="709"/>
        <w:jc w:val="center"/>
        <w:rPr>
          <w:b/>
          <w:bCs/>
        </w:rPr>
      </w:pPr>
      <w:r w:rsidRPr="00731B5E">
        <w:rPr>
          <w:b/>
          <w:bCs/>
        </w:rPr>
        <w:t xml:space="preserve">при приеме на </w:t>
      </w:r>
      <w:proofErr w:type="gramStart"/>
      <w:r w:rsidRPr="00731B5E">
        <w:rPr>
          <w:b/>
          <w:bCs/>
        </w:rPr>
        <w:t>обучение по направлению</w:t>
      </w:r>
      <w:proofErr w:type="gramEnd"/>
      <w:r w:rsidRPr="00731B5E">
        <w:rPr>
          <w:b/>
          <w:bCs/>
        </w:rPr>
        <w:t xml:space="preserve"> подготовки</w:t>
      </w:r>
    </w:p>
    <w:p w:rsidR="00367E7F" w:rsidRDefault="00367E7F" w:rsidP="00731B5E">
      <w:pPr>
        <w:pStyle w:val="Default"/>
        <w:ind w:firstLine="709"/>
        <w:jc w:val="center"/>
        <w:rPr>
          <w:b/>
        </w:rPr>
      </w:pPr>
      <w:r w:rsidRPr="00731B5E">
        <w:rPr>
          <w:b/>
        </w:rPr>
        <w:t>38.04.06 «Торговое дело»</w:t>
      </w:r>
      <w:r>
        <w:rPr>
          <w:b/>
        </w:rPr>
        <w:t xml:space="preserve"> </w:t>
      </w:r>
    </w:p>
    <w:p w:rsidR="00367E7F" w:rsidRPr="00731B5E" w:rsidRDefault="00367E7F" w:rsidP="00731B5E">
      <w:pPr>
        <w:pStyle w:val="Default"/>
        <w:ind w:firstLine="709"/>
        <w:jc w:val="center"/>
        <w:rPr>
          <w:b/>
        </w:rPr>
      </w:pPr>
      <w:r w:rsidRPr="00731B5E">
        <w:rPr>
          <w:b/>
        </w:rPr>
        <w:t xml:space="preserve">(по программе </w:t>
      </w:r>
      <w:r>
        <w:rPr>
          <w:b/>
        </w:rPr>
        <w:t xml:space="preserve">магистратуры </w:t>
      </w:r>
      <w:r w:rsidRPr="00731B5E">
        <w:rPr>
          <w:b/>
        </w:rPr>
        <w:t>«Логистика в сфере товарного обращения»)</w:t>
      </w:r>
    </w:p>
    <w:p w:rsidR="00367E7F" w:rsidRDefault="00367E7F" w:rsidP="001A15C1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67E7F" w:rsidRDefault="00367E7F" w:rsidP="001A15C1">
      <w:pPr>
        <w:pStyle w:val="Default"/>
        <w:ind w:firstLine="709"/>
        <w:jc w:val="both"/>
        <w:rPr>
          <w:b/>
          <w:bCs/>
        </w:rPr>
      </w:pPr>
    </w:p>
    <w:p w:rsidR="00367E7F" w:rsidRDefault="00367E7F" w:rsidP="00C763B9">
      <w:pPr>
        <w:pStyle w:val="Default"/>
        <w:numPr>
          <w:ilvl w:val="0"/>
          <w:numId w:val="13"/>
        </w:numPr>
        <w:jc w:val="center"/>
        <w:rPr>
          <w:b/>
          <w:bCs/>
        </w:rPr>
      </w:pPr>
      <w:r w:rsidRPr="001A15C1">
        <w:rPr>
          <w:b/>
          <w:bCs/>
        </w:rPr>
        <w:t>ПРАВИЛА ПРОВЕДЕНИЯ ВСТУПИТЕЛЬНОГО ЭКЗАМЕНА</w:t>
      </w:r>
    </w:p>
    <w:p w:rsidR="00367E7F" w:rsidRDefault="00367E7F" w:rsidP="0040416F">
      <w:pPr>
        <w:pStyle w:val="Default"/>
        <w:ind w:left="709"/>
        <w:rPr>
          <w:b/>
          <w:bCs/>
        </w:rPr>
      </w:pPr>
    </w:p>
    <w:p w:rsidR="00367E7F" w:rsidRPr="001A15C1" w:rsidRDefault="00367E7F" w:rsidP="001A15C1">
      <w:pPr>
        <w:pStyle w:val="Default"/>
        <w:ind w:firstLine="709"/>
        <w:jc w:val="both"/>
      </w:pPr>
      <w:r>
        <w:t xml:space="preserve">Испытание проводится в форме </w:t>
      </w:r>
      <w:r w:rsidR="00A045ED">
        <w:t>собеседования</w:t>
      </w:r>
      <w:r>
        <w:t xml:space="preserve"> </w:t>
      </w:r>
      <w:r w:rsidRPr="001A15C1">
        <w:t xml:space="preserve">по </w:t>
      </w:r>
      <w:r>
        <w:t xml:space="preserve">дисциплинам </w:t>
      </w:r>
      <w:r w:rsidRPr="001A15C1">
        <w:t>«</w:t>
      </w:r>
      <w:r>
        <w:t>Организация коммерческой деятельности», «Коммерческая логистика».</w:t>
      </w:r>
    </w:p>
    <w:p w:rsidR="00367E7F" w:rsidRPr="001A15C1" w:rsidRDefault="00A045ED" w:rsidP="001A15C1">
      <w:pPr>
        <w:pStyle w:val="Default"/>
        <w:ind w:firstLine="709"/>
        <w:jc w:val="both"/>
      </w:pPr>
      <w:r>
        <w:t>Для ответа</w:t>
      </w:r>
      <w:r w:rsidR="00367E7F" w:rsidRPr="001A15C1">
        <w:t xml:space="preserve"> абитуриенту предоставляется возможность подготовки в течение, не менее 30 минут. Для ответа </w:t>
      </w:r>
      <w:bookmarkStart w:id="0" w:name="_GoBack"/>
      <w:bookmarkEnd w:id="0"/>
      <w:r w:rsidR="00367E7F" w:rsidRPr="001A15C1">
        <w:t xml:space="preserve">каждому абитуриенту предоставляется время для выступления (не более 10 минут), после чего председатель экзаменационной комиссии предлагает ее членам задать абитуриенту дополнительные вопросы в рамках тематики вопросов в билете. Если абитуриент затрудняется при ответе на дополнительные вопросы, члены комиссии могут задать вопросы в рамках тематики программы вступительного экзамена. </w:t>
      </w:r>
    </w:p>
    <w:p w:rsidR="00367E7F" w:rsidRPr="001A15C1" w:rsidRDefault="00367E7F" w:rsidP="001A15C1">
      <w:pPr>
        <w:pStyle w:val="Default"/>
        <w:ind w:firstLine="709"/>
        <w:jc w:val="both"/>
      </w:pPr>
      <w:r w:rsidRPr="001A15C1">
        <w:t xml:space="preserve">Критерии выставления оценок: </w:t>
      </w:r>
    </w:p>
    <w:p w:rsidR="00367E7F" w:rsidRDefault="00367E7F" w:rsidP="009F212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ответа осуществляется по 70-балльной шкале: </w:t>
      </w:r>
    </w:p>
    <w:p w:rsidR="00367E7F" w:rsidRDefault="00367E7F" w:rsidP="009F2127">
      <w:pPr>
        <w:tabs>
          <w:tab w:val="left" w:pos="993"/>
        </w:tabs>
        <w:ind w:firstLine="709"/>
        <w:jc w:val="both"/>
      </w:pPr>
      <w:r>
        <w:t xml:space="preserve">от </w:t>
      </w:r>
      <w:r>
        <w:rPr>
          <w:b/>
          <w:bCs/>
        </w:rPr>
        <w:t>60 до 70 баллов</w:t>
      </w:r>
      <w:r>
        <w:t xml:space="preserve"> абитуриент получает за полное, всестороннее изложение материала по вопросам, умение из общего объема знаний выделить необходимое для ответа именно на поставленные вопросы, грамотное, логичное изложение своих знаний;</w:t>
      </w:r>
    </w:p>
    <w:p w:rsidR="00367E7F" w:rsidRDefault="00367E7F" w:rsidP="009F2127">
      <w:pPr>
        <w:tabs>
          <w:tab w:val="left" w:pos="993"/>
        </w:tabs>
        <w:ind w:firstLine="709"/>
        <w:jc w:val="both"/>
      </w:pPr>
      <w:r>
        <w:t xml:space="preserve">от </w:t>
      </w:r>
      <w:r>
        <w:rPr>
          <w:b/>
          <w:bCs/>
        </w:rPr>
        <w:t>50 до 59 баллов</w:t>
      </w:r>
      <w:r>
        <w:t xml:space="preserve"> ставится за полное изложение вопросов при наличии отдельных неточностей, допущенных при определении понятий, изложении содержания материала;</w:t>
      </w:r>
    </w:p>
    <w:p w:rsidR="00367E7F" w:rsidRDefault="00367E7F" w:rsidP="009F2127">
      <w:pPr>
        <w:tabs>
          <w:tab w:val="left" w:pos="993"/>
        </w:tabs>
        <w:ind w:firstLine="709"/>
        <w:jc w:val="both"/>
      </w:pPr>
      <w:r>
        <w:t xml:space="preserve">от </w:t>
      </w:r>
      <w:r>
        <w:rPr>
          <w:b/>
          <w:bCs/>
        </w:rPr>
        <w:t>40 до 49 баллов</w:t>
      </w:r>
      <w:r>
        <w:t xml:space="preserve"> оценивается ответ, в котором абитуриент недостаточно полно раскрыл содержание вопроса, допустил ошибки при изложении материала.</w:t>
      </w:r>
    </w:p>
    <w:p w:rsidR="00367E7F" w:rsidRDefault="00367E7F" w:rsidP="009F2127">
      <w:pPr>
        <w:tabs>
          <w:tab w:val="left" w:pos="993"/>
        </w:tabs>
        <w:ind w:firstLine="709"/>
        <w:jc w:val="both"/>
      </w:pPr>
      <w:r>
        <w:t>Неудовлетворительная оценка (</w:t>
      </w:r>
      <w:r>
        <w:rPr>
          <w:b/>
          <w:bCs/>
        </w:rPr>
        <w:t>до 39 баллов включительно</w:t>
      </w:r>
      <w:r>
        <w:t>) выставляется при отсутствии ответа, а также в тех случаях, когда абитуриент, не раскрыл содержание вопросов, допустил грубые ошибки при изложении материала.</w:t>
      </w:r>
    </w:p>
    <w:p w:rsidR="00367E7F" w:rsidRDefault="00367E7F" w:rsidP="001A15C1">
      <w:pPr>
        <w:pStyle w:val="Default"/>
        <w:ind w:firstLine="709"/>
        <w:jc w:val="both"/>
      </w:pPr>
      <w:r>
        <w:t xml:space="preserve">Минимальное количество баллов, подтверждающее успешное прохождение вступительного испытания, - 40 баллов. </w:t>
      </w:r>
    </w:p>
    <w:p w:rsidR="00367E7F" w:rsidRPr="001A15C1" w:rsidRDefault="00367E7F" w:rsidP="001A15C1">
      <w:pPr>
        <w:pStyle w:val="Default"/>
        <w:ind w:firstLine="709"/>
        <w:jc w:val="both"/>
      </w:pPr>
    </w:p>
    <w:p w:rsidR="00367E7F" w:rsidRDefault="00367E7F" w:rsidP="00550B8B">
      <w:pPr>
        <w:pStyle w:val="Default"/>
        <w:jc w:val="center"/>
        <w:rPr>
          <w:b/>
          <w:bCs/>
        </w:rPr>
      </w:pPr>
      <w:r w:rsidRPr="001A15C1">
        <w:rPr>
          <w:b/>
          <w:bCs/>
        </w:rPr>
        <w:t>ПРОГРАММА</w:t>
      </w:r>
      <w:r>
        <w:rPr>
          <w:b/>
          <w:bCs/>
        </w:rPr>
        <w:t xml:space="preserve"> ВСТУПИТЕЛЬНОГО ИСПЫТАНИЯ</w:t>
      </w:r>
    </w:p>
    <w:p w:rsidR="00367E7F" w:rsidRDefault="00367E7F" w:rsidP="00550B8B">
      <w:pPr>
        <w:pStyle w:val="Default"/>
        <w:ind w:left="709"/>
        <w:jc w:val="both"/>
        <w:rPr>
          <w:b/>
          <w:bCs/>
        </w:rPr>
      </w:pPr>
    </w:p>
    <w:p w:rsidR="00367E7F" w:rsidRPr="00C763B9" w:rsidRDefault="00367E7F" w:rsidP="00C763B9">
      <w:pPr>
        <w:ind w:firstLine="709"/>
        <w:jc w:val="center"/>
        <w:rPr>
          <w:i/>
        </w:rPr>
      </w:pPr>
      <w:r>
        <w:rPr>
          <w:i/>
        </w:rPr>
        <w:t>Т</w:t>
      </w:r>
      <w:r w:rsidRPr="00C763B9">
        <w:rPr>
          <w:i/>
        </w:rPr>
        <w:t>ема 1. ВВЕДЕНИЕ В ЛОГИСТИКУ.</w:t>
      </w:r>
    </w:p>
    <w:p w:rsidR="00367E7F" w:rsidRPr="00C763B9" w:rsidRDefault="00367E7F" w:rsidP="00C763B9">
      <w:pPr>
        <w:pStyle w:val="2"/>
        <w:spacing w:after="0" w:line="240" w:lineRule="auto"/>
        <w:ind w:left="0" w:firstLine="709"/>
        <w:jc w:val="both"/>
      </w:pPr>
      <w:r w:rsidRPr="00C763B9">
        <w:t xml:space="preserve">Исторические предпосылки и этапы развития логистики. Причины формирования логистики, как науки. Факторы развития логистики. Уровни развития логистики.  Основные требования логистики. </w:t>
      </w:r>
    </w:p>
    <w:p w:rsidR="00367E7F" w:rsidRPr="00C763B9" w:rsidRDefault="00367E7F" w:rsidP="00C763B9">
      <w:pPr>
        <w:pStyle w:val="2"/>
        <w:spacing w:after="0" w:line="240" w:lineRule="auto"/>
        <w:ind w:left="0" w:firstLine="709"/>
        <w:jc w:val="both"/>
      </w:pPr>
      <w:r w:rsidRPr="00C763B9">
        <w:t xml:space="preserve">Сущность, определение и виды логистики. Цели, задачи и объекты логистики. Основные функции и операции логистики. Логистический подход в управлении производством. Логистические системы и логистические потоки. Основные понятия и определения в логистике. </w:t>
      </w:r>
    </w:p>
    <w:p w:rsidR="00367E7F" w:rsidRDefault="00367E7F" w:rsidP="00C763B9">
      <w:pPr>
        <w:ind w:firstLine="709"/>
        <w:jc w:val="center"/>
        <w:rPr>
          <w:i/>
        </w:rPr>
      </w:pPr>
      <w:r w:rsidRPr="00C763B9">
        <w:rPr>
          <w:i/>
        </w:rPr>
        <w:t>Тема 2. ЛОГИСТИКА СНАБЖЕНИЯ</w:t>
      </w:r>
    </w:p>
    <w:p w:rsidR="00367E7F" w:rsidRPr="00C763B9" w:rsidRDefault="00367E7F" w:rsidP="00C763B9">
      <w:pPr>
        <w:pStyle w:val="3"/>
        <w:spacing w:after="0"/>
        <w:ind w:left="0" w:firstLine="709"/>
        <w:jc w:val="both"/>
        <w:rPr>
          <w:sz w:val="24"/>
        </w:rPr>
      </w:pPr>
      <w:r w:rsidRPr="00C763B9">
        <w:rPr>
          <w:sz w:val="24"/>
        </w:rPr>
        <w:t>Сущность и задачи логистики снабжения. Организация материально-технического снабжения на предприятии. Основные элементы, задачи и функции материально-технического снабжения.</w:t>
      </w:r>
    </w:p>
    <w:p w:rsidR="00367E7F" w:rsidRPr="00C763B9" w:rsidRDefault="00367E7F" w:rsidP="00C763B9">
      <w:pPr>
        <w:ind w:firstLine="709"/>
        <w:jc w:val="both"/>
      </w:pPr>
      <w:r w:rsidRPr="00C763B9">
        <w:t>Планирование снабжения, производства, хранения, производства и сбыта как единого целого. Определение потребности в заказываемом материале. Решение задачи «закупить» или «производить». Основные методы закупок. Поиск и выбор поставщика. Документальное оформление заказа, составление контракта о поставке товара и оплата. Системы снабжения материальными ресурсами.</w:t>
      </w:r>
    </w:p>
    <w:p w:rsidR="00367E7F" w:rsidRDefault="00367E7F" w:rsidP="00C763B9">
      <w:pPr>
        <w:ind w:firstLine="709"/>
        <w:jc w:val="center"/>
        <w:outlineLvl w:val="0"/>
        <w:rPr>
          <w:i/>
          <w:iCs/>
        </w:rPr>
      </w:pPr>
    </w:p>
    <w:p w:rsidR="00367E7F" w:rsidRDefault="00367E7F" w:rsidP="00C763B9">
      <w:pPr>
        <w:ind w:firstLine="709"/>
        <w:jc w:val="center"/>
        <w:outlineLvl w:val="0"/>
        <w:rPr>
          <w:i/>
          <w:iCs/>
        </w:rPr>
      </w:pPr>
    </w:p>
    <w:p w:rsidR="00367E7F" w:rsidRDefault="00367E7F" w:rsidP="00C763B9">
      <w:pPr>
        <w:ind w:firstLine="709"/>
        <w:jc w:val="center"/>
        <w:outlineLvl w:val="0"/>
        <w:rPr>
          <w:i/>
          <w:iCs/>
        </w:rPr>
      </w:pPr>
      <w:r w:rsidRPr="00C763B9">
        <w:rPr>
          <w:i/>
          <w:iCs/>
        </w:rPr>
        <w:t>Тема 3. ЛОГИСТИКА ЗАПАСОВ</w:t>
      </w:r>
    </w:p>
    <w:p w:rsidR="00367E7F" w:rsidRPr="00C763B9" w:rsidRDefault="00367E7F" w:rsidP="00C763B9">
      <w:pPr>
        <w:pStyle w:val="3"/>
        <w:spacing w:after="0"/>
        <w:ind w:left="0" w:firstLine="709"/>
        <w:jc w:val="both"/>
        <w:rPr>
          <w:sz w:val="24"/>
        </w:rPr>
      </w:pPr>
      <w:r w:rsidRPr="00C763B9">
        <w:rPr>
          <w:sz w:val="24"/>
        </w:rPr>
        <w:lastRenderedPageBreak/>
        <w:t xml:space="preserve">Значение логистики в теории управления запасами. Понятие и виды материальных запасов. Основные методы стоимостной оценки запасов. </w:t>
      </w:r>
    </w:p>
    <w:p w:rsidR="00367E7F" w:rsidRPr="00C763B9" w:rsidRDefault="00367E7F" w:rsidP="00C763B9">
      <w:pPr>
        <w:pStyle w:val="3"/>
        <w:spacing w:after="0"/>
        <w:ind w:left="0" w:firstLine="709"/>
        <w:jc w:val="both"/>
        <w:rPr>
          <w:sz w:val="24"/>
        </w:rPr>
      </w:pPr>
      <w:r w:rsidRPr="00C763B9">
        <w:rPr>
          <w:sz w:val="24"/>
        </w:rPr>
        <w:t xml:space="preserve">Расчет потребности в капитале для создания запасов на предприятии. Расчет оптимального размера заказываемой партии товаров и оптимальной величины запаса. </w:t>
      </w:r>
    </w:p>
    <w:p w:rsidR="00367E7F" w:rsidRPr="00C763B9" w:rsidRDefault="00367E7F" w:rsidP="00C763B9">
      <w:pPr>
        <w:pStyle w:val="3"/>
        <w:spacing w:after="0"/>
        <w:ind w:left="0" w:firstLine="709"/>
        <w:jc w:val="both"/>
        <w:rPr>
          <w:sz w:val="24"/>
        </w:rPr>
      </w:pPr>
      <w:r w:rsidRPr="00C763B9">
        <w:rPr>
          <w:sz w:val="24"/>
        </w:rPr>
        <w:t xml:space="preserve">Системы </w:t>
      </w:r>
      <w:proofErr w:type="gramStart"/>
      <w:r w:rsidRPr="00C763B9">
        <w:rPr>
          <w:sz w:val="24"/>
        </w:rPr>
        <w:t>контроля за</w:t>
      </w:r>
      <w:proofErr w:type="gramEnd"/>
      <w:r w:rsidRPr="00C763B9">
        <w:rPr>
          <w:sz w:val="24"/>
        </w:rPr>
        <w:t xml:space="preserve"> состоянием запасов на предприятии. Основные показатели и методы расчета размера запаса в системах </w:t>
      </w:r>
      <w:proofErr w:type="gramStart"/>
      <w:r w:rsidRPr="00C763B9">
        <w:rPr>
          <w:sz w:val="24"/>
        </w:rPr>
        <w:t>контроля за</w:t>
      </w:r>
      <w:proofErr w:type="gramEnd"/>
      <w:r w:rsidRPr="00C763B9">
        <w:rPr>
          <w:sz w:val="24"/>
        </w:rPr>
        <w:t xml:space="preserve"> состоянием запасов. Нормирование запасов.</w:t>
      </w:r>
    </w:p>
    <w:p w:rsidR="00367E7F" w:rsidRPr="00C763B9" w:rsidRDefault="00367E7F" w:rsidP="00C763B9">
      <w:pPr>
        <w:ind w:firstLine="709"/>
        <w:jc w:val="center"/>
        <w:rPr>
          <w:i/>
        </w:rPr>
      </w:pPr>
      <w:r w:rsidRPr="00C763B9">
        <w:rPr>
          <w:i/>
        </w:rPr>
        <w:t>Тема 4. ЛОГИСТИКА СКЛАДИРОВАНИЯ</w:t>
      </w:r>
    </w:p>
    <w:p w:rsidR="00367E7F" w:rsidRPr="00C763B9" w:rsidRDefault="00367E7F" w:rsidP="00C763B9">
      <w:pPr>
        <w:ind w:firstLine="709"/>
        <w:jc w:val="both"/>
      </w:pPr>
      <w:r w:rsidRPr="00C763B9">
        <w:t>Роль складирования в логистической системе. Значение и функции складов. Классификация складов. Организация логистического процесса на складе, основные складские операции,  складской оборот.</w:t>
      </w:r>
    </w:p>
    <w:p w:rsidR="00367E7F" w:rsidRPr="00C763B9" w:rsidRDefault="00367E7F" w:rsidP="00C763B9">
      <w:pPr>
        <w:ind w:firstLine="709"/>
        <w:jc w:val="both"/>
      </w:pPr>
      <w:r w:rsidRPr="00C763B9">
        <w:t xml:space="preserve">Требования, предъявляемые к устройству складов. Особенности технологической планировки склада. Основные показатели работы склада. </w:t>
      </w:r>
    </w:p>
    <w:p w:rsidR="00367E7F" w:rsidRPr="00C763B9" w:rsidRDefault="00367E7F" w:rsidP="00C763B9">
      <w:pPr>
        <w:ind w:firstLine="709"/>
        <w:jc w:val="both"/>
      </w:pPr>
      <w:r w:rsidRPr="00C763B9">
        <w:t xml:space="preserve">Основные проблемы функционирования склада, возможные пути их решения. Характеристика систем складирования и размещения запасов. Факторы, влияющие на выбор и организацию системы складирования. </w:t>
      </w:r>
    </w:p>
    <w:p w:rsidR="00367E7F" w:rsidRPr="00C763B9" w:rsidRDefault="00367E7F" w:rsidP="00C763B9">
      <w:pPr>
        <w:pStyle w:val="1"/>
        <w:ind w:firstLine="709"/>
      </w:pPr>
      <w:r>
        <w:t>Тема 6. ТРАНСПОРТНАЯ ЛОГИСТИКА</w:t>
      </w:r>
    </w:p>
    <w:p w:rsidR="00367E7F" w:rsidRPr="00C763B9" w:rsidRDefault="00367E7F" w:rsidP="00C763B9">
      <w:pPr>
        <w:pStyle w:val="3"/>
        <w:spacing w:after="0"/>
        <w:ind w:left="0" w:firstLine="709"/>
        <w:jc w:val="both"/>
        <w:rPr>
          <w:sz w:val="24"/>
        </w:rPr>
      </w:pPr>
      <w:r w:rsidRPr="00C763B9">
        <w:rPr>
          <w:sz w:val="24"/>
        </w:rPr>
        <w:t>Сущность и задачи транспортной логистики. Виды транспортных систем и их материально-техническая база. Сравнение и эффективность использования различных видов транспорта.</w:t>
      </w:r>
    </w:p>
    <w:p w:rsidR="00367E7F" w:rsidRPr="00C763B9" w:rsidRDefault="00367E7F" w:rsidP="00C763B9">
      <w:pPr>
        <w:ind w:firstLine="709"/>
        <w:jc w:val="both"/>
      </w:pPr>
      <w:r w:rsidRPr="00C763B9">
        <w:t>Управление системой доставки продукции. Показатели работы подвижного состава автотранспорта. Маршруты движения автотранспорта. Разработка плана перевозок. Разработка политики транспортных предприятий.</w:t>
      </w:r>
    </w:p>
    <w:p w:rsidR="00367E7F" w:rsidRPr="00DD3127" w:rsidRDefault="00367E7F" w:rsidP="00DD3127">
      <w:pPr>
        <w:ind w:firstLine="709"/>
        <w:jc w:val="both"/>
      </w:pPr>
      <w:r w:rsidRPr="00DD3127">
        <w:t xml:space="preserve">Тема </w:t>
      </w:r>
      <w:r>
        <w:t>7</w:t>
      </w:r>
      <w:r w:rsidRPr="00DD3127">
        <w:t>. СУЩНОСТЬ И СОДЕРЖАНИЕ  КОММЕРЧЕСКОЙ ДЕЯТЕЛЬНОСТИ</w:t>
      </w:r>
    </w:p>
    <w:p w:rsidR="00367E7F" w:rsidRPr="00DD3127" w:rsidRDefault="00367E7F" w:rsidP="00DD3127">
      <w:pPr>
        <w:ind w:firstLine="709"/>
        <w:jc w:val="both"/>
      </w:pPr>
      <w:r w:rsidRPr="00DD3127">
        <w:t>Коммерческая  деятельность как категории рыночной экономики. Значения термина «коммерческая деятельность».  Сущность и задачи коммерческой деятельности. Содержание коммерческой деятельности. Факторы, влияющие на развитие коммерческой деятельности. Концепция коммерческой деятельности. Принципы  коммерческой деятельности. Информационное обеспечение коммерческой деятельности. Риски в коммерческой деятельности. Организационно-правовые формы юридических лиц, осуществляющих коммерческую деятельность. Структура и организация управления коммерческой деятельностью предприятия.  Оптовая и розничная торговая сеть, ее структура и функции.</w:t>
      </w:r>
    </w:p>
    <w:p w:rsidR="00367E7F" w:rsidRPr="00DD3127" w:rsidRDefault="00367E7F" w:rsidP="00DD3127">
      <w:pPr>
        <w:ind w:firstLine="709"/>
        <w:jc w:val="both"/>
      </w:pPr>
      <w:r w:rsidRPr="00DD3127">
        <w:t>Общая оценка коммерческой деятельности предприятий России на современном этапе.</w:t>
      </w:r>
    </w:p>
    <w:p w:rsidR="00367E7F" w:rsidRPr="00DD3127" w:rsidRDefault="00367E7F" w:rsidP="00DD3127">
      <w:pPr>
        <w:ind w:firstLine="709"/>
        <w:jc w:val="center"/>
      </w:pPr>
      <w:r w:rsidRPr="00DD3127">
        <w:t xml:space="preserve">Тема </w:t>
      </w:r>
      <w:r>
        <w:t>8</w:t>
      </w:r>
      <w:r w:rsidRPr="00DD3127">
        <w:t>. ОРГАНИЗАЦИЯ КОММЕРЧЕСКОЙ ДЕЯТЕЛЬНОСТИ В ОПТОВОЙ ТОРГОВЛЕ</w:t>
      </w:r>
    </w:p>
    <w:p w:rsidR="00367E7F" w:rsidRPr="00DD3127" w:rsidRDefault="00367E7F" w:rsidP="00DD3127">
      <w:pPr>
        <w:ind w:firstLine="709"/>
        <w:jc w:val="both"/>
      </w:pPr>
      <w:r w:rsidRPr="00DD3127">
        <w:t xml:space="preserve">Сущность и функции оптовой торговли. Особенности коммерческой деятельности в оптовой торговле. Кооперация в оптовой торговле. Роль  оптовой торговли в системе хозяйственных взаимоотношений. Типы, виды оптовых предприятий и их роль  в процессе товародвижения. Товарно-ассортиментная  политика и ее составляющие. Роль маркетинга в доведении товаров до потребителя. Организация оптовой продажи товаров. Оказание услуг оптовыми предприятиями клиентам. Организаторы оптовой торговли. Оптовые  ярмарки (выставки) и их роль в закупке товаров. Организация работы ярмарок. Оптовые продовольственные рынки и их роль в закупках товаров. Организация работы. Мелкооптовые магазины-склады. Организация продажи товаров в магазинах </w:t>
      </w:r>
      <w:proofErr w:type="spellStart"/>
      <w:r w:rsidRPr="00DD3127">
        <w:t>кеш</w:t>
      </w:r>
      <w:proofErr w:type="spellEnd"/>
      <w:r w:rsidRPr="00DD3127">
        <w:t>-энд-</w:t>
      </w:r>
      <w:proofErr w:type="spellStart"/>
      <w:r w:rsidRPr="00DD3127">
        <w:t>керри</w:t>
      </w:r>
      <w:proofErr w:type="spellEnd"/>
      <w:r w:rsidRPr="00DD3127">
        <w:t>.</w:t>
      </w:r>
    </w:p>
    <w:p w:rsidR="00367E7F" w:rsidRPr="00DD3127" w:rsidRDefault="00367E7F" w:rsidP="00DD3127">
      <w:pPr>
        <w:ind w:firstLine="709"/>
        <w:jc w:val="both"/>
      </w:pPr>
      <w:r w:rsidRPr="00DD3127">
        <w:t xml:space="preserve">  Особенности организации и управления коммерческой деятельностью предприятий в оптовой торговле: политика и задачи. Принципы и методы управления коммерческой деятельностью оптового торгового предприятия. Оптовая торговая сеть, ее структура и функции, перспективы развития. Организация складского хозяйства.</w:t>
      </w:r>
    </w:p>
    <w:p w:rsidR="00367E7F" w:rsidRPr="00DD3127" w:rsidRDefault="00367E7F" w:rsidP="00DD3127">
      <w:pPr>
        <w:ind w:firstLine="709"/>
        <w:jc w:val="both"/>
      </w:pPr>
      <w:r w:rsidRPr="00DD3127">
        <w:t xml:space="preserve">Рынок закупок и сбыта товаров: методы исследования, спрос и емкость, изучение конъюнктуры. Коммерческие связи в оптовой торговле. Виды договоров в оптовых </w:t>
      </w:r>
      <w:r w:rsidRPr="00DD3127">
        <w:lastRenderedPageBreak/>
        <w:t>торговых организациях по закупкам, хранению и сбыту товаров, их заключение, осуществление и контроль. Продажа товаров: методы, организация и эффективность.</w:t>
      </w:r>
    </w:p>
    <w:p w:rsidR="00367E7F" w:rsidRPr="00DD3127" w:rsidRDefault="00367E7F" w:rsidP="00DD3127">
      <w:pPr>
        <w:ind w:firstLine="709"/>
        <w:jc w:val="both"/>
      </w:pPr>
      <w:r w:rsidRPr="00DD3127">
        <w:t>Формирование процессов товародвижения в оптовой торговле: особенности организации, принципы, формы и каналы товародвижения, транспортное обслуживание, документация по транспортным перевозкам грузов.</w:t>
      </w:r>
    </w:p>
    <w:p w:rsidR="00367E7F" w:rsidRPr="00DD3127" w:rsidRDefault="00367E7F" w:rsidP="00DD3127">
      <w:pPr>
        <w:ind w:firstLine="709"/>
        <w:jc w:val="center"/>
      </w:pPr>
      <w:r>
        <w:t>Тема 9</w:t>
      </w:r>
      <w:r w:rsidRPr="00DD3127">
        <w:t>. ОРГАНИЗАЦИЯ КОММЕРЧЕСКОЙ ДЕЯТЕЛЬНОСТИ В РОЗНИЧНОЙ ТОРГОВЛЕ</w:t>
      </w:r>
    </w:p>
    <w:p w:rsidR="00367E7F" w:rsidRPr="00DD3127" w:rsidRDefault="00367E7F" w:rsidP="00DD3127">
      <w:pPr>
        <w:ind w:firstLine="709"/>
        <w:jc w:val="both"/>
      </w:pPr>
      <w:r w:rsidRPr="00DD3127">
        <w:t xml:space="preserve">Сущность и функции розничной торговли. Формы розничной торговли. Методы магазинной и внемагазинной торговли. Особенности коммерческой работы в розничном торговом предприятии. Формирование и сбалансированность товарного ассортимента. Управление развитием целевых рынков товаров.  </w:t>
      </w:r>
    </w:p>
    <w:p w:rsidR="00367E7F" w:rsidRPr="00DD3127" w:rsidRDefault="00367E7F" w:rsidP="00DD3127">
      <w:pPr>
        <w:ind w:firstLine="709"/>
        <w:jc w:val="both"/>
      </w:pPr>
      <w:r w:rsidRPr="00DD3127">
        <w:t>Организация коммерческой работы по розничной продаже товаров. Организация оказания  торговых услуг покупателям.</w:t>
      </w:r>
    </w:p>
    <w:p w:rsidR="00367E7F" w:rsidRPr="00DD3127" w:rsidRDefault="00367E7F" w:rsidP="00DD3127">
      <w:pPr>
        <w:ind w:firstLine="709"/>
        <w:jc w:val="both"/>
      </w:pPr>
      <w:r w:rsidRPr="00DD3127">
        <w:t xml:space="preserve">Классификация и функции розничных торговых предприятий. Специализация и типизация магазинов. Торговые сети и основные принципы размещения  торговых предприятий. Анализ местоположения предприятия и оценка обслуживания.  Требования к устройству магазинов. Экстерьер и интерьер предприятия торговли. Состав и взаимосвязь помещений магазинов. Устройство и планировка торгового зала  </w:t>
      </w:r>
      <w:proofErr w:type="gramStart"/>
      <w:r w:rsidRPr="00DD3127">
        <w:t>Эффективный</w:t>
      </w:r>
      <w:proofErr w:type="gramEnd"/>
      <w:r w:rsidRPr="00DD3127">
        <w:t xml:space="preserve"> </w:t>
      </w:r>
      <w:proofErr w:type="spellStart"/>
      <w:r w:rsidRPr="00DD3127">
        <w:t>мерчандайзинг</w:t>
      </w:r>
      <w:proofErr w:type="spellEnd"/>
      <w:r w:rsidRPr="00DD3127">
        <w:t xml:space="preserve">. Имидж и бренд предприятия. </w:t>
      </w:r>
    </w:p>
    <w:p w:rsidR="00367E7F" w:rsidRPr="00DD3127" w:rsidRDefault="00367E7F" w:rsidP="00DD3127">
      <w:pPr>
        <w:ind w:firstLine="709"/>
        <w:jc w:val="both"/>
      </w:pPr>
      <w:r w:rsidRPr="00DD3127">
        <w:t>Организация и управление коммерческой деятельностью в розничной торговле: сущность, задачи и цели, основные направления развития в современных условиях. Анализ рынка потребительских товаров: спрос и предложение, емкость, тенденции развития. Организация розничной торговой сети: классификация, показатели структуризации, методы управления и размещения.</w:t>
      </w:r>
    </w:p>
    <w:p w:rsidR="00367E7F" w:rsidRPr="00DD3127" w:rsidRDefault="00367E7F" w:rsidP="00DD3127">
      <w:pPr>
        <w:ind w:firstLine="709"/>
        <w:jc w:val="both"/>
      </w:pPr>
      <w:r w:rsidRPr="00DD3127">
        <w:t>Коммерческие связи розничных торговых предприятий на потребительском рынке: вертикальные, горизонтальные, диверсификация, аутсорсинг. Закупочная деятельность: этапы процесса, процедура выбора поставщика, торговые сделки и товарно-денежный обмен.</w:t>
      </w:r>
    </w:p>
    <w:p w:rsidR="00367E7F" w:rsidRPr="00DD3127" w:rsidRDefault="00367E7F" w:rsidP="00DD3127">
      <w:pPr>
        <w:ind w:firstLine="709"/>
        <w:jc w:val="center"/>
      </w:pPr>
      <w:r w:rsidRPr="00DD3127">
        <w:t>Тема 10. УПРАВЛЕНИЕ КОММЕРЧЕСКОЙ ДЕЯТЕЛЬНОСТЬЮ ПРЕДПРИЯТИЙ ТОРГОВЛИ</w:t>
      </w:r>
    </w:p>
    <w:p w:rsidR="00367E7F" w:rsidRPr="00DD3127" w:rsidRDefault="00367E7F" w:rsidP="00DD3127">
      <w:pPr>
        <w:ind w:firstLine="709"/>
        <w:jc w:val="both"/>
      </w:pPr>
      <w:r w:rsidRPr="00DD3127">
        <w:t>Сущность и задачи торгового менеджмента. Функции и механизм торгового менеджмента. Стратегия торгового менеджмента. Система основных элементов, формирующих уровень обслуживания покупателей.</w:t>
      </w:r>
    </w:p>
    <w:p w:rsidR="00367E7F" w:rsidRPr="00DD3127" w:rsidRDefault="00367E7F" w:rsidP="00DD3127">
      <w:pPr>
        <w:pStyle w:val="Default"/>
        <w:ind w:firstLine="709"/>
        <w:jc w:val="both"/>
      </w:pPr>
    </w:p>
    <w:p w:rsidR="00367E7F" w:rsidRDefault="00367E7F" w:rsidP="00550B8B">
      <w:pPr>
        <w:pStyle w:val="Default"/>
        <w:ind w:left="709"/>
        <w:jc w:val="center"/>
        <w:rPr>
          <w:b/>
          <w:bCs/>
        </w:rPr>
      </w:pPr>
      <w:r w:rsidRPr="001A15C1">
        <w:rPr>
          <w:b/>
          <w:bCs/>
        </w:rPr>
        <w:t>ПРИМЕРНЫЙ ПЕР</w:t>
      </w:r>
      <w:r>
        <w:rPr>
          <w:b/>
          <w:bCs/>
        </w:rPr>
        <w:t>ЕЧЕНЬ ВОПРОСОВ К ВСТУПИТЕЛЬНОМУ ИСПЫТАНИЮ</w:t>
      </w:r>
    </w:p>
    <w:p w:rsidR="00367E7F" w:rsidRDefault="00367E7F" w:rsidP="00550B8B">
      <w:pPr>
        <w:pStyle w:val="Default"/>
        <w:ind w:left="709"/>
        <w:jc w:val="center"/>
        <w:rPr>
          <w:b/>
          <w:bCs/>
        </w:rPr>
      </w:pPr>
    </w:p>
    <w:p w:rsidR="00367E7F" w:rsidRPr="00C21E91" w:rsidRDefault="00367E7F" w:rsidP="00C763B9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caps/>
          <w:szCs w:val="24"/>
        </w:rPr>
      </w:pPr>
      <w:r w:rsidRPr="00C21E91">
        <w:rPr>
          <w:bCs/>
          <w:szCs w:val="24"/>
        </w:rPr>
        <w:t>Этапы развития логистики</w:t>
      </w:r>
    </w:p>
    <w:p w:rsidR="00367E7F" w:rsidRPr="00C21E91" w:rsidRDefault="00367E7F" w:rsidP="00C763B9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caps/>
          <w:szCs w:val="24"/>
        </w:rPr>
      </w:pPr>
      <w:r w:rsidRPr="00C21E91">
        <w:rPr>
          <w:bCs/>
          <w:szCs w:val="24"/>
        </w:rPr>
        <w:t>Сущность, цели, задачи и функции логистики</w:t>
      </w:r>
    </w:p>
    <w:p w:rsidR="00367E7F" w:rsidRPr="00C21E91" w:rsidRDefault="00367E7F" w:rsidP="00C763B9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caps/>
          <w:szCs w:val="24"/>
        </w:rPr>
      </w:pPr>
      <w:r w:rsidRPr="00C21E91">
        <w:rPr>
          <w:bCs/>
          <w:szCs w:val="24"/>
        </w:rPr>
        <w:t>Потоки в логистике</w:t>
      </w:r>
    </w:p>
    <w:p w:rsidR="00367E7F" w:rsidRPr="00C21E91" w:rsidRDefault="00367E7F" w:rsidP="00C763B9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caps/>
          <w:szCs w:val="24"/>
        </w:rPr>
      </w:pPr>
      <w:r w:rsidRPr="00C21E91">
        <w:rPr>
          <w:bCs/>
          <w:szCs w:val="24"/>
        </w:rPr>
        <w:t>Сущность и задачи закупочной логистики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 xml:space="preserve">Определение потребности в заказываемом материале 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>Задача «закупить» или «производить»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>Основные методы закупок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>Поиск и выбор поставщика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>Тянущие логистические производственные концепции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 xml:space="preserve">Основные виды запасов  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>Стоимостная оценка запасов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 xml:space="preserve">Расчет потребности в капитале для создания запасов на предприятии 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 xml:space="preserve">Расчет оптимальной величины запаса </w:t>
      </w:r>
    </w:p>
    <w:p w:rsidR="00367E7F" w:rsidRPr="00C21E91" w:rsidRDefault="00367E7F" w:rsidP="00C763B9">
      <w:pPr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</w:rPr>
      </w:pPr>
      <w:r w:rsidRPr="00C21E91">
        <w:rPr>
          <w:bCs/>
        </w:rPr>
        <w:t xml:space="preserve">Системы </w:t>
      </w:r>
      <w:proofErr w:type="gramStart"/>
      <w:r w:rsidRPr="00C21E91">
        <w:rPr>
          <w:bCs/>
        </w:rPr>
        <w:t>контроля за</w:t>
      </w:r>
      <w:proofErr w:type="gramEnd"/>
      <w:r w:rsidRPr="00C21E91">
        <w:rPr>
          <w:bCs/>
        </w:rPr>
        <w:t xml:space="preserve"> состоянием запасов на предприятии</w:t>
      </w:r>
    </w:p>
    <w:p w:rsidR="00367E7F" w:rsidRPr="00C21E91" w:rsidRDefault="00367E7F" w:rsidP="00C763B9">
      <w:pPr>
        <w:pStyle w:val="21"/>
        <w:numPr>
          <w:ilvl w:val="0"/>
          <w:numId w:val="14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C21E91">
        <w:rPr>
          <w:rFonts w:ascii="Times New Roman" w:hAnsi="Times New Roman"/>
          <w:bCs/>
        </w:rPr>
        <w:t>Значение и функции складов</w:t>
      </w:r>
    </w:p>
    <w:p w:rsidR="00367E7F" w:rsidRPr="00C21E91" w:rsidRDefault="00367E7F" w:rsidP="00C763B9">
      <w:pPr>
        <w:pStyle w:val="21"/>
        <w:numPr>
          <w:ilvl w:val="0"/>
          <w:numId w:val="14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C21E91">
        <w:rPr>
          <w:rFonts w:ascii="Times New Roman" w:hAnsi="Times New Roman"/>
          <w:bCs/>
        </w:rPr>
        <w:t>Требования, предъявляемые к устройству складов</w:t>
      </w:r>
    </w:p>
    <w:p w:rsidR="00367E7F" w:rsidRPr="00C21E91" w:rsidRDefault="00367E7F" w:rsidP="00C763B9">
      <w:pPr>
        <w:pStyle w:val="21"/>
        <w:numPr>
          <w:ilvl w:val="0"/>
          <w:numId w:val="14"/>
        </w:numPr>
        <w:tabs>
          <w:tab w:val="clear" w:pos="360"/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C21E91">
        <w:rPr>
          <w:rFonts w:ascii="Times New Roman" w:hAnsi="Times New Roman"/>
          <w:bCs/>
        </w:rPr>
        <w:t xml:space="preserve">Основные проблемы функционирования склада </w:t>
      </w:r>
    </w:p>
    <w:p w:rsidR="00367E7F" w:rsidRPr="00C21E91" w:rsidRDefault="00367E7F" w:rsidP="00C763B9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caps/>
          <w:szCs w:val="24"/>
        </w:rPr>
      </w:pPr>
      <w:r w:rsidRPr="00C21E91">
        <w:rPr>
          <w:bCs/>
          <w:szCs w:val="24"/>
        </w:rPr>
        <w:lastRenderedPageBreak/>
        <w:t>Сущность и задачи транспортной логистики</w:t>
      </w:r>
    </w:p>
    <w:p w:rsidR="00367E7F" w:rsidRPr="00C21E91" w:rsidRDefault="00367E7F" w:rsidP="00C763B9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caps/>
          <w:szCs w:val="24"/>
        </w:rPr>
      </w:pPr>
      <w:r w:rsidRPr="00C21E91">
        <w:rPr>
          <w:bCs/>
          <w:szCs w:val="24"/>
        </w:rPr>
        <w:t>Виды транспортных систем и их материально-техническая база</w:t>
      </w:r>
    </w:p>
    <w:p w:rsidR="00367E7F" w:rsidRPr="00C21E91" w:rsidRDefault="00367E7F" w:rsidP="00C763B9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caps/>
          <w:szCs w:val="24"/>
        </w:rPr>
      </w:pPr>
      <w:r w:rsidRPr="00C21E91">
        <w:rPr>
          <w:bCs/>
          <w:szCs w:val="24"/>
        </w:rPr>
        <w:t>Разработка плана перевозок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Сущность и особенности организации коммерческой деятельности предприятий по отраслям и сферам применения.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Управление коммерческой деятельностью предприятий как системой.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Информационное обеспечение управления коммерческой деятельностью предприятий, автоматизация торговли.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Выбор форм и методов стимулирования сбыта товаров в условиях рынка.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Сущность и особенности организации коммерческой деятельности предприятий оптовой торговли.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Исследование рынка закупок и сбыта товаров: методы, спрос и емкость рынка сбыта, конъюнктура.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Коммерческие сделки и договорные обязательства при закупке и продаже товаров оптовым предприятием.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Оптовые закупки и продажа потребительских товаров в оптовом торговом предприятии с использованием инструментов маркетинга.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Показатели эффективности коммерческой деятельности оптовых торговых предприятий.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Сущность, задачи и цели коммерческой деятельности в розничной торговле.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Интеграция предприятий розничной торговли: направления и перспективы.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Розничная торговая сеть, ее структура и функции, основные направления развития.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Организационно-экономическая характеристика типов торговых предприятий, реализующих продовольственные и непродовольственные товары.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Коммерческие связи розничных торговых предприятий на потребительском рынке и их влияние на результаты коммерческой деятельности.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Формирование ассортимента потребительских товаров и способы его оптимизации в розничных торговых предприятиях.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Показатели эффективности коммерческой деятельности розничных торговых предприятий.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Организация и управление коммерческой деятельностью в торгово-посреднических структурах.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Организация товародвижения на отраслевом рынке: принципы формирования, элементы, управление затратами.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Нововведения в организации и технологии коммерции, их роль в обновлении основных фондов, преобразовании форм организации и управления коммерческой деятельностью.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Анализ коммерческой деятельности предприятий на отраслевом рынке.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Содержание, формы и методы стратегического планирования коммерческой деятельности.</w:t>
      </w:r>
    </w:p>
    <w:p w:rsidR="00367E7F" w:rsidRPr="00DD3127" w:rsidRDefault="00367E7F" w:rsidP="00DD3127">
      <w:pPr>
        <w:pStyle w:val="a4"/>
        <w:numPr>
          <w:ilvl w:val="0"/>
          <w:numId w:val="14"/>
        </w:numPr>
        <w:tabs>
          <w:tab w:val="clear" w:pos="360"/>
          <w:tab w:val="num" w:pos="0"/>
          <w:tab w:val="left" w:pos="709"/>
        </w:tabs>
        <w:ind w:left="0" w:firstLine="0"/>
        <w:jc w:val="both"/>
        <w:rPr>
          <w:bCs/>
          <w:szCs w:val="24"/>
        </w:rPr>
      </w:pPr>
      <w:r w:rsidRPr="00DD3127">
        <w:rPr>
          <w:bCs/>
          <w:szCs w:val="24"/>
        </w:rPr>
        <w:t>Система государственного регулирования коммерческой деятельности и стимулирования ее развития в отраслях народного хозяйства.</w:t>
      </w:r>
    </w:p>
    <w:p w:rsidR="00367E7F" w:rsidRPr="001A15C1" w:rsidRDefault="00367E7F" w:rsidP="00C21E91">
      <w:pPr>
        <w:pStyle w:val="Default"/>
        <w:numPr>
          <w:ilvl w:val="0"/>
          <w:numId w:val="13"/>
        </w:numPr>
        <w:jc w:val="center"/>
      </w:pPr>
      <w:r w:rsidRPr="001A15C1">
        <w:rPr>
          <w:b/>
          <w:bCs/>
        </w:rPr>
        <w:t>СПИСОК ЛИТЕРАТУРЫ</w:t>
      </w:r>
    </w:p>
    <w:p w:rsidR="00367E7F" w:rsidRDefault="00367E7F" w:rsidP="00C21E91">
      <w:pPr>
        <w:jc w:val="both"/>
        <w:rPr>
          <w:i/>
        </w:rPr>
      </w:pPr>
      <w:r w:rsidRPr="00C21E91">
        <w:rPr>
          <w:i/>
        </w:rPr>
        <w:t>Основная литература:</w:t>
      </w:r>
    </w:p>
    <w:p w:rsidR="00367E7F" w:rsidRPr="00C21E91" w:rsidRDefault="00367E7F" w:rsidP="00C21E91">
      <w:pPr>
        <w:jc w:val="both"/>
        <w:rPr>
          <w:i/>
        </w:rPr>
      </w:pPr>
      <w:r>
        <w:rPr>
          <w:i/>
        </w:rPr>
        <w:t>Коммерческая логистика</w:t>
      </w:r>
    </w:p>
    <w:p w:rsidR="00367E7F" w:rsidRPr="00C21E91" w:rsidRDefault="00367E7F" w:rsidP="00C21E91">
      <w:pPr>
        <w:pStyle w:val="a3"/>
        <w:numPr>
          <w:ilvl w:val="0"/>
          <w:numId w:val="15"/>
        </w:numPr>
        <w:ind w:left="0" w:hanging="11"/>
      </w:pPr>
      <w:proofErr w:type="spellStart"/>
      <w:r w:rsidRPr="00C21E91">
        <w:rPr>
          <w:bCs/>
        </w:rPr>
        <w:t>Гаджинский</w:t>
      </w:r>
      <w:proofErr w:type="spellEnd"/>
      <w:r w:rsidRPr="00C21E91">
        <w:rPr>
          <w:bCs/>
        </w:rPr>
        <w:t xml:space="preserve">, А. М.  </w:t>
      </w:r>
      <w:r w:rsidRPr="00C21E91">
        <w:t>Логистика : учеб</w:t>
      </w:r>
      <w:proofErr w:type="gramStart"/>
      <w:r w:rsidRPr="00C21E91">
        <w:t>.</w:t>
      </w:r>
      <w:proofErr w:type="gramEnd"/>
      <w:r w:rsidRPr="00C21E91">
        <w:t xml:space="preserve"> </w:t>
      </w:r>
      <w:proofErr w:type="gramStart"/>
      <w:r w:rsidRPr="00C21E91">
        <w:t>д</w:t>
      </w:r>
      <w:proofErr w:type="gramEnd"/>
      <w:r w:rsidRPr="00C21E91">
        <w:t xml:space="preserve">ля вузов по направлению "Экономика" / А. М. </w:t>
      </w:r>
      <w:proofErr w:type="spellStart"/>
      <w:r w:rsidRPr="00C21E91">
        <w:t>Гаджинский</w:t>
      </w:r>
      <w:proofErr w:type="spellEnd"/>
      <w:r w:rsidRPr="00C21E91">
        <w:t>. - 19-е изд. - М. : Дашков и К, 2011. - 481 с</w:t>
      </w:r>
    </w:p>
    <w:p w:rsidR="00367E7F" w:rsidRPr="00C21E91" w:rsidRDefault="00367E7F" w:rsidP="00C21E91">
      <w:pPr>
        <w:pStyle w:val="a3"/>
        <w:numPr>
          <w:ilvl w:val="0"/>
          <w:numId w:val="15"/>
        </w:numPr>
        <w:ind w:left="0" w:hanging="11"/>
      </w:pPr>
      <w:r w:rsidRPr="00C21E91">
        <w:rPr>
          <w:bCs/>
        </w:rPr>
        <w:t xml:space="preserve">Григорьев, М. Н.  </w:t>
      </w:r>
      <w:r w:rsidRPr="00C21E91">
        <w:t>Логистика. Базовый курс : учеб</w:t>
      </w:r>
      <w:proofErr w:type="gramStart"/>
      <w:r w:rsidRPr="00C21E91">
        <w:t>.</w:t>
      </w:r>
      <w:proofErr w:type="gramEnd"/>
      <w:r w:rsidRPr="00C21E91">
        <w:t xml:space="preserve"> </w:t>
      </w:r>
      <w:proofErr w:type="gramStart"/>
      <w:r w:rsidRPr="00C21E91">
        <w:t>п</w:t>
      </w:r>
      <w:proofErr w:type="gramEnd"/>
      <w:r w:rsidRPr="00C21E91">
        <w:t>о направлению "Менеджмент" / М. Н. Григорьев, С. А. Уваров. - М.</w:t>
      </w:r>
      <w:proofErr w:type="gramStart"/>
      <w:r w:rsidRPr="00C21E91">
        <w:t xml:space="preserve"> :</w:t>
      </w:r>
      <w:proofErr w:type="gramEnd"/>
      <w:r w:rsidRPr="00C21E91">
        <w:t xml:space="preserve"> </w:t>
      </w:r>
      <w:proofErr w:type="spellStart"/>
      <w:r w:rsidRPr="00C21E91">
        <w:t>Юрайт</w:t>
      </w:r>
      <w:proofErr w:type="spellEnd"/>
      <w:r w:rsidRPr="00C21E91">
        <w:t>, 2011. – 782 с</w:t>
      </w:r>
    </w:p>
    <w:p w:rsidR="00367E7F" w:rsidRDefault="00367E7F" w:rsidP="00C21E91">
      <w:pPr>
        <w:pStyle w:val="a3"/>
        <w:numPr>
          <w:ilvl w:val="0"/>
          <w:numId w:val="15"/>
        </w:numPr>
        <w:ind w:left="0" w:hanging="11"/>
      </w:pPr>
      <w:proofErr w:type="spellStart"/>
      <w:r w:rsidRPr="00C21E91">
        <w:rPr>
          <w:bCs/>
        </w:rPr>
        <w:t>Тяпухин</w:t>
      </w:r>
      <w:proofErr w:type="spellEnd"/>
      <w:r w:rsidRPr="00C21E91">
        <w:rPr>
          <w:bCs/>
        </w:rPr>
        <w:t xml:space="preserve">, А. П. </w:t>
      </w:r>
      <w:r w:rsidRPr="00C21E91">
        <w:t>Логистика : учеб</w:t>
      </w:r>
      <w:proofErr w:type="gramStart"/>
      <w:r w:rsidRPr="00C21E91">
        <w:t>.</w:t>
      </w:r>
      <w:proofErr w:type="gramEnd"/>
      <w:r w:rsidRPr="00C21E91">
        <w:t xml:space="preserve"> </w:t>
      </w:r>
      <w:proofErr w:type="gramStart"/>
      <w:r w:rsidRPr="00C21E91">
        <w:t>д</w:t>
      </w:r>
      <w:proofErr w:type="gramEnd"/>
      <w:r w:rsidRPr="00C21E91">
        <w:t xml:space="preserve">ля бакалавров / А. П. </w:t>
      </w:r>
      <w:proofErr w:type="spellStart"/>
      <w:r w:rsidRPr="00C21E91">
        <w:t>Тяпухин</w:t>
      </w:r>
      <w:proofErr w:type="spellEnd"/>
      <w:r w:rsidRPr="00C21E91">
        <w:t>. - Москва</w:t>
      </w:r>
      <w:proofErr w:type="gramStart"/>
      <w:r w:rsidRPr="00C21E91">
        <w:t xml:space="preserve"> :</w:t>
      </w:r>
      <w:proofErr w:type="gramEnd"/>
      <w:r w:rsidRPr="00C21E91">
        <w:t xml:space="preserve"> </w:t>
      </w:r>
      <w:proofErr w:type="spellStart"/>
      <w:r w:rsidRPr="00C21E91">
        <w:t>Юрайт</w:t>
      </w:r>
      <w:proofErr w:type="spellEnd"/>
      <w:r w:rsidRPr="00C21E91">
        <w:t>, 2013. - 568 с.</w:t>
      </w:r>
    </w:p>
    <w:p w:rsidR="00367E7F" w:rsidRPr="00DD3127" w:rsidRDefault="00367E7F" w:rsidP="00DD3127">
      <w:pPr>
        <w:pStyle w:val="a3"/>
        <w:ind w:left="0"/>
        <w:rPr>
          <w:i/>
        </w:rPr>
      </w:pPr>
      <w:r w:rsidRPr="00DD3127">
        <w:rPr>
          <w:i/>
        </w:rPr>
        <w:t>Организация коммерческой деятельности</w:t>
      </w:r>
    </w:p>
    <w:p w:rsidR="00367E7F" w:rsidRPr="00DD3127" w:rsidRDefault="00367E7F" w:rsidP="00DD3127">
      <w:pPr>
        <w:pStyle w:val="a3"/>
        <w:numPr>
          <w:ilvl w:val="0"/>
          <w:numId w:val="15"/>
        </w:numPr>
        <w:ind w:left="0" w:hanging="11"/>
        <w:rPr>
          <w:bCs/>
        </w:rPr>
      </w:pPr>
      <w:proofErr w:type="spellStart"/>
      <w:r w:rsidRPr="00DD3127">
        <w:rPr>
          <w:bCs/>
        </w:rPr>
        <w:t>Бунеева</w:t>
      </w:r>
      <w:proofErr w:type="spellEnd"/>
      <w:r w:rsidRPr="00DD3127">
        <w:rPr>
          <w:bCs/>
        </w:rPr>
        <w:t xml:space="preserve"> </w:t>
      </w:r>
      <w:proofErr w:type="spellStart"/>
      <w:r w:rsidRPr="00DD3127">
        <w:rPr>
          <w:bCs/>
        </w:rPr>
        <w:t>Р.И</w:t>
      </w:r>
      <w:proofErr w:type="spellEnd"/>
      <w:r w:rsidRPr="00DD3127">
        <w:rPr>
          <w:bCs/>
        </w:rPr>
        <w:t>. Коммерческая деятельность: организация и управление: учебник/ Ростов н/Д: Феникс, 2009. – 365с.</w:t>
      </w:r>
    </w:p>
    <w:p w:rsidR="00367E7F" w:rsidRPr="00DD3127" w:rsidRDefault="00367E7F" w:rsidP="00DD3127">
      <w:pPr>
        <w:pStyle w:val="a3"/>
        <w:numPr>
          <w:ilvl w:val="0"/>
          <w:numId w:val="15"/>
        </w:numPr>
        <w:ind w:left="0" w:hanging="11"/>
        <w:rPr>
          <w:bCs/>
        </w:rPr>
      </w:pPr>
      <w:r w:rsidRPr="00DD3127">
        <w:rPr>
          <w:bCs/>
        </w:rPr>
        <w:lastRenderedPageBreak/>
        <w:t xml:space="preserve">Дашков </w:t>
      </w:r>
      <w:proofErr w:type="spellStart"/>
      <w:r w:rsidRPr="00DD3127">
        <w:rPr>
          <w:bCs/>
        </w:rPr>
        <w:t>Л.П</w:t>
      </w:r>
      <w:proofErr w:type="spellEnd"/>
      <w:r w:rsidRPr="00DD3127">
        <w:rPr>
          <w:bCs/>
        </w:rPr>
        <w:t xml:space="preserve">., </w:t>
      </w:r>
      <w:proofErr w:type="spellStart"/>
      <w:r w:rsidRPr="00DD3127">
        <w:rPr>
          <w:bCs/>
        </w:rPr>
        <w:t>Памбухчиянц</w:t>
      </w:r>
      <w:proofErr w:type="spellEnd"/>
      <w:r w:rsidRPr="00DD3127">
        <w:rPr>
          <w:bCs/>
        </w:rPr>
        <w:t xml:space="preserve"> </w:t>
      </w:r>
      <w:proofErr w:type="spellStart"/>
      <w:r w:rsidRPr="00DD3127">
        <w:rPr>
          <w:bCs/>
        </w:rPr>
        <w:t>В.К</w:t>
      </w:r>
      <w:proofErr w:type="spellEnd"/>
      <w:r w:rsidRPr="00DD3127">
        <w:rPr>
          <w:bCs/>
        </w:rPr>
        <w:t xml:space="preserve">., </w:t>
      </w:r>
      <w:proofErr w:type="spellStart"/>
      <w:r w:rsidRPr="00DD3127">
        <w:rPr>
          <w:bCs/>
        </w:rPr>
        <w:t>Памбухчиянц</w:t>
      </w:r>
      <w:proofErr w:type="spellEnd"/>
      <w:r w:rsidRPr="00DD3127">
        <w:rPr>
          <w:bCs/>
        </w:rPr>
        <w:t xml:space="preserve"> </w:t>
      </w:r>
      <w:proofErr w:type="spellStart"/>
      <w:r w:rsidRPr="00DD3127">
        <w:rPr>
          <w:bCs/>
        </w:rPr>
        <w:t>О.В</w:t>
      </w:r>
      <w:proofErr w:type="spellEnd"/>
      <w:r w:rsidRPr="00DD3127">
        <w:rPr>
          <w:bCs/>
        </w:rPr>
        <w:t xml:space="preserve">. Коммерция и технология торговли: учебник – 11-е изд., </w:t>
      </w:r>
      <w:proofErr w:type="spellStart"/>
      <w:r w:rsidRPr="00DD3127">
        <w:rPr>
          <w:bCs/>
        </w:rPr>
        <w:t>перераб</w:t>
      </w:r>
      <w:proofErr w:type="spellEnd"/>
      <w:r w:rsidRPr="00DD3127">
        <w:rPr>
          <w:bCs/>
        </w:rPr>
        <w:t>. и доп. – М.: Изд. «Дашков и К»,  2011.-692 с.</w:t>
      </w:r>
      <w:r w:rsidRPr="00DD3127">
        <w:rPr>
          <w:bCs/>
        </w:rPr>
        <w:tab/>
      </w:r>
    </w:p>
    <w:p w:rsidR="00367E7F" w:rsidRPr="00DD3127" w:rsidRDefault="00367E7F" w:rsidP="00DD3127">
      <w:pPr>
        <w:pStyle w:val="a3"/>
        <w:numPr>
          <w:ilvl w:val="0"/>
          <w:numId w:val="15"/>
        </w:numPr>
        <w:ind w:left="0" w:hanging="11"/>
        <w:rPr>
          <w:bCs/>
        </w:rPr>
      </w:pPr>
      <w:r w:rsidRPr="00DD3127">
        <w:rPr>
          <w:bCs/>
        </w:rPr>
        <w:t xml:space="preserve">Дашков </w:t>
      </w:r>
      <w:proofErr w:type="spellStart"/>
      <w:r w:rsidRPr="00DD3127">
        <w:rPr>
          <w:bCs/>
        </w:rPr>
        <w:t>Л.П</w:t>
      </w:r>
      <w:proofErr w:type="spellEnd"/>
      <w:r w:rsidRPr="00DD3127">
        <w:rPr>
          <w:bCs/>
        </w:rPr>
        <w:t xml:space="preserve">. Организация и управление коммерческой деятельностью: Учебник. – М.: </w:t>
      </w:r>
      <w:proofErr w:type="spellStart"/>
      <w:r w:rsidRPr="00DD3127">
        <w:rPr>
          <w:bCs/>
        </w:rPr>
        <w:t>ИТК</w:t>
      </w:r>
      <w:proofErr w:type="spellEnd"/>
      <w:r w:rsidRPr="00DD3127">
        <w:rPr>
          <w:bCs/>
        </w:rPr>
        <w:t xml:space="preserve"> «Дашков и К», 2012. - 688 с.</w:t>
      </w:r>
    </w:p>
    <w:p w:rsidR="00367E7F" w:rsidRPr="00DD3127" w:rsidRDefault="00367E7F" w:rsidP="00DD3127">
      <w:pPr>
        <w:pStyle w:val="a3"/>
        <w:numPr>
          <w:ilvl w:val="0"/>
          <w:numId w:val="15"/>
        </w:numPr>
        <w:ind w:left="0" w:hanging="11"/>
        <w:rPr>
          <w:bCs/>
        </w:rPr>
      </w:pPr>
      <w:r w:rsidRPr="00DD3127">
        <w:rPr>
          <w:bCs/>
        </w:rPr>
        <w:t xml:space="preserve">Минько </w:t>
      </w:r>
      <w:proofErr w:type="spellStart"/>
      <w:r w:rsidRPr="00DD3127">
        <w:rPr>
          <w:bCs/>
        </w:rPr>
        <w:t>Э.В</w:t>
      </w:r>
      <w:proofErr w:type="spellEnd"/>
      <w:r w:rsidRPr="00DD3127">
        <w:rPr>
          <w:bCs/>
        </w:rPr>
        <w:t xml:space="preserve">., Минько </w:t>
      </w:r>
      <w:proofErr w:type="spellStart"/>
      <w:r w:rsidRPr="00DD3127">
        <w:rPr>
          <w:bCs/>
        </w:rPr>
        <w:t>А.Э</w:t>
      </w:r>
      <w:proofErr w:type="spellEnd"/>
      <w:r w:rsidRPr="00DD3127">
        <w:rPr>
          <w:bCs/>
        </w:rPr>
        <w:t>. Основы коммерции. 2-е изд. Стандарт третьего  поколения. – СПб</w:t>
      </w:r>
      <w:proofErr w:type="gramStart"/>
      <w:r w:rsidRPr="00DD3127">
        <w:rPr>
          <w:bCs/>
        </w:rPr>
        <w:t xml:space="preserve">.:  </w:t>
      </w:r>
      <w:proofErr w:type="gramEnd"/>
      <w:r w:rsidRPr="00DD3127">
        <w:rPr>
          <w:bCs/>
        </w:rPr>
        <w:t>Питер,  2013- 336с.</w:t>
      </w:r>
    </w:p>
    <w:p w:rsidR="00367E7F" w:rsidRPr="00DD3127" w:rsidRDefault="00367E7F" w:rsidP="00DD3127">
      <w:pPr>
        <w:pStyle w:val="a3"/>
        <w:numPr>
          <w:ilvl w:val="0"/>
          <w:numId w:val="15"/>
        </w:numPr>
        <w:ind w:left="0" w:hanging="11"/>
        <w:rPr>
          <w:bCs/>
        </w:rPr>
      </w:pPr>
      <w:proofErr w:type="spellStart"/>
      <w:r w:rsidRPr="00DD3127">
        <w:rPr>
          <w:bCs/>
        </w:rPr>
        <w:t>Половцева</w:t>
      </w:r>
      <w:proofErr w:type="spellEnd"/>
      <w:r w:rsidRPr="00DD3127">
        <w:rPr>
          <w:bCs/>
        </w:rPr>
        <w:t xml:space="preserve"> </w:t>
      </w:r>
      <w:proofErr w:type="spellStart"/>
      <w:r w:rsidRPr="00DD3127">
        <w:rPr>
          <w:bCs/>
        </w:rPr>
        <w:t>Ф.П</w:t>
      </w:r>
      <w:proofErr w:type="spellEnd"/>
      <w:r w:rsidRPr="00DD3127">
        <w:rPr>
          <w:bCs/>
        </w:rPr>
        <w:t>. Коммерческая деятельность: Учебник. - М.: Изд.: «ИНФРА-М»,  2010. – 248с.</w:t>
      </w:r>
    </w:p>
    <w:p w:rsidR="00367E7F" w:rsidRPr="00C21E91" w:rsidRDefault="00367E7F" w:rsidP="00C21E91"/>
    <w:p w:rsidR="00367E7F" w:rsidRDefault="00367E7F" w:rsidP="00C21E91">
      <w:pPr>
        <w:jc w:val="both"/>
        <w:rPr>
          <w:i/>
        </w:rPr>
      </w:pPr>
      <w:r w:rsidRPr="00C21E91">
        <w:rPr>
          <w:i/>
        </w:rPr>
        <w:t>Дополнительная литература:</w:t>
      </w:r>
    </w:p>
    <w:p w:rsidR="00367E7F" w:rsidRPr="00C21E91" w:rsidRDefault="00367E7F" w:rsidP="00DD3127">
      <w:pPr>
        <w:jc w:val="both"/>
        <w:rPr>
          <w:i/>
        </w:rPr>
      </w:pPr>
      <w:r>
        <w:rPr>
          <w:i/>
        </w:rPr>
        <w:t>Коммерческая логистика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</w:pPr>
      <w:proofErr w:type="spellStart"/>
      <w:r w:rsidRPr="00C21E91">
        <w:t>Дыбская</w:t>
      </w:r>
      <w:proofErr w:type="spellEnd"/>
      <w:r w:rsidRPr="00C21E91">
        <w:t xml:space="preserve"> В.В., Зайцев </w:t>
      </w:r>
      <w:proofErr w:type="spellStart"/>
      <w:r w:rsidRPr="00C21E91">
        <w:t>Е.И</w:t>
      </w:r>
      <w:proofErr w:type="spellEnd"/>
      <w:r w:rsidRPr="00C21E91">
        <w:t xml:space="preserve">., Сергеев </w:t>
      </w:r>
      <w:proofErr w:type="spellStart"/>
      <w:r w:rsidRPr="00C21E91">
        <w:t>В.И</w:t>
      </w:r>
      <w:proofErr w:type="spellEnd"/>
      <w:r w:rsidRPr="00C21E91">
        <w:t xml:space="preserve">., </w:t>
      </w:r>
      <w:proofErr w:type="spellStart"/>
      <w:r w:rsidRPr="00C21E91">
        <w:t>Стерлигова</w:t>
      </w:r>
      <w:proofErr w:type="spellEnd"/>
      <w:r w:rsidRPr="00C21E91">
        <w:t xml:space="preserve"> </w:t>
      </w:r>
      <w:proofErr w:type="spellStart"/>
      <w:r w:rsidRPr="00C21E91">
        <w:t>А.Н</w:t>
      </w:r>
      <w:proofErr w:type="spellEnd"/>
      <w:r w:rsidRPr="00C21E91">
        <w:t xml:space="preserve">. Логистика: интеграция и оптимизация логистических бизнес-процессов в цепях поставок / Учебник под ред. проф. </w:t>
      </w:r>
      <w:proofErr w:type="spellStart"/>
      <w:r w:rsidRPr="00C21E91">
        <w:t>В.И</w:t>
      </w:r>
      <w:proofErr w:type="spellEnd"/>
      <w:r w:rsidRPr="00C21E91">
        <w:t xml:space="preserve">. Сергеева. – М.: </w:t>
      </w:r>
      <w:proofErr w:type="spellStart"/>
      <w:r w:rsidRPr="00C21E91">
        <w:t>Эксмо</w:t>
      </w:r>
      <w:proofErr w:type="spellEnd"/>
      <w:r w:rsidRPr="00C21E91">
        <w:t xml:space="preserve">, 2008. – 944с. (Полный курс </w:t>
      </w:r>
      <w:proofErr w:type="spellStart"/>
      <w:r w:rsidRPr="00C21E91">
        <w:t>МВА</w:t>
      </w:r>
      <w:proofErr w:type="spellEnd"/>
      <w:r w:rsidRPr="00C21E91">
        <w:t>).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</w:pPr>
      <w:r w:rsidRPr="00C21E91">
        <w:t>Сток</w:t>
      </w:r>
      <w:proofErr w:type="gramStart"/>
      <w:r w:rsidRPr="00C21E91">
        <w:t xml:space="preserve"> </w:t>
      </w:r>
      <w:proofErr w:type="spellStart"/>
      <w:r w:rsidRPr="00C21E91">
        <w:t>Д</w:t>
      </w:r>
      <w:proofErr w:type="gramEnd"/>
      <w:r w:rsidRPr="00C21E91">
        <w:t>ж.Р</w:t>
      </w:r>
      <w:proofErr w:type="spellEnd"/>
      <w:r w:rsidRPr="00C21E91">
        <w:t xml:space="preserve">., Ламберт </w:t>
      </w:r>
      <w:proofErr w:type="spellStart"/>
      <w:r w:rsidRPr="00C21E91">
        <w:t>Д.М</w:t>
      </w:r>
      <w:proofErr w:type="spellEnd"/>
      <w:r w:rsidRPr="00C21E91">
        <w:t>. Стратегическое управление логистикой. Пер. с англ. 4-е изд. – М.: ИНФРА-М, 2005. - 797с.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</w:pPr>
      <w:r w:rsidRPr="00C21E91">
        <w:t xml:space="preserve">Аникин </w:t>
      </w:r>
      <w:proofErr w:type="spellStart"/>
      <w:r w:rsidRPr="00C21E91">
        <w:t>Б.А</w:t>
      </w:r>
      <w:proofErr w:type="spellEnd"/>
      <w:r w:rsidRPr="00C21E91">
        <w:t xml:space="preserve">. Логистика. </w:t>
      </w:r>
      <w:proofErr w:type="spellStart"/>
      <w:r w:rsidRPr="00C21E91">
        <w:t>Изд</w:t>
      </w:r>
      <w:proofErr w:type="spellEnd"/>
      <w:r w:rsidRPr="00C21E91">
        <w:t xml:space="preserve">-е 3-е, </w:t>
      </w:r>
      <w:proofErr w:type="spellStart"/>
      <w:r w:rsidRPr="00C21E91">
        <w:t>перераб</w:t>
      </w:r>
      <w:proofErr w:type="spellEnd"/>
      <w:r w:rsidRPr="00C21E91">
        <w:t xml:space="preserve">. и </w:t>
      </w:r>
      <w:proofErr w:type="spellStart"/>
      <w:r w:rsidRPr="00C21E91">
        <w:t>дополн</w:t>
      </w:r>
      <w:proofErr w:type="spellEnd"/>
      <w:r w:rsidRPr="00C21E91">
        <w:t>. – М.: ИНФРА-М, 2008. – 368 с.</w:t>
      </w:r>
    </w:p>
    <w:p w:rsidR="00367E7F" w:rsidRPr="00C21E91" w:rsidRDefault="00367E7F" w:rsidP="00C21E91">
      <w:pPr>
        <w:numPr>
          <w:ilvl w:val="0"/>
          <w:numId w:val="16"/>
        </w:numPr>
        <w:suppressAutoHyphens/>
        <w:ind w:left="0" w:hanging="11"/>
        <w:jc w:val="both"/>
      </w:pPr>
      <w:r w:rsidRPr="00C21E91">
        <w:t xml:space="preserve">Аникин </w:t>
      </w:r>
      <w:proofErr w:type="spellStart"/>
      <w:r w:rsidRPr="00C21E91">
        <w:t>Б.А</w:t>
      </w:r>
      <w:proofErr w:type="spellEnd"/>
      <w:r w:rsidRPr="00C21E91">
        <w:t xml:space="preserve">., </w:t>
      </w:r>
      <w:proofErr w:type="spellStart"/>
      <w:r w:rsidRPr="00C21E91">
        <w:t>Тяпухин</w:t>
      </w:r>
      <w:proofErr w:type="spellEnd"/>
      <w:r w:rsidRPr="00C21E91">
        <w:t xml:space="preserve"> </w:t>
      </w:r>
      <w:proofErr w:type="spellStart"/>
      <w:r w:rsidRPr="00C21E91">
        <w:t>А.П</w:t>
      </w:r>
      <w:proofErr w:type="spellEnd"/>
      <w:r w:rsidRPr="00C21E91">
        <w:t xml:space="preserve">. Коммерческая логистика: Учебник (ГРИФ). – М.:  Проспект, </w:t>
      </w:r>
      <w:proofErr w:type="spellStart"/>
      <w:r w:rsidRPr="00C21E91">
        <w:t>ТК</w:t>
      </w:r>
      <w:proofErr w:type="spellEnd"/>
      <w:r w:rsidRPr="00C21E91">
        <w:t xml:space="preserve"> </w:t>
      </w:r>
      <w:proofErr w:type="spellStart"/>
      <w:r w:rsidRPr="00C21E91">
        <w:t>Велби</w:t>
      </w:r>
      <w:proofErr w:type="spellEnd"/>
      <w:r w:rsidRPr="00C21E91">
        <w:t>, 2006. – 432с.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</w:pPr>
      <w:proofErr w:type="spellStart"/>
      <w:r w:rsidRPr="00C21E91">
        <w:t>Линдерс</w:t>
      </w:r>
      <w:proofErr w:type="spellEnd"/>
      <w:r w:rsidRPr="00C21E91">
        <w:t xml:space="preserve"> </w:t>
      </w:r>
      <w:proofErr w:type="spellStart"/>
      <w:r w:rsidRPr="00C21E91">
        <w:t>М.Р</w:t>
      </w:r>
      <w:proofErr w:type="spellEnd"/>
      <w:r w:rsidRPr="00C21E91">
        <w:t xml:space="preserve">., Джонсон Ф., </w:t>
      </w:r>
      <w:proofErr w:type="spellStart"/>
      <w:r w:rsidRPr="00C21E91">
        <w:t>Флинн</w:t>
      </w:r>
      <w:proofErr w:type="spellEnd"/>
      <w:r w:rsidRPr="00C21E91">
        <w:t xml:space="preserve"> А. Управление закупками и поставками: Учебник для студентов вузов, обучающихся по специальностям экономики и управления (080100), "Коммерция" (080300), "Логистика" (080506) - 13-е изд. - ("Зарубежный учебник") (ГРИФ). – М.: </w:t>
      </w:r>
      <w:proofErr w:type="spellStart"/>
      <w:r w:rsidRPr="00C21E91">
        <w:t>ЮНИТИ</w:t>
      </w:r>
      <w:proofErr w:type="spellEnd"/>
      <w:r w:rsidRPr="00C21E91">
        <w:t>-ДАНА, 2007 – 751с.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</w:pPr>
      <w:proofErr w:type="spellStart"/>
      <w:r w:rsidRPr="00C21E91">
        <w:t>Миротин</w:t>
      </w:r>
      <w:proofErr w:type="spellEnd"/>
      <w:r w:rsidRPr="00C21E91">
        <w:t xml:space="preserve">, </w:t>
      </w:r>
      <w:proofErr w:type="spellStart"/>
      <w:r w:rsidRPr="00C21E91">
        <w:t>Л.Б</w:t>
      </w:r>
      <w:proofErr w:type="spellEnd"/>
      <w:r w:rsidRPr="00C21E91">
        <w:t>. Эффективная логистика /</w:t>
      </w:r>
      <w:proofErr w:type="spellStart"/>
      <w:r w:rsidRPr="00C21E91">
        <w:t>Л.Б</w:t>
      </w:r>
      <w:proofErr w:type="spellEnd"/>
      <w:r w:rsidRPr="00C21E91">
        <w:t xml:space="preserve">. </w:t>
      </w:r>
      <w:proofErr w:type="spellStart"/>
      <w:r w:rsidRPr="00C21E91">
        <w:t>Миротин</w:t>
      </w:r>
      <w:proofErr w:type="spellEnd"/>
      <w:r w:rsidRPr="00C21E91">
        <w:t xml:space="preserve">, </w:t>
      </w:r>
      <w:proofErr w:type="spellStart"/>
      <w:r w:rsidRPr="00C21E91">
        <w:t>Ы.Э</w:t>
      </w:r>
      <w:proofErr w:type="spellEnd"/>
      <w:r w:rsidRPr="00C21E91">
        <w:t xml:space="preserve">. </w:t>
      </w:r>
      <w:proofErr w:type="spellStart"/>
      <w:r w:rsidRPr="00C21E91">
        <w:t>Ташбаев</w:t>
      </w:r>
      <w:proofErr w:type="spellEnd"/>
      <w:r w:rsidRPr="00C21E91">
        <w:t>.-М.: Издательство «Экзамен», 2003. – 160 с.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  <w:rPr>
          <w:bCs/>
        </w:rPr>
      </w:pPr>
      <w:r w:rsidRPr="00C21E91">
        <w:t>Федько В.П., Бондаренко В.А. Коммерческая логистика: Учебное пособие - ("Экономика и управление"</w:t>
      </w:r>
      <w:proofErr w:type="gramStart"/>
      <w:r w:rsidRPr="00C21E91">
        <w:t>)(</w:t>
      </w:r>
      <w:proofErr w:type="gramEnd"/>
      <w:r w:rsidRPr="00C21E91">
        <w:t xml:space="preserve">ГРИФ). – М.: </w:t>
      </w:r>
      <w:proofErr w:type="spellStart"/>
      <w:r w:rsidRPr="00C21E91">
        <w:t>МарТ</w:t>
      </w:r>
      <w:proofErr w:type="spellEnd"/>
      <w:r w:rsidRPr="00C21E91">
        <w:t>, 2006. – 304с.</w:t>
      </w:r>
    </w:p>
    <w:p w:rsidR="00367E7F" w:rsidRPr="00C21E91" w:rsidRDefault="00367E7F" w:rsidP="00C21E91">
      <w:pPr>
        <w:pStyle w:val="1"/>
        <w:numPr>
          <w:ilvl w:val="0"/>
          <w:numId w:val="16"/>
        </w:numPr>
        <w:ind w:left="0" w:hanging="11"/>
        <w:jc w:val="both"/>
        <w:rPr>
          <w:szCs w:val="24"/>
        </w:rPr>
      </w:pPr>
      <w:proofErr w:type="spellStart"/>
      <w:r w:rsidRPr="00C21E91">
        <w:rPr>
          <w:szCs w:val="24"/>
        </w:rPr>
        <w:t>Бауэрсокс</w:t>
      </w:r>
      <w:proofErr w:type="spellEnd"/>
      <w:r w:rsidRPr="00C21E91">
        <w:rPr>
          <w:szCs w:val="24"/>
        </w:rPr>
        <w:t xml:space="preserve"> </w:t>
      </w:r>
      <w:proofErr w:type="spellStart"/>
      <w:r w:rsidRPr="00C21E91">
        <w:rPr>
          <w:szCs w:val="24"/>
        </w:rPr>
        <w:t>Д.Дж</w:t>
      </w:r>
      <w:proofErr w:type="spellEnd"/>
      <w:r w:rsidRPr="00C21E91">
        <w:rPr>
          <w:szCs w:val="24"/>
        </w:rPr>
        <w:t xml:space="preserve">, </w:t>
      </w:r>
      <w:proofErr w:type="spellStart"/>
      <w:r w:rsidRPr="00C21E91">
        <w:rPr>
          <w:szCs w:val="24"/>
        </w:rPr>
        <w:t>Клосс</w:t>
      </w:r>
      <w:proofErr w:type="spellEnd"/>
      <w:r w:rsidRPr="00C21E91">
        <w:rPr>
          <w:szCs w:val="24"/>
        </w:rPr>
        <w:t xml:space="preserve"> Д. Дж. Логистика. Интегрированная цепь поставок. – М.: Изд. «Олимп-Бизнес», 2001. – 640с.</w:t>
      </w:r>
    </w:p>
    <w:p w:rsidR="00367E7F" w:rsidRPr="00C21E91" w:rsidRDefault="00367E7F" w:rsidP="00C21E91">
      <w:pPr>
        <w:numPr>
          <w:ilvl w:val="0"/>
          <w:numId w:val="16"/>
        </w:numPr>
        <w:tabs>
          <w:tab w:val="left" w:pos="709"/>
        </w:tabs>
        <w:ind w:left="0" w:hanging="11"/>
        <w:jc w:val="both"/>
        <w:rPr>
          <w:iCs/>
        </w:rPr>
      </w:pPr>
      <w:r w:rsidRPr="00C21E91">
        <w:rPr>
          <w:iCs/>
        </w:rPr>
        <w:t xml:space="preserve">Иванов, </w:t>
      </w:r>
      <w:proofErr w:type="spellStart"/>
      <w:r w:rsidRPr="00C21E91">
        <w:rPr>
          <w:iCs/>
        </w:rPr>
        <w:t>Д.А</w:t>
      </w:r>
      <w:proofErr w:type="spellEnd"/>
      <w:r w:rsidRPr="00C21E91">
        <w:rPr>
          <w:iCs/>
        </w:rPr>
        <w:t>. Логистика. Стратегическая кооперация. – М.: Вершина, 2006. – 176 с.</w:t>
      </w:r>
    </w:p>
    <w:p w:rsidR="00367E7F" w:rsidRPr="00C21E91" w:rsidRDefault="00367E7F" w:rsidP="00C21E91">
      <w:pPr>
        <w:pStyle w:val="1"/>
        <w:numPr>
          <w:ilvl w:val="0"/>
          <w:numId w:val="16"/>
        </w:numPr>
        <w:ind w:left="0" w:hanging="11"/>
        <w:jc w:val="both"/>
        <w:rPr>
          <w:szCs w:val="24"/>
        </w:rPr>
      </w:pPr>
      <w:r w:rsidRPr="00C21E91">
        <w:rPr>
          <w:szCs w:val="24"/>
        </w:rPr>
        <w:t>Корпоративная логистика. 300 ответов профессионалов</w:t>
      </w:r>
      <w:proofErr w:type="gramStart"/>
      <w:r w:rsidRPr="00C21E91">
        <w:rPr>
          <w:szCs w:val="24"/>
        </w:rPr>
        <w:t xml:space="preserve"> / П</w:t>
      </w:r>
      <w:proofErr w:type="gramEnd"/>
      <w:r w:rsidRPr="00C21E91">
        <w:rPr>
          <w:szCs w:val="24"/>
        </w:rPr>
        <w:t xml:space="preserve">од общей и </w:t>
      </w:r>
      <w:proofErr w:type="spellStart"/>
      <w:r w:rsidRPr="00C21E91">
        <w:rPr>
          <w:szCs w:val="24"/>
        </w:rPr>
        <w:t>научн</w:t>
      </w:r>
      <w:proofErr w:type="spellEnd"/>
      <w:r w:rsidRPr="00C21E91">
        <w:rPr>
          <w:szCs w:val="24"/>
        </w:rPr>
        <w:t xml:space="preserve">. ред. </w:t>
      </w:r>
      <w:proofErr w:type="spellStart"/>
      <w:r w:rsidRPr="00C21E91">
        <w:rPr>
          <w:szCs w:val="24"/>
        </w:rPr>
        <w:t>В.И</w:t>
      </w:r>
      <w:proofErr w:type="spellEnd"/>
      <w:r w:rsidRPr="00C21E91">
        <w:rPr>
          <w:szCs w:val="24"/>
        </w:rPr>
        <w:t>. Сергеева – М.: ИНФРА-М, 2004. – 976 с.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  <w:rPr>
          <w:iCs/>
        </w:rPr>
      </w:pPr>
      <w:proofErr w:type="spellStart"/>
      <w:r w:rsidRPr="00C21E91">
        <w:rPr>
          <w:iCs/>
        </w:rPr>
        <w:t>Миротин</w:t>
      </w:r>
      <w:proofErr w:type="spellEnd"/>
      <w:r w:rsidRPr="00C21E91">
        <w:rPr>
          <w:iCs/>
        </w:rPr>
        <w:t xml:space="preserve"> </w:t>
      </w:r>
      <w:proofErr w:type="spellStart"/>
      <w:r w:rsidRPr="00C21E91">
        <w:rPr>
          <w:iCs/>
        </w:rPr>
        <w:t>Л.Б</w:t>
      </w:r>
      <w:proofErr w:type="spellEnd"/>
      <w:r w:rsidRPr="00C21E91">
        <w:rPr>
          <w:iCs/>
        </w:rPr>
        <w:t xml:space="preserve">., Покровский </w:t>
      </w:r>
      <w:proofErr w:type="spellStart"/>
      <w:r w:rsidRPr="00C21E91">
        <w:rPr>
          <w:iCs/>
        </w:rPr>
        <w:t>А.К</w:t>
      </w:r>
      <w:proofErr w:type="spellEnd"/>
      <w:r w:rsidRPr="00C21E91">
        <w:rPr>
          <w:iCs/>
        </w:rPr>
        <w:t>. Введение в коммерческую логистику. – М.: Издательство: "Альфа-Пресс", 2008. – 336 с.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  <w:rPr>
          <w:iCs/>
        </w:rPr>
      </w:pPr>
      <w:proofErr w:type="spellStart"/>
      <w:r w:rsidRPr="00C21E91">
        <w:rPr>
          <w:iCs/>
        </w:rPr>
        <w:t>Неруш</w:t>
      </w:r>
      <w:proofErr w:type="spellEnd"/>
      <w:r w:rsidRPr="00C21E91">
        <w:rPr>
          <w:iCs/>
        </w:rPr>
        <w:t xml:space="preserve"> </w:t>
      </w:r>
      <w:proofErr w:type="spellStart"/>
      <w:r w:rsidRPr="00C21E91">
        <w:rPr>
          <w:iCs/>
        </w:rPr>
        <w:t>Ю.М</w:t>
      </w:r>
      <w:proofErr w:type="spellEnd"/>
      <w:r w:rsidRPr="00C21E91">
        <w:rPr>
          <w:iCs/>
        </w:rPr>
        <w:t xml:space="preserve">. Логистика: Учебник для вузов. – М.: Проспект, 2005. – 520 с. 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</w:pPr>
      <w:r w:rsidRPr="00C21E91">
        <w:t>Федько В.П., Бондаренко В.А. Коммерческая логистика: Учеб. Пособие. – М.: Издательство: "</w:t>
      </w:r>
      <w:proofErr w:type="spellStart"/>
      <w:r w:rsidRPr="00C21E91">
        <w:t>МарТ</w:t>
      </w:r>
      <w:proofErr w:type="spellEnd"/>
      <w:r w:rsidRPr="00C21E91">
        <w:t xml:space="preserve">", 2006. – 304 с. </w:t>
      </w:r>
    </w:p>
    <w:p w:rsidR="00367E7F" w:rsidRPr="00C21E91" w:rsidRDefault="00367E7F" w:rsidP="00C21E91">
      <w:pPr>
        <w:numPr>
          <w:ilvl w:val="0"/>
          <w:numId w:val="16"/>
        </w:numPr>
        <w:ind w:left="0" w:hanging="11"/>
        <w:jc w:val="both"/>
      </w:pPr>
      <w:r w:rsidRPr="00C21E91">
        <w:t xml:space="preserve">Чудаков </w:t>
      </w:r>
      <w:proofErr w:type="spellStart"/>
      <w:r w:rsidRPr="00C21E91">
        <w:t>А.Д</w:t>
      </w:r>
      <w:proofErr w:type="spellEnd"/>
      <w:r w:rsidRPr="00C21E91">
        <w:t>. Логистика. – М.: Издательство: "Альфа-Пресс", 2008. – 352 с.</w:t>
      </w:r>
    </w:p>
    <w:p w:rsidR="00367E7F" w:rsidRDefault="00367E7F" w:rsidP="00DD3127">
      <w:pPr>
        <w:rPr>
          <w:i/>
        </w:rPr>
      </w:pPr>
    </w:p>
    <w:p w:rsidR="00367E7F" w:rsidRPr="00DD3127" w:rsidRDefault="00367E7F" w:rsidP="00DD3127">
      <w:pPr>
        <w:rPr>
          <w:i/>
        </w:rPr>
      </w:pPr>
      <w:r w:rsidRPr="00DD3127">
        <w:rPr>
          <w:i/>
        </w:rPr>
        <w:t>Организация коммерческой деятельности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proofErr w:type="spellStart"/>
      <w:r w:rsidRPr="00DD3127">
        <w:t>Бузукова</w:t>
      </w:r>
      <w:proofErr w:type="spellEnd"/>
      <w:r w:rsidRPr="00DD3127">
        <w:t xml:space="preserve"> Е.А. Ассортимент розничного магазина: методы анализа и практические советы. – СПб</w:t>
      </w:r>
      <w:proofErr w:type="gramStart"/>
      <w:r w:rsidRPr="00DD3127">
        <w:t xml:space="preserve">.:  </w:t>
      </w:r>
      <w:proofErr w:type="gramEnd"/>
      <w:r w:rsidRPr="00DD3127">
        <w:t>Питер, 2007.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proofErr w:type="spellStart"/>
      <w:r w:rsidRPr="00DD3127">
        <w:t>Бузукова</w:t>
      </w:r>
      <w:proofErr w:type="spellEnd"/>
      <w:r w:rsidRPr="00DD3127">
        <w:t xml:space="preserve"> Е. Закупки и поставщики. Курс управления ассортиментом в рознице. /Под ред. </w:t>
      </w:r>
      <w:proofErr w:type="spellStart"/>
      <w:r w:rsidRPr="00DD3127">
        <w:t>С.Сысоевой</w:t>
      </w:r>
      <w:proofErr w:type="spellEnd"/>
      <w:r w:rsidRPr="00DD3127">
        <w:t>. – СПб</w:t>
      </w:r>
      <w:proofErr w:type="gramStart"/>
      <w:r w:rsidRPr="00DD3127">
        <w:t xml:space="preserve">.: </w:t>
      </w:r>
      <w:proofErr w:type="gramEnd"/>
      <w:r w:rsidRPr="00DD3127">
        <w:t>Питер, 2009. – 432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>Волгин В.В. Склад: Практическое пособие. – М.: Издательский Дом «Дашков и К», 2000.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>Волгин В.В. Логистика приемки и отгрузки товаров: Практическое пособие.-3 изд. М.:</w:t>
      </w:r>
      <w:proofErr w:type="spellStart"/>
      <w:r w:rsidRPr="00DD3127">
        <w:t>ЮНИТИ</w:t>
      </w:r>
      <w:proofErr w:type="spellEnd"/>
      <w:r w:rsidRPr="00DD3127">
        <w:t>-ДАНА, 2011. -460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Дашков </w:t>
      </w:r>
      <w:proofErr w:type="spellStart"/>
      <w:r w:rsidRPr="00DD3127">
        <w:t>Л.П</w:t>
      </w:r>
      <w:proofErr w:type="spellEnd"/>
      <w:r w:rsidRPr="00DD3127">
        <w:t xml:space="preserve">., </w:t>
      </w:r>
      <w:proofErr w:type="spellStart"/>
      <w:r w:rsidRPr="00DD3127">
        <w:t>Памбухчиянц</w:t>
      </w:r>
      <w:proofErr w:type="spellEnd"/>
      <w:r w:rsidRPr="00DD3127">
        <w:t xml:space="preserve"> </w:t>
      </w:r>
      <w:proofErr w:type="spellStart"/>
      <w:r w:rsidRPr="00DD3127">
        <w:t>В.К</w:t>
      </w:r>
      <w:proofErr w:type="spellEnd"/>
      <w:r w:rsidRPr="00DD3127">
        <w:t>. Организация, технология и проектирование торговых предприятий: Учебник.- 6-е изд.- М.: Издательско-торговая корпорация «Дашков и К», 2005.- 520.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>Жукова Т.Н. Коммерческая деятельность: Учеб. Пособие – СПб</w:t>
      </w:r>
      <w:proofErr w:type="gramStart"/>
      <w:r w:rsidRPr="00DD3127">
        <w:t xml:space="preserve">.: </w:t>
      </w:r>
      <w:proofErr w:type="gramEnd"/>
      <w:r w:rsidRPr="00DD3127">
        <w:t>Вектор, 2006.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lastRenderedPageBreak/>
        <w:t xml:space="preserve">Ефимова </w:t>
      </w:r>
      <w:proofErr w:type="spellStart"/>
      <w:r w:rsidRPr="00DD3127">
        <w:t>О.П</w:t>
      </w:r>
      <w:proofErr w:type="spellEnd"/>
      <w:r w:rsidRPr="00DD3127">
        <w:t xml:space="preserve">. Экономика общественного питания / Под ред. </w:t>
      </w:r>
      <w:proofErr w:type="spellStart"/>
      <w:r w:rsidRPr="00DD3127">
        <w:t>Н.И.Кабушкина</w:t>
      </w:r>
      <w:proofErr w:type="spellEnd"/>
      <w:r w:rsidRPr="00DD3127">
        <w:t xml:space="preserve">.-  5 изд., </w:t>
      </w:r>
      <w:proofErr w:type="spellStart"/>
      <w:r w:rsidRPr="00DD3127">
        <w:t>испр</w:t>
      </w:r>
      <w:proofErr w:type="spellEnd"/>
      <w:r w:rsidRPr="00DD3127">
        <w:t>. Мн.: ООО «Новое знание», 2006. -348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proofErr w:type="spellStart"/>
      <w:proofErr w:type="gramStart"/>
      <w:r w:rsidRPr="00DD3127">
        <w:t>Инькова</w:t>
      </w:r>
      <w:proofErr w:type="spellEnd"/>
      <w:r w:rsidRPr="00DD3127">
        <w:t xml:space="preserve">  </w:t>
      </w:r>
      <w:proofErr w:type="spellStart"/>
      <w:r w:rsidRPr="00DD3127">
        <w:t>Н.А</w:t>
      </w:r>
      <w:proofErr w:type="spellEnd"/>
      <w:r w:rsidRPr="00DD3127">
        <w:t>. Современные интернет-технологии в коммерческой деятельности.</w:t>
      </w:r>
      <w:proofErr w:type="gramEnd"/>
      <w:r w:rsidRPr="00DD3127">
        <w:t xml:space="preserve"> – М., Омега </w:t>
      </w:r>
      <w:proofErr w:type="gramStart"/>
      <w:r w:rsidRPr="00DD3127">
        <w:t>–Л</w:t>
      </w:r>
      <w:proofErr w:type="gramEnd"/>
      <w:r w:rsidRPr="00DD3127">
        <w:t>, 2010. – 190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proofErr w:type="spellStart"/>
      <w:r w:rsidRPr="00DD3127">
        <w:t>Кардашин</w:t>
      </w:r>
      <w:proofErr w:type="spellEnd"/>
      <w:r w:rsidRPr="00DD3127">
        <w:t xml:space="preserve">, </w:t>
      </w:r>
      <w:proofErr w:type="spellStart"/>
      <w:r w:rsidRPr="00DD3127">
        <w:t>Л.И</w:t>
      </w:r>
      <w:proofErr w:type="spellEnd"/>
      <w:r w:rsidRPr="00DD3127">
        <w:t>. Основы технологии товародвижения и организации торговли [Текст]: учеб</w:t>
      </w:r>
      <w:proofErr w:type="gramStart"/>
      <w:r w:rsidRPr="00DD3127">
        <w:t>.</w:t>
      </w:r>
      <w:proofErr w:type="gramEnd"/>
      <w:r w:rsidRPr="00DD3127">
        <w:t xml:space="preserve"> </w:t>
      </w:r>
      <w:proofErr w:type="gramStart"/>
      <w:r w:rsidRPr="00DD3127">
        <w:t>п</w:t>
      </w:r>
      <w:proofErr w:type="gramEnd"/>
      <w:r w:rsidRPr="00DD3127">
        <w:t xml:space="preserve">особие / </w:t>
      </w:r>
      <w:proofErr w:type="spellStart"/>
      <w:r w:rsidRPr="00DD3127">
        <w:t>Л.И</w:t>
      </w:r>
      <w:proofErr w:type="spellEnd"/>
      <w:r w:rsidRPr="00DD3127">
        <w:t xml:space="preserve">. </w:t>
      </w:r>
      <w:proofErr w:type="spellStart"/>
      <w:r w:rsidRPr="00DD3127">
        <w:t>Кардашин</w:t>
      </w:r>
      <w:proofErr w:type="spellEnd"/>
      <w:r w:rsidRPr="00DD3127">
        <w:t xml:space="preserve">. – М.: </w:t>
      </w:r>
      <w:proofErr w:type="spellStart"/>
      <w:r w:rsidRPr="00DD3127">
        <w:t>ЮНИТИ</w:t>
      </w:r>
      <w:proofErr w:type="spellEnd"/>
      <w:r w:rsidRPr="00DD3127">
        <w:t>-ДАНА, 2003. – 133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Киселева </w:t>
      </w:r>
      <w:proofErr w:type="spellStart"/>
      <w:r w:rsidRPr="00DD3127">
        <w:t>Е.Н</w:t>
      </w:r>
      <w:proofErr w:type="spellEnd"/>
      <w:r w:rsidRPr="00DD3127">
        <w:t xml:space="preserve">., Буданова </w:t>
      </w:r>
      <w:proofErr w:type="spellStart"/>
      <w:r w:rsidRPr="00DD3127">
        <w:t>О.Г</w:t>
      </w:r>
      <w:proofErr w:type="spellEnd"/>
      <w:r w:rsidRPr="00DD3127">
        <w:t xml:space="preserve"> Организация коммерческой деятельности по отраслям и сферам применения: Учебное пособие. 2011. -192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Книга директора магазина. Под ред. </w:t>
      </w:r>
      <w:proofErr w:type="spellStart"/>
      <w:r w:rsidRPr="00DD3127">
        <w:t>С.В.Сысоевой</w:t>
      </w:r>
      <w:proofErr w:type="spellEnd"/>
      <w:proofErr w:type="gramStart"/>
      <w:r w:rsidRPr="00DD3127">
        <w:t xml:space="preserve"> .</w:t>
      </w:r>
      <w:proofErr w:type="gramEnd"/>
      <w:r w:rsidRPr="00DD3127">
        <w:t xml:space="preserve"> – СПб.: Питер, 2008.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Карпова </w:t>
      </w:r>
      <w:proofErr w:type="spellStart"/>
      <w:r w:rsidRPr="00DD3127">
        <w:t>Е.В</w:t>
      </w:r>
      <w:proofErr w:type="spellEnd"/>
      <w:r w:rsidRPr="00DD3127">
        <w:t xml:space="preserve">. Ресурсы торгового предприятия: учебное пособие. – М.: </w:t>
      </w:r>
      <w:proofErr w:type="spellStart"/>
      <w:r w:rsidRPr="00DD3127">
        <w:t>КНОРУС</w:t>
      </w:r>
      <w:proofErr w:type="spellEnd"/>
      <w:r w:rsidRPr="00DD3127">
        <w:t xml:space="preserve">, 2005. 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proofErr w:type="spellStart"/>
      <w:r w:rsidRPr="00DD3127">
        <w:t>Килль</w:t>
      </w:r>
      <w:proofErr w:type="spellEnd"/>
      <w:r w:rsidRPr="00DD3127">
        <w:t xml:space="preserve"> </w:t>
      </w:r>
      <w:proofErr w:type="spellStart"/>
      <w:r w:rsidRPr="00DD3127">
        <w:t>М.Ю</w:t>
      </w:r>
      <w:proofErr w:type="spellEnd"/>
      <w:r w:rsidRPr="00DD3127">
        <w:t xml:space="preserve">. Коммерческая деятельность в сфере услуг: Учебное пособие. </w:t>
      </w:r>
      <w:proofErr w:type="gramStart"/>
      <w:r w:rsidRPr="00DD3127">
        <w:t>–С</w:t>
      </w:r>
      <w:proofErr w:type="gramEnd"/>
      <w:r w:rsidRPr="00DD3127">
        <w:t xml:space="preserve">Пб.: Изд-во </w:t>
      </w:r>
      <w:proofErr w:type="spellStart"/>
      <w:r w:rsidRPr="00DD3127">
        <w:t>СПбГУЭФ</w:t>
      </w:r>
      <w:proofErr w:type="spellEnd"/>
      <w:r w:rsidRPr="00DD3127">
        <w:t>, 2010. -139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Коммерческая деятельность производственных предприятий (фирм): учебник. / Под ред. </w:t>
      </w:r>
      <w:proofErr w:type="spellStart"/>
      <w:r w:rsidRPr="00DD3127">
        <w:t>О.А.Новикова</w:t>
      </w:r>
      <w:proofErr w:type="spellEnd"/>
      <w:r w:rsidRPr="00DD3127">
        <w:t xml:space="preserve">, </w:t>
      </w:r>
      <w:proofErr w:type="spellStart"/>
      <w:r w:rsidRPr="00DD3127">
        <w:t>В.В.Щербакова</w:t>
      </w:r>
      <w:proofErr w:type="spellEnd"/>
      <w:r w:rsidRPr="00DD3127">
        <w:t>. – СПб</w:t>
      </w:r>
      <w:proofErr w:type="gramStart"/>
      <w:r w:rsidRPr="00DD3127">
        <w:t xml:space="preserve">.: </w:t>
      </w:r>
      <w:proofErr w:type="gramEnd"/>
      <w:r w:rsidRPr="00DD3127">
        <w:t xml:space="preserve">Изд-во </w:t>
      </w:r>
      <w:proofErr w:type="spellStart"/>
      <w:r w:rsidRPr="00DD3127">
        <w:t>ГУЭФ</w:t>
      </w:r>
      <w:proofErr w:type="spellEnd"/>
      <w:r w:rsidRPr="00DD3127">
        <w:t>, 2009. – 416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proofErr w:type="spellStart"/>
      <w:r w:rsidRPr="00DD3127">
        <w:t>Комкова</w:t>
      </w:r>
      <w:proofErr w:type="spellEnd"/>
      <w:r w:rsidRPr="00DD3127">
        <w:t xml:space="preserve"> Е. Товарный портфель и управление закупками в рознице. – СПб</w:t>
      </w:r>
      <w:proofErr w:type="gramStart"/>
      <w:r w:rsidRPr="00DD3127">
        <w:t xml:space="preserve">.: </w:t>
      </w:r>
      <w:proofErr w:type="gramEnd"/>
      <w:r w:rsidRPr="00DD3127">
        <w:t>Питер, 2008, -336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Мелентьева В.В. Экономика торгового предприятия: практикум. </w:t>
      </w:r>
      <w:proofErr w:type="gramStart"/>
      <w:r w:rsidRPr="00DD3127">
        <w:t>–М</w:t>
      </w:r>
      <w:proofErr w:type="gramEnd"/>
      <w:r w:rsidRPr="00DD3127">
        <w:t>.: Дело и Сервис, 2010.- 272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proofErr w:type="spellStart"/>
      <w:r w:rsidRPr="00DD3127">
        <w:t>Памбухчиянц</w:t>
      </w:r>
      <w:proofErr w:type="spellEnd"/>
      <w:r w:rsidRPr="00DD3127">
        <w:t xml:space="preserve"> </w:t>
      </w:r>
      <w:proofErr w:type="spellStart"/>
      <w:r w:rsidRPr="00DD3127">
        <w:t>О.В</w:t>
      </w:r>
      <w:proofErr w:type="spellEnd"/>
      <w:r w:rsidRPr="00DD3127">
        <w:t>. Организация коммерческой деятельности. – М.:  «Дашков и К», 2010. -448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Панкратов </w:t>
      </w:r>
      <w:proofErr w:type="spellStart"/>
      <w:r w:rsidRPr="00DD3127">
        <w:t>Ф.Г</w:t>
      </w:r>
      <w:proofErr w:type="spellEnd"/>
      <w:r w:rsidRPr="00DD3127">
        <w:t xml:space="preserve">., Солдатова </w:t>
      </w:r>
      <w:proofErr w:type="spellStart"/>
      <w:r w:rsidRPr="00DD3127">
        <w:t>Н.Ф</w:t>
      </w:r>
      <w:proofErr w:type="spellEnd"/>
      <w:r w:rsidRPr="00DD3127">
        <w:t>. Коммерческая деятельность: Учебник для вузов. – М.: Дашков и К, 2010. – 500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Парамонова Т.Н., Рамазанова </w:t>
      </w:r>
      <w:proofErr w:type="spellStart"/>
      <w:r w:rsidRPr="00DD3127">
        <w:t>И.А</w:t>
      </w:r>
      <w:proofErr w:type="spellEnd"/>
      <w:r w:rsidRPr="00DD3127">
        <w:t xml:space="preserve">. </w:t>
      </w:r>
      <w:proofErr w:type="spellStart"/>
      <w:r w:rsidRPr="00DD3127">
        <w:t>Мерчандайзинг</w:t>
      </w:r>
      <w:proofErr w:type="spellEnd"/>
      <w:r w:rsidRPr="00DD3127">
        <w:t xml:space="preserve">: учебное пособие.-5-е изд.. стер. </w:t>
      </w:r>
      <w:proofErr w:type="gramStart"/>
      <w:r w:rsidRPr="00DD3127">
        <w:t>-М</w:t>
      </w:r>
      <w:proofErr w:type="gramEnd"/>
      <w:r w:rsidRPr="00DD3127">
        <w:t xml:space="preserve">.: </w:t>
      </w:r>
      <w:proofErr w:type="spellStart"/>
      <w:r w:rsidRPr="00DD3127">
        <w:t>КНОРУС</w:t>
      </w:r>
      <w:proofErr w:type="spellEnd"/>
      <w:r w:rsidRPr="00DD3127">
        <w:t>, 2011.- 144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>Розничные торговые сети: стратегия, экономика и управление: учебное пособие /</w:t>
      </w:r>
      <w:proofErr w:type="spellStart"/>
      <w:r w:rsidRPr="00DD3127">
        <w:t>кол</w:t>
      </w:r>
      <w:proofErr w:type="gramStart"/>
      <w:r w:rsidRPr="00DD3127">
        <w:t>.а</w:t>
      </w:r>
      <w:proofErr w:type="gramEnd"/>
      <w:r w:rsidRPr="00DD3127">
        <w:t>второв</w:t>
      </w:r>
      <w:proofErr w:type="spellEnd"/>
      <w:r w:rsidRPr="00DD3127">
        <w:t xml:space="preserve">; под ред. </w:t>
      </w:r>
      <w:proofErr w:type="spellStart"/>
      <w:r w:rsidRPr="00DD3127">
        <w:t>А.А</w:t>
      </w:r>
      <w:proofErr w:type="spellEnd"/>
      <w:r w:rsidRPr="00DD3127">
        <w:t xml:space="preserve">. Есютина и </w:t>
      </w:r>
      <w:proofErr w:type="spellStart"/>
      <w:r w:rsidRPr="00DD3127">
        <w:t>Е.В.Карповой</w:t>
      </w:r>
      <w:proofErr w:type="spellEnd"/>
      <w:r w:rsidRPr="00DD3127">
        <w:t xml:space="preserve">. -2-е изд., стер., - М.: </w:t>
      </w:r>
      <w:proofErr w:type="spellStart"/>
      <w:r w:rsidRPr="00DD3127">
        <w:t>КНОРУС</w:t>
      </w:r>
      <w:proofErr w:type="spellEnd"/>
      <w:r w:rsidRPr="00DD3127">
        <w:t>, 2010. – 416.с.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proofErr w:type="spellStart"/>
      <w:r w:rsidRPr="00DD3127">
        <w:t>Синецкий</w:t>
      </w:r>
      <w:proofErr w:type="spellEnd"/>
      <w:r w:rsidRPr="00DD3127">
        <w:t xml:space="preserve"> </w:t>
      </w:r>
      <w:proofErr w:type="spellStart"/>
      <w:r w:rsidRPr="00DD3127">
        <w:t>Б.И</w:t>
      </w:r>
      <w:proofErr w:type="spellEnd"/>
      <w:r w:rsidRPr="00DD3127">
        <w:t>. Основы коммерческой деятельности: Учебник</w:t>
      </w:r>
      <w:proofErr w:type="gramStart"/>
      <w:r w:rsidRPr="00DD3127">
        <w:t>.-</w:t>
      </w:r>
      <w:proofErr w:type="gramEnd"/>
      <w:r w:rsidRPr="00DD3127">
        <w:t>М.: Юрист, 2000.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Снигирева В. Книга </w:t>
      </w:r>
      <w:proofErr w:type="spellStart"/>
      <w:r w:rsidRPr="00DD3127">
        <w:t>мерчандайзера</w:t>
      </w:r>
      <w:proofErr w:type="spellEnd"/>
      <w:r w:rsidRPr="00DD3127">
        <w:t>. – СПб</w:t>
      </w:r>
      <w:proofErr w:type="gramStart"/>
      <w:r w:rsidRPr="00DD3127">
        <w:t xml:space="preserve">.: </w:t>
      </w:r>
      <w:proofErr w:type="gramEnd"/>
      <w:r w:rsidRPr="00DD3127">
        <w:t>Питер, 2006.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Сысоева </w:t>
      </w:r>
      <w:proofErr w:type="spellStart"/>
      <w:r w:rsidRPr="00DD3127">
        <w:t>С.В</w:t>
      </w:r>
      <w:proofErr w:type="spellEnd"/>
      <w:r w:rsidRPr="00DD3127">
        <w:t xml:space="preserve">., </w:t>
      </w:r>
      <w:proofErr w:type="spellStart"/>
      <w:r w:rsidRPr="00DD3127">
        <w:t>Бузукова</w:t>
      </w:r>
      <w:proofErr w:type="spellEnd"/>
      <w:r w:rsidRPr="00DD3127">
        <w:t xml:space="preserve"> Е.А. Управление ассортиментом в рознице. </w:t>
      </w:r>
      <w:proofErr w:type="spellStart"/>
      <w:r w:rsidRPr="00DD3127">
        <w:t>Категорийный</w:t>
      </w:r>
      <w:proofErr w:type="spellEnd"/>
      <w:r w:rsidRPr="00DD3127">
        <w:t xml:space="preserve"> менеджмент. – СПб</w:t>
      </w:r>
      <w:proofErr w:type="gramStart"/>
      <w:r w:rsidRPr="00DD3127">
        <w:t xml:space="preserve">.: </w:t>
      </w:r>
      <w:proofErr w:type="gramEnd"/>
      <w:r w:rsidRPr="00DD3127">
        <w:t>Питер, 2011. – 288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Сысоева </w:t>
      </w:r>
      <w:proofErr w:type="spellStart"/>
      <w:r w:rsidRPr="00DD3127">
        <w:t>С.В</w:t>
      </w:r>
      <w:proofErr w:type="spellEnd"/>
      <w:r w:rsidRPr="00DD3127">
        <w:t xml:space="preserve">., </w:t>
      </w:r>
      <w:proofErr w:type="spellStart"/>
      <w:r w:rsidRPr="00DD3127">
        <w:t>Крок</w:t>
      </w:r>
      <w:proofErr w:type="spellEnd"/>
      <w:r w:rsidRPr="00DD3127">
        <w:t xml:space="preserve"> </w:t>
      </w:r>
      <w:proofErr w:type="spellStart"/>
      <w:r w:rsidRPr="00DD3127">
        <w:t>Г.Г</w:t>
      </w:r>
      <w:proofErr w:type="spellEnd"/>
      <w:r w:rsidRPr="00DD3127">
        <w:t>. Большая книга директора магазина. – СПб</w:t>
      </w:r>
      <w:proofErr w:type="gramStart"/>
      <w:r w:rsidRPr="00DD3127">
        <w:t xml:space="preserve">.: </w:t>
      </w:r>
      <w:proofErr w:type="gramEnd"/>
      <w:r w:rsidRPr="00DD3127">
        <w:t>Питер,2011.-416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Сысоева </w:t>
      </w:r>
      <w:proofErr w:type="spellStart"/>
      <w:r w:rsidRPr="00DD3127">
        <w:t>С.В</w:t>
      </w:r>
      <w:proofErr w:type="spellEnd"/>
      <w:r w:rsidRPr="00DD3127">
        <w:t xml:space="preserve">., </w:t>
      </w:r>
      <w:proofErr w:type="spellStart"/>
      <w:r w:rsidRPr="00DD3127">
        <w:t>Бузукова</w:t>
      </w:r>
      <w:proofErr w:type="spellEnd"/>
      <w:r w:rsidRPr="00DD3127">
        <w:t xml:space="preserve"> Е.А. </w:t>
      </w:r>
      <w:proofErr w:type="spellStart"/>
      <w:r w:rsidRPr="00DD3127">
        <w:t>Мерчандайзинг</w:t>
      </w:r>
      <w:proofErr w:type="spellEnd"/>
      <w:r w:rsidRPr="00DD3127">
        <w:t>. Курс управления ассортиментом в рознице.  – СПб</w:t>
      </w:r>
      <w:proofErr w:type="gramStart"/>
      <w:r w:rsidRPr="00DD3127">
        <w:t xml:space="preserve">.: </w:t>
      </w:r>
      <w:proofErr w:type="gramEnd"/>
      <w:r w:rsidRPr="00DD3127">
        <w:t>Питер, 2010. – 256 с.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Чкалова </w:t>
      </w:r>
      <w:proofErr w:type="spellStart"/>
      <w:r w:rsidRPr="00DD3127">
        <w:t>О.В</w:t>
      </w:r>
      <w:proofErr w:type="spellEnd"/>
      <w:r w:rsidRPr="00DD3127">
        <w:t xml:space="preserve">. Торговое дело. 2-е </w:t>
      </w:r>
      <w:proofErr w:type="spellStart"/>
      <w:r w:rsidRPr="00DD3127">
        <w:t>изд</w:t>
      </w:r>
      <w:proofErr w:type="spellEnd"/>
      <w:r w:rsidRPr="00DD3127">
        <w:t>.</w:t>
      </w:r>
      <w:proofErr w:type="gramStart"/>
      <w:r w:rsidRPr="00DD3127">
        <w:t>,</w:t>
      </w:r>
      <w:proofErr w:type="spellStart"/>
      <w:r w:rsidRPr="00DD3127">
        <w:t>п</w:t>
      </w:r>
      <w:proofErr w:type="gramEnd"/>
      <w:r w:rsidRPr="00DD3127">
        <w:t>ерераб</w:t>
      </w:r>
      <w:proofErr w:type="spellEnd"/>
      <w:r w:rsidRPr="00DD3127">
        <w:t xml:space="preserve">. и доп. Эксмо,2010.- 320с. 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>Экономика торгового предприятия: Торговое дело: Учебник</w:t>
      </w:r>
      <w:proofErr w:type="gramStart"/>
      <w:r w:rsidRPr="00DD3127">
        <w:t xml:space="preserve"> / П</w:t>
      </w:r>
      <w:proofErr w:type="gramEnd"/>
      <w:r w:rsidRPr="00DD3127">
        <w:t xml:space="preserve">од ред. </w:t>
      </w:r>
      <w:proofErr w:type="spellStart"/>
      <w:r w:rsidRPr="00DD3127">
        <w:t>Л.А.Брагина</w:t>
      </w:r>
      <w:proofErr w:type="spellEnd"/>
      <w:r w:rsidRPr="00DD3127">
        <w:t>. – М.: ИНФРА-М, 2006.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Панкратов </w:t>
      </w:r>
      <w:proofErr w:type="spellStart"/>
      <w:r w:rsidRPr="00DD3127">
        <w:t>Ф.Г</w:t>
      </w:r>
      <w:proofErr w:type="spellEnd"/>
      <w:r w:rsidRPr="00DD3127">
        <w:t xml:space="preserve">.,  Солдатова </w:t>
      </w:r>
      <w:proofErr w:type="spellStart"/>
      <w:r w:rsidRPr="00DD3127">
        <w:t>Ф.Г</w:t>
      </w:r>
      <w:proofErr w:type="spellEnd"/>
      <w:r w:rsidRPr="00DD3127">
        <w:t>. Коммерческая деятельность – Издание Дашков и Ко, 2012</w:t>
      </w:r>
    </w:p>
    <w:p w:rsidR="00367E7F" w:rsidRPr="00DD3127" w:rsidRDefault="00367E7F" w:rsidP="00DD3127">
      <w:pPr>
        <w:numPr>
          <w:ilvl w:val="0"/>
          <w:numId w:val="16"/>
        </w:numPr>
        <w:ind w:left="0" w:hanging="11"/>
        <w:jc w:val="both"/>
      </w:pPr>
      <w:r w:rsidRPr="00DD3127">
        <w:t xml:space="preserve">Шур </w:t>
      </w:r>
      <w:proofErr w:type="spellStart"/>
      <w:r w:rsidRPr="00DD3127">
        <w:t>Д.А</w:t>
      </w:r>
      <w:proofErr w:type="spellEnd"/>
      <w:r w:rsidRPr="00DD3127">
        <w:t xml:space="preserve">., </w:t>
      </w:r>
      <w:proofErr w:type="spellStart"/>
      <w:r w:rsidRPr="00DD3127">
        <w:t>Труханович</w:t>
      </w:r>
      <w:proofErr w:type="spellEnd"/>
      <w:r w:rsidRPr="00DD3127">
        <w:t xml:space="preserve"> Л.В. Основы торговли. Оптовая торговля: </w:t>
      </w:r>
      <w:proofErr w:type="spellStart"/>
      <w:r w:rsidRPr="00DD3127">
        <w:t>Наст</w:t>
      </w:r>
      <w:proofErr w:type="gramStart"/>
      <w:r w:rsidRPr="00DD3127">
        <w:t>.к</w:t>
      </w:r>
      <w:proofErr w:type="gramEnd"/>
      <w:r w:rsidRPr="00DD3127">
        <w:t>нига</w:t>
      </w:r>
      <w:proofErr w:type="spellEnd"/>
      <w:r w:rsidRPr="00DD3127">
        <w:t xml:space="preserve"> руководителя, главного бухгалтера и юриста. -2-е изд. </w:t>
      </w:r>
      <w:proofErr w:type="spellStart"/>
      <w:r w:rsidRPr="00DD3127">
        <w:t>перераб</w:t>
      </w:r>
      <w:proofErr w:type="spellEnd"/>
      <w:r w:rsidRPr="00DD3127">
        <w:t>. –М.: Изд-во «Дело и сервис», 2005. – 656 с.</w:t>
      </w:r>
    </w:p>
    <w:p w:rsidR="00367E7F" w:rsidRDefault="00367E7F" w:rsidP="00DD3127">
      <w:pPr>
        <w:ind w:left="720" w:hanging="720"/>
        <w:jc w:val="both"/>
        <w:rPr>
          <w:sz w:val="28"/>
          <w:szCs w:val="28"/>
        </w:rPr>
      </w:pPr>
    </w:p>
    <w:p w:rsidR="00367E7F" w:rsidRPr="00C21E91" w:rsidRDefault="00367E7F" w:rsidP="00C21E91">
      <w:pPr>
        <w:jc w:val="both"/>
      </w:pPr>
    </w:p>
    <w:p w:rsidR="00367E7F" w:rsidRDefault="00367E7F" w:rsidP="00C21E91">
      <w:pPr>
        <w:jc w:val="both"/>
        <w:rPr>
          <w:i/>
        </w:rPr>
      </w:pPr>
      <w:r w:rsidRPr="00C21E91">
        <w:rPr>
          <w:i/>
        </w:rPr>
        <w:t>Периодические издания:</w:t>
      </w:r>
    </w:p>
    <w:p w:rsidR="00367E7F" w:rsidRPr="00C21E91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lastRenderedPageBreak/>
        <w:t>Интегрированная логистика</w:t>
      </w:r>
      <w:r w:rsidRPr="00C21E91">
        <w:rPr>
          <w:szCs w:val="24"/>
        </w:rPr>
        <w:t xml:space="preserve"> 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>Транспорт. Экспедирование и логистика</w:t>
      </w:r>
    </w:p>
    <w:p w:rsidR="00367E7F" w:rsidRPr="00C21E91" w:rsidRDefault="00367E7F" w:rsidP="00C21E91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proofErr w:type="spellStart"/>
      <w:r w:rsidRPr="00C21E91">
        <w:rPr>
          <w:szCs w:val="24"/>
        </w:rPr>
        <w:t>Логинфо</w:t>
      </w:r>
      <w:proofErr w:type="spellEnd"/>
      <w:r w:rsidRPr="00C21E91">
        <w:rPr>
          <w:szCs w:val="24"/>
        </w:rPr>
        <w:t>: журнал о логистике в бизнесе</w:t>
      </w:r>
    </w:p>
    <w:p w:rsidR="00367E7F" w:rsidRPr="00C21E91" w:rsidRDefault="00367E7F" w:rsidP="00C21E91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1E91">
        <w:rPr>
          <w:szCs w:val="24"/>
        </w:rPr>
        <w:t>Логистика</w:t>
      </w:r>
    </w:p>
    <w:p w:rsidR="00367E7F" w:rsidRPr="00C21E91" w:rsidRDefault="00367E7F" w:rsidP="00C21E91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1E91">
        <w:rPr>
          <w:szCs w:val="24"/>
        </w:rPr>
        <w:t>Логистика сегодня</w:t>
      </w:r>
    </w:p>
    <w:p w:rsidR="00367E7F" w:rsidRDefault="00367E7F" w:rsidP="00C21E91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1E91">
        <w:rPr>
          <w:szCs w:val="24"/>
        </w:rPr>
        <w:t xml:space="preserve">Ритейл и лояльность / </w:t>
      </w:r>
      <w:proofErr w:type="spellStart"/>
      <w:r w:rsidRPr="00C21E91">
        <w:rPr>
          <w:szCs w:val="24"/>
        </w:rPr>
        <w:t>retail&amp;loyalty</w:t>
      </w:r>
      <w:proofErr w:type="spellEnd"/>
      <w:r w:rsidRPr="00C21E91">
        <w:rPr>
          <w:szCs w:val="24"/>
        </w:rPr>
        <w:t xml:space="preserve"> (специализированный журнал о рознице и инновациях)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>«Маркетинг в России и за рубежом»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 xml:space="preserve"> «Российская торговля»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>«Маркетинг»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>«Коммерсант»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>«Спрос»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>«Дистрибуция и логистика»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>«Складские технологии»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>«Управление сбытом»</w:t>
      </w:r>
    </w:p>
    <w:p w:rsidR="00367E7F" w:rsidRPr="00C23D97" w:rsidRDefault="00367E7F" w:rsidP="00C23D97">
      <w:pPr>
        <w:pStyle w:val="1"/>
        <w:numPr>
          <w:ilvl w:val="0"/>
          <w:numId w:val="17"/>
        </w:numPr>
        <w:tabs>
          <w:tab w:val="left" w:pos="284"/>
        </w:tabs>
        <w:ind w:left="0" w:hanging="11"/>
        <w:jc w:val="both"/>
        <w:rPr>
          <w:szCs w:val="24"/>
        </w:rPr>
      </w:pPr>
      <w:r w:rsidRPr="00C23D97">
        <w:rPr>
          <w:szCs w:val="24"/>
        </w:rPr>
        <w:t>«Управление продажами»</w:t>
      </w:r>
    </w:p>
    <w:p w:rsidR="00367E7F" w:rsidRPr="00C21E91" w:rsidRDefault="00367E7F" w:rsidP="00C21E91">
      <w:pPr>
        <w:jc w:val="both"/>
      </w:pPr>
    </w:p>
    <w:p w:rsidR="00367E7F" w:rsidRPr="00C21E91" w:rsidRDefault="00367E7F" w:rsidP="00C21E91">
      <w:pPr>
        <w:jc w:val="both"/>
        <w:rPr>
          <w:i/>
        </w:rPr>
      </w:pPr>
      <w:r w:rsidRPr="00C21E91">
        <w:rPr>
          <w:i/>
        </w:rPr>
        <w:t xml:space="preserve">Интернет-ресурсы: </w:t>
      </w:r>
    </w:p>
    <w:p w:rsidR="00367E7F" w:rsidRPr="00C23D97" w:rsidRDefault="00367E7F" w:rsidP="00C21E91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1E91">
        <w:rPr>
          <w:bCs/>
        </w:rPr>
        <w:t xml:space="preserve">Логистика </w:t>
      </w:r>
      <w:hyperlink r:id="rId6" w:tgtFrame="_blank" w:history="1">
        <w:r w:rsidRPr="00C23D97">
          <w:rPr>
            <w:bCs/>
          </w:rPr>
          <w:t>http://www.logistika-prim.ru</w:t>
        </w:r>
      </w:hyperlink>
    </w:p>
    <w:p w:rsidR="00367E7F" w:rsidRPr="00C23D97" w:rsidRDefault="00367E7F" w:rsidP="00C21E91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1E91">
        <w:rPr>
          <w:bCs/>
        </w:rPr>
        <w:t xml:space="preserve">Логистика и управление цепями поставок </w:t>
      </w:r>
      <w:hyperlink r:id="rId7" w:tgtFrame="_blank" w:history="1">
        <w:r w:rsidRPr="00C23D97">
          <w:rPr>
            <w:bCs/>
          </w:rPr>
          <w:t>http://www.lscm.ru</w:t>
        </w:r>
      </w:hyperlink>
    </w:p>
    <w:p w:rsidR="00367E7F" w:rsidRPr="00C23D97" w:rsidRDefault="00367E7F" w:rsidP="00C21E91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1E91">
        <w:rPr>
          <w:bCs/>
        </w:rPr>
        <w:t xml:space="preserve">Логистика сегодня </w:t>
      </w:r>
      <w:hyperlink r:id="rId8" w:tgtFrame="_blank" w:history="1">
        <w:r w:rsidRPr="00C23D97">
          <w:rPr>
            <w:bCs/>
          </w:rPr>
          <w:t>http://www.grebennikoff.ru/product/17</w:t>
        </w:r>
      </w:hyperlink>
    </w:p>
    <w:p w:rsidR="00367E7F" w:rsidRPr="00C23D97" w:rsidRDefault="00367E7F" w:rsidP="00C21E91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1E91">
        <w:rPr>
          <w:bCs/>
        </w:rPr>
        <w:t xml:space="preserve">Прикладная логистика </w:t>
      </w:r>
      <w:hyperlink r:id="rId9" w:tgtFrame="_blank" w:history="1">
        <w:r w:rsidRPr="00C23D97">
          <w:rPr>
            <w:bCs/>
          </w:rPr>
          <w:t>http://panor.ru/journals/logist/</w:t>
        </w:r>
      </w:hyperlink>
    </w:p>
    <w:p w:rsidR="00367E7F" w:rsidRPr="00C23D97" w:rsidRDefault="00367E7F" w:rsidP="00C23D97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1E91">
        <w:rPr>
          <w:bCs/>
        </w:rPr>
        <w:t xml:space="preserve">системный анализ и логистика </w:t>
      </w:r>
      <w:hyperlink r:id="rId10" w:tgtFrame="_blank" w:history="1">
        <w:r w:rsidRPr="00C23D97">
          <w:rPr>
            <w:bCs/>
          </w:rPr>
          <w:t>http://www.salogistics.ru/index.php?option=com_content&amp;task=view&amp;id=45</w:t>
        </w:r>
      </w:hyperlink>
    </w:p>
    <w:p w:rsidR="00367E7F" w:rsidRPr="00C23D97" w:rsidRDefault="00367E7F" w:rsidP="00C23D97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3D97">
        <w:rPr>
          <w:bCs/>
        </w:rPr>
        <w:t xml:space="preserve">http:/ </w:t>
      </w:r>
      <w:proofErr w:type="spellStart"/>
      <w:r w:rsidRPr="00C23D97">
        <w:rPr>
          <w:bCs/>
        </w:rPr>
        <w:t>www</w:t>
      </w:r>
      <w:proofErr w:type="spellEnd"/>
      <w:r w:rsidRPr="00C23D97">
        <w:rPr>
          <w:bCs/>
        </w:rPr>
        <w:t xml:space="preserve">. </w:t>
      </w:r>
      <w:proofErr w:type="spellStart"/>
      <w:r w:rsidRPr="00C23D97">
        <w:rPr>
          <w:bCs/>
        </w:rPr>
        <w:t>budgetrf</w:t>
      </w:r>
      <w:proofErr w:type="spellEnd"/>
      <w:r w:rsidRPr="00C23D97">
        <w:rPr>
          <w:bCs/>
        </w:rPr>
        <w:t xml:space="preserve">. </w:t>
      </w:r>
      <w:proofErr w:type="spellStart"/>
      <w:r w:rsidRPr="00C23D97">
        <w:rPr>
          <w:bCs/>
        </w:rPr>
        <w:t>ru</w:t>
      </w:r>
      <w:proofErr w:type="spellEnd"/>
      <w:r w:rsidRPr="00C23D97">
        <w:rPr>
          <w:bCs/>
        </w:rPr>
        <w:t xml:space="preserve"> - Мониторинг экономических показателей; </w:t>
      </w:r>
    </w:p>
    <w:p w:rsidR="00367E7F" w:rsidRPr="00C23D97" w:rsidRDefault="00367E7F" w:rsidP="00C23D97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3D97">
        <w:rPr>
          <w:bCs/>
        </w:rPr>
        <w:t>Справочно-правовая система «Кодекс» «Эксперт-Торговля»;</w:t>
      </w:r>
    </w:p>
    <w:p w:rsidR="00367E7F" w:rsidRPr="00C23D97" w:rsidRDefault="00367E7F" w:rsidP="00C23D97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3D97">
        <w:rPr>
          <w:bCs/>
        </w:rPr>
        <w:t xml:space="preserve">Информационно-справочная система «Консультант Плюс»;  </w:t>
      </w:r>
    </w:p>
    <w:p w:rsidR="00367E7F" w:rsidRPr="00C23D97" w:rsidRDefault="00367E7F" w:rsidP="00C23D97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3D97">
        <w:rPr>
          <w:bCs/>
        </w:rPr>
        <w:t xml:space="preserve">http:/ </w:t>
      </w:r>
      <w:proofErr w:type="spellStart"/>
      <w:r w:rsidRPr="00C23D97">
        <w:rPr>
          <w:bCs/>
        </w:rPr>
        <w:t>www</w:t>
      </w:r>
      <w:proofErr w:type="spellEnd"/>
      <w:r w:rsidRPr="00C23D97">
        <w:rPr>
          <w:bCs/>
        </w:rPr>
        <w:t xml:space="preserve">. </w:t>
      </w:r>
      <w:proofErr w:type="spellStart"/>
      <w:r w:rsidRPr="00C23D97">
        <w:rPr>
          <w:bCs/>
        </w:rPr>
        <w:t>nta</w:t>
      </w:r>
      <w:proofErr w:type="spellEnd"/>
      <w:r w:rsidRPr="00C23D97">
        <w:rPr>
          <w:bCs/>
        </w:rPr>
        <w:t xml:space="preserve"> –</w:t>
      </w:r>
      <w:proofErr w:type="spellStart"/>
      <w:r w:rsidRPr="00C23D97">
        <w:rPr>
          <w:bCs/>
        </w:rPr>
        <w:t>rus</w:t>
      </w:r>
      <w:proofErr w:type="spellEnd"/>
      <w:r w:rsidRPr="00C23D97">
        <w:rPr>
          <w:bCs/>
        </w:rPr>
        <w:t xml:space="preserve">. </w:t>
      </w:r>
      <w:proofErr w:type="spellStart"/>
      <w:r w:rsidRPr="00C23D97">
        <w:rPr>
          <w:bCs/>
        </w:rPr>
        <w:t>ru</w:t>
      </w:r>
      <w:proofErr w:type="spellEnd"/>
      <w:r w:rsidRPr="00C23D97">
        <w:rPr>
          <w:bCs/>
        </w:rPr>
        <w:t xml:space="preserve">  - Национальная торговая ассоциация;</w:t>
      </w:r>
    </w:p>
    <w:p w:rsidR="00367E7F" w:rsidRPr="00C23D97" w:rsidRDefault="00367E7F" w:rsidP="00C23D97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3D97">
        <w:rPr>
          <w:bCs/>
        </w:rPr>
        <w:t xml:space="preserve">http:/ </w:t>
      </w:r>
      <w:proofErr w:type="spellStart"/>
      <w:r w:rsidRPr="00C23D97">
        <w:rPr>
          <w:bCs/>
        </w:rPr>
        <w:t>www</w:t>
      </w:r>
      <w:proofErr w:type="spellEnd"/>
      <w:r w:rsidRPr="00C23D97">
        <w:rPr>
          <w:bCs/>
        </w:rPr>
        <w:t xml:space="preserve">. </w:t>
      </w:r>
      <w:proofErr w:type="spellStart"/>
      <w:r w:rsidRPr="00C23D97">
        <w:rPr>
          <w:bCs/>
        </w:rPr>
        <w:t>rtpress</w:t>
      </w:r>
      <w:proofErr w:type="spellEnd"/>
      <w:r w:rsidRPr="00C23D97">
        <w:rPr>
          <w:bCs/>
        </w:rPr>
        <w:t xml:space="preserve">. </w:t>
      </w:r>
      <w:proofErr w:type="spellStart"/>
      <w:r w:rsidRPr="00C23D97">
        <w:rPr>
          <w:bCs/>
        </w:rPr>
        <w:t>ru</w:t>
      </w:r>
      <w:proofErr w:type="spellEnd"/>
      <w:r w:rsidRPr="00C23D97">
        <w:rPr>
          <w:bCs/>
        </w:rPr>
        <w:t xml:space="preserve">  - Российская торговля;</w:t>
      </w:r>
    </w:p>
    <w:p w:rsidR="00367E7F" w:rsidRPr="00C23D97" w:rsidRDefault="00367E7F" w:rsidP="00C23D97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3D97">
        <w:rPr>
          <w:bCs/>
        </w:rPr>
        <w:t xml:space="preserve"> http:/ </w:t>
      </w:r>
      <w:proofErr w:type="spellStart"/>
      <w:r w:rsidRPr="00C23D97">
        <w:rPr>
          <w:bCs/>
        </w:rPr>
        <w:t>www</w:t>
      </w:r>
      <w:proofErr w:type="spellEnd"/>
      <w:r w:rsidRPr="00C23D97">
        <w:rPr>
          <w:bCs/>
        </w:rPr>
        <w:t xml:space="preserve">. </w:t>
      </w:r>
      <w:proofErr w:type="spellStart"/>
      <w:r w:rsidRPr="00C23D97">
        <w:rPr>
          <w:bCs/>
        </w:rPr>
        <w:t>torgrus</w:t>
      </w:r>
      <w:proofErr w:type="spellEnd"/>
      <w:r w:rsidRPr="00C23D97">
        <w:rPr>
          <w:bCs/>
        </w:rPr>
        <w:t xml:space="preserve">. </w:t>
      </w:r>
      <w:proofErr w:type="spellStart"/>
      <w:r w:rsidRPr="00C23D97">
        <w:rPr>
          <w:bCs/>
        </w:rPr>
        <w:t>ru</w:t>
      </w:r>
      <w:proofErr w:type="spellEnd"/>
      <w:r w:rsidRPr="00C23D97">
        <w:rPr>
          <w:bCs/>
        </w:rPr>
        <w:t xml:space="preserve">  - Новости и технологии торгового бизнеса;</w:t>
      </w:r>
    </w:p>
    <w:p w:rsidR="00367E7F" w:rsidRPr="00C23D97" w:rsidRDefault="00367E7F" w:rsidP="00C23D97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3D97">
        <w:rPr>
          <w:bCs/>
        </w:rPr>
        <w:t xml:space="preserve">http:/ </w:t>
      </w:r>
      <w:hyperlink r:id="rId11" w:history="1">
        <w:r w:rsidRPr="00C23D97">
          <w:rPr>
            <w:bCs/>
          </w:rPr>
          <w:t>www.retail.ru-</w:t>
        </w:r>
      </w:hyperlink>
      <w:r w:rsidRPr="00C23D97">
        <w:rPr>
          <w:bCs/>
        </w:rPr>
        <w:t xml:space="preserve">  организация розничной торговли;</w:t>
      </w:r>
    </w:p>
    <w:p w:rsidR="00367E7F" w:rsidRPr="00C23D97" w:rsidRDefault="00367E7F" w:rsidP="00C23D97">
      <w:pPr>
        <w:pStyle w:val="a3"/>
        <w:numPr>
          <w:ilvl w:val="0"/>
          <w:numId w:val="18"/>
        </w:numPr>
        <w:tabs>
          <w:tab w:val="left" w:pos="284"/>
        </w:tabs>
        <w:ind w:left="0" w:hanging="11"/>
        <w:jc w:val="both"/>
        <w:rPr>
          <w:bCs/>
        </w:rPr>
      </w:pPr>
      <w:r w:rsidRPr="00C23D97">
        <w:rPr>
          <w:bCs/>
        </w:rPr>
        <w:t xml:space="preserve">http:/ </w:t>
      </w:r>
      <w:hyperlink r:id="rId12" w:history="1">
        <w:r w:rsidRPr="00C23D97">
          <w:rPr>
            <w:bCs/>
          </w:rPr>
          <w:t>www.retail-news.ru</w:t>
        </w:r>
      </w:hyperlink>
      <w:r w:rsidRPr="00C23D97">
        <w:rPr>
          <w:bCs/>
        </w:rPr>
        <w:t xml:space="preserve"> – специализированный журнал «Новости торговли». </w:t>
      </w:r>
    </w:p>
    <w:p w:rsidR="00367E7F" w:rsidRPr="00C21E91" w:rsidRDefault="00367E7F" w:rsidP="00C21E91">
      <w:pPr>
        <w:jc w:val="both"/>
      </w:pPr>
    </w:p>
    <w:p w:rsidR="00367E7F" w:rsidRPr="00C21E91" w:rsidRDefault="00367E7F" w:rsidP="00C21E91">
      <w:pPr>
        <w:jc w:val="both"/>
        <w:rPr>
          <w:i/>
        </w:rPr>
      </w:pPr>
      <w:r w:rsidRPr="00C21E91">
        <w:rPr>
          <w:i/>
        </w:rPr>
        <w:t>Электронно-библиотечные системы (</w:t>
      </w:r>
      <w:proofErr w:type="spellStart"/>
      <w:r w:rsidRPr="00C21E91">
        <w:rPr>
          <w:i/>
        </w:rPr>
        <w:t>ЭБС</w:t>
      </w:r>
      <w:proofErr w:type="spellEnd"/>
      <w:r w:rsidRPr="00C21E91">
        <w:rPr>
          <w:i/>
        </w:rPr>
        <w:t>):</w:t>
      </w:r>
    </w:p>
    <w:p w:rsidR="00367E7F" w:rsidRPr="00C21E91" w:rsidRDefault="00367E7F" w:rsidP="00C21E91">
      <w:pPr>
        <w:jc w:val="both"/>
      </w:pPr>
      <w:r w:rsidRPr="00C21E91">
        <w:rPr>
          <w:b/>
          <w:bCs/>
          <w:color w:val="000000"/>
        </w:rPr>
        <w:t>Издательство «Лань»:</w:t>
      </w:r>
    </w:p>
    <w:p w:rsidR="00367E7F" w:rsidRPr="00C21E91" w:rsidRDefault="00367E7F" w:rsidP="00C21E91">
      <w:pPr>
        <w:pStyle w:val="a3"/>
        <w:numPr>
          <w:ilvl w:val="0"/>
          <w:numId w:val="19"/>
        </w:numPr>
        <w:tabs>
          <w:tab w:val="left" w:pos="426"/>
        </w:tabs>
        <w:ind w:left="0" w:hanging="11"/>
        <w:jc w:val="both"/>
      </w:pPr>
      <w:r w:rsidRPr="00C21E91">
        <w:t xml:space="preserve">Азимов </w:t>
      </w:r>
      <w:proofErr w:type="spellStart"/>
      <w:r w:rsidRPr="00C21E91">
        <w:t>К.А</w:t>
      </w:r>
      <w:proofErr w:type="spellEnd"/>
      <w:r w:rsidRPr="00C21E91">
        <w:t xml:space="preserve">., </w:t>
      </w:r>
      <w:proofErr w:type="spellStart"/>
      <w:r w:rsidRPr="00C21E91">
        <w:t>Шаш</w:t>
      </w:r>
      <w:proofErr w:type="spellEnd"/>
      <w:r w:rsidRPr="00C21E91">
        <w:t xml:space="preserve"> </w:t>
      </w:r>
      <w:proofErr w:type="spellStart"/>
      <w:r w:rsidRPr="00C21E91">
        <w:t>Н.Н</w:t>
      </w:r>
      <w:proofErr w:type="spellEnd"/>
      <w:r w:rsidRPr="00C21E91">
        <w:t xml:space="preserve">., </w:t>
      </w:r>
      <w:proofErr w:type="spellStart"/>
      <w:r w:rsidRPr="00C21E91">
        <w:t>Шепелева</w:t>
      </w:r>
      <w:proofErr w:type="spellEnd"/>
      <w:r w:rsidRPr="00C21E91">
        <w:t xml:space="preserve"> </w:t>
      </w:r>
      <w:proofErr w:type="spellStart"/>
      <w:r w:rsidRPr="00C21E91">
        <w:t>А.Ю</w:t>
      </w:r>
      <w:proofErr w:type="spellEnd"/>
      <w:r w:rsidRPr="00C21E91">
        <w:t>. Логистика. Конспект лекций "</w:t>
      </w:r>
      <w:proofErr w:type="spellStart"/>
      <w:r w:rsidRPr="00C21E91">
        <w:t>Юрайт</w:t>
      </w:r>
      <w:proofErr w:type="spellEnd"/>
      <w:r w:rsidRPr="00C21E91">
        <w:t>", 2010. 205 с.</w:t>
      </w:r>
    </w:p>
    <w:p w:rsidR="00367E7F" w:rsidRPr="00C21E91" w:rsidRDefault="00367E7F" w:rsidP="00C21E91">
      <w:pPr>
        <w:pStyle w:val="a3"/>
        <w:numPr>
          <w:ilvl w:val="0"/>
          <w:numId w:val="19"/>
        </w:numPr>
        <w:tabs>
          <w:tab w:val="left" w:pos="426"/>
        </w:tabs>
        <w:ind w:left="0" w:hanging="11"/>
        <w:jc w:val="both"/>
      </w:pPr>
      <w:proofErr w:type="spellStart"/>
      <w:r w:rsidRPr="00C21E91">
        <w:t>Гаджинский</w:t>
      </w:r>
      <w:proofErr w:type="spellEnd"/>
      <w:r w:rsidRPr="00C21E91">
        <w:t xml:space="preserve"> </w:t>
      </w:r>
      <w:proofErr w:type="spellStart"/>
      <w:r w:rsidRPr="00C21E91">
        <w:t>А.М</w:t>
      </w:r>
      <w:proofErr w:type="spellEnd"/>
      <w:r w:rsidRPr="00C21E91">
        <w:t>. Логистика: Учебник для бакалавров "Дашков и</w:t>
      </w:r>
      <w:proofErr w:type="gramStart"/>
      <w:r w:rsidRPr="00C21E91">
        <w:t xml:space="preserve"> К</w:t>
      </w:r>
      <w:proofErr w:type="gramEnd"/>
      <w:r w:rsidRPr="00C21E91">
        <w:t>", 2013, 420с.</w:t>
      </w:r>
    </w:p>
    <w:p w:rsidR="00367E7F" w:rsidRPr="00C21E91" w:rsidRDefault="00367E7F" w:rsidP="00C21E91">
      <w:pPr>
        <w:pStyle w:val="a3"/>
        <w:numPr>
          <w:ilvl w:val="0"/>
          <w:numId w:val="19"/>
        </w:numPr>
        <w:tabs>
          <w:tab w:val="left" w:pos="426"/>
        </w:tabs>
        <w:ind w:left="0" w:hanging="11"/>
        <w:jc w:val="both"/>
      </w:pPr>
      <w:proofErr w:type="spellStart"/>
      <w:r w:rsidRPr="00C21E91">
        <w:t>Гарнов</w:t>
      </w:r>
      <w:proofErr w:type="spellEnd"/>
      <w:r w:rsidRPr="00C21E91">
        <w:t xml:space="preserve"> </w:t>
      </w:r>
      <w:proofErr w:type="spellStart"/>
      <w:r w:rsidRPr="00C21E91">
        <w:t>А.П</w:t>
      </w:r>
      <w:proofErr w:type="spellEnd"/>
      <w:r w:rsidRPr="00C21E91">
        <w:t xml:space="preserve">., Киреева Н.С. Инструментарий </w:t>
      </w:r>
      <w:proofErr w:type="spellStart"/>
      <w:r w:rsidRPr="00C21E91">
        <w:t>логистики</w:t>
      </w:r>
      <w:proofErr w:type="gramStart"/>
      <w:r w:rsidRPr="00C21E91">
        <w:t>."</w:t>
      </w:r>
      <w:proofErr w:type="gramEnd"/>
      <w:r w:rsidRPr="00C21E91">
        <w:t>Креативная</w:t>
      </w:r>
      <w:proofErr w:type="spellEnd"/>
      <w:r w:rsidRPr="00C21E91">
        <w:t xml:space="preserve"> экономика"</w:t>
      </w:r>
      <w:r w:rsidRPr="00C21E91">
        <w:rPr>
          <w:b/>
          <w:bCs/>
        </w:rPr>
        <w:t>,</w:t>
      </w:r>
      <w:r w:rsidRPr="00C21E91">
        <w:t>2009. 304с.</w:t>
      </w:r>
    </w:p>
    <w:p w:rsidR="00367E7F" w:rsidRPr="00C21E91" w:rsidRDefault="00367E7F" w:rsidP="00C21E91">
      <w:pPr>
        <w:pStyle w:val="a3"/>
        <w:numPr>
          <w:ilvl w:val="0"/>
          <w:numId w:val="19"/>
        </w:numPr>
        <w:tabs>
          <w:tab w:val="left" w:pos="426"/>
        </w:tabs>
        <w:ind w:left="0" w:hanging="11"/>
        <w:jc w:val="both"/>
      </w:pPr>
      <w:proofErr w:type="spellStart"/>
      <w:r w:rsidRPr="00C21E91">
        <w:t>Голоскоков</w:t>
      </w:r>
      <w:proofErr w:type="spellEnd"/>
      <w:r w:rsidRPr="00C21E91">
        <w:t xml:space="preserve"> </w:t>
      </w:r>
      <w:proofErr w:type="spellStart"/>
      <w:r w:rsidRPr="00C21E91">
        <w:t>В.Н</w:t>
      </w:r>
      <w:proofErr w:type="spellEnd"/>
      <w:r w:rsidRPr="00C21E91">
        <w:t xml:space="preserve"> Инновационная логистика на железнодорожном транспорте России, "Креативная экономика", 2011, 504с.</w:t>
      </w:r>
    </w:p>
    <w:p w:rsidR="00367E7F" w:rsidRPr="00C21E91" w:rsidRDefault="00367E7F" w:rsidP="00C21E91">
      <w:pPr>
        <w:pStyle w:val="a3"/>
        <w:numPr>
          <w:ilvl w:val="0"/>
          <w:numId w:val="19"/>
        </w:numPr>
        <w:tabs>
          <w:tab w:val="left" w:pos="426"/>
        </w:tabs>
        <w:ind w:left="0" w:hanging="11"/>
        <w:jc w:val="both"/>
      </w:pPr>
      <w:r w:rsidRPr="00C21E91">
        <w:t xml:space="preserve">Григорьев </w:t>
      </w:r>
      <w:proofErr w:type="spellStart"/>
      <w:r w:rsidRPr="00C21E91">
        <w:t>М.Н</w:t>
      </w:r>
      <w:proofErr w:type="spellEnd"/>
      <w:r w:rsidRPr="00C21E91">
        <w:t xml:space="preserve">., Уваров </w:t>
      </w:r>
      <w:proofErr w:type="spellStart"/>
      <w:r w:rsidRPr="00C21E91">
        <w:t>С.А</w:t>
      </w:r>
      <w:proofErr w:type="spellEnd"/>
      <w:r w:rsidRPr="00C21E91">
        <w:t>. Логистика базовый курс. Учебник для вузов "</w:t>
      </w:r>
      <w:proofErr w:type="spellStart"/>
      <w:r w:rsidRPr="00C21E91">
        <w:t>Юрайт</w:t>
      </w:r>
      <w:proofErr w:type="spellEnd"/>
      <w:r w:rsidRPr="00C21E91">
        <w:t>", 2011, 782 с.</w:t>
      </w:r>
    </w:p>
    <w:p w:rsidR="00367E7F" w:rsidRPr="00C21E91" w:rsidRDefault="00367E7F" w:rsidP="00C21E91">
      <w:pPr>
        <w:pStyle w:val="a3"/>
        <w:numPr>
          <w:ilvl w:val="0"/>
          <w:numId w:val="19"/>
        </w:numPr>
        <w:tabs>
          <w:tab w:val="left" w:pos="426"/>
        </w:tabs>
        <w:ind w:left="0" w:hanging="11"/>
        <w:jc w:val="both"/>
      </w:pPr>
      <w:r w:rsidRPr="00C21E91">
        <w:t xml:space="preserve">Карпова </w:t>
      </w:r>
      <w:proofErr w:type="spellStart"/>
      <w:r w:rsidRPr="00C21E91">
        <w:t>Н.П</w:t>
      </w:r>
      <w:proofErr w:type="spellEnd"/>
      <w:r w:rsidRPr="00C21E91">
        <w:t xml:space="preserve">. Стратегическая логистика снабжения "Креативная экономика", 2011 </w:t>
      </w:r>
    </w:p>
    <w:p w:rsidR="00367E7F" w:rsidRDefault="00367E7F" w:rsidP="00C21E91">
      <w:pPr>
        <w:jc w:val="both"/>
        <w:rPr>
          <w:rFonts w:ascii="Calibri" w:hAnsi="Calibri"/>
        </w:rPr>
      </w:pPr>
    </w:p>
    <w:p w:rsidR="00367E7F" w:rsidRPr="001A15C1" w:rsidRDefault="00367E7F" w:rsidP="00C21E91">
      <w:pPr>
        <w:pStyle w:val="Default"/>
        <w:ind w:firstLine="709"/>
        <w:jc w:val="both"/>
      </w:pPr>
    </w:p>
    <w:sectPr w:rsidR="00367E7F" w:rsidRPr="001A15C1" w:rsidSect="001A15C1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C76204"/>
    <w:multiLevelType w:val="hybridMultilevel"/>
    <w:tmpl w:val="84CFC5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9B6DDD5"/>
    <w:multiLevelType w:val="hybridMultilevel"/>
    <w:tmpl w:val="EC103F1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74316E5"/>
    <w:multiLevelType w:val="hybridMultilevel"/>
    <w:tmpl w:val="6DE4C9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D9CD251"/>
    <w:multiLevelType w:val="hybridMultilevel"/>
    <w:tmpl w:val="FF466FF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1ACAD8B"/>
    <w:multiLevelType w:val="hybridMultilevel"/>
    <w:tmpl w:val="BAA65AD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E6FF0DCA"/>
    <w:multiLevelType w:val="hybridMultilevel"/>
    <w:tmpl w:val="1A70263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EBAFC5B3"/>
    <w:multiLevelType w:val="hybridMultilevel"/>
    <w:tmpl w:val="CB6D2EA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7503FFC"/>
    <w:multiLevelType w:val="hybridMultilevel"/>
    <w:tmpl w:val="ADB0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BF0251D"/>
    <w:multiLevelType w:val="hybridMultilevel"/>
    <w:tmpl w:val="F3B2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716233"/>
    <w:multiLevelType w:val="hybridMultilevel"/>
    <w:tmpl w:val="17AC7028"/>
    <w:lvl w:ilvl="0" w:tplc="BFBC2F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B1114D4"/>
    <w:multiLevelType w:val="hybridMultilevel"/>
    <w:tmpl w:val="8280065C"/>
    <w:lvl w:ilvl="0" w:tplc="394434E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aps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u w:val="none"/>
        <w:effect w:val="none"/>
        <w:vertAlign w:val="baseli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A11B16"/>
    <w:multiLevelType w:val="hybridMultilevel"/>
    <w:tmpl w:val="80FA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828929"/>
    <w:multiLevelType w:val="hybridMultilevel"/>
    <w:tmpl w:val="913D1F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26D912F7"/>
    <w:multiLevelType w:val="hybridMultilevel"/>
    <w:tmpl w:val="68A858C2"/>
    <w:lvl w:ilvl="0" w:tplc="BFBC2FE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6855D5"/>
    <w:multiLevelType w:val="hybridMultilevel"/>
    <w:tmpl w:val="DD46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306819"/>
    <w:multiLevelType w:val="hybridMultilevel"/>
    <w:tmpl w:val="C6368F4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0C8639"/>
    <w:multiLevelType w:val="hybridMultilevel"/>
    <w:tmpl w:val="B1AF859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77D1592"/>
    <w:multiLevelType w:val="hybridMultilevel"/>
    <w:tmpl w:val="EF16D9B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4781725B"/>
    <w:multiLevelType w:val="hybridMultilevel"/>
    <w:tmpl w:val="33AA8E66"/>
    <w:lvl w:ilvl="0" w:tplc="84308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80A445E"/>
    <w:multiLevelType w:val="hybridMultilevel"/>
    <w:tmpl w:val="32A8CD0A"/>
    <w:lvl w:ilvl="0" w:tplc="1F7AF51A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5D806C92"/>
    <w:multiLevelType w:val="hybridMultilevel"/>
    <w:tmpl w:val="967E4D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1E82F48"/>
    <w:multiLevelType w:val="hybridMultilevel"/>
    <w:tmpl w:val="BDC0E0B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6B921F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5"/>
  </w:num>
  <w:num w:numId="5">
    <w:abstractNumId w:val="1"/>
  </w:num>
  <w:num w:numId="6">
    <w:abstractNumId w:val="21"/>
  </w:num>
  <w:num w:numId="7">
    <w:abstractNumId w:val="0"/>
  </w:num>
  <w:num w:numId="8">
    <w:abstractNumId w:val="12"/>
  </w:num>
  <w:num w:numId="9">
    <w:abstractNumId w:val="6"/>
  </w:num>
  <w:num w:numId="10">
    <w:abstractNumId w:val="2"/>
  </w:num>
  <w:num w:numId="11">
    <w:abstractNumId w:val="4"/>
  </w:num>
  <w:num w:numId="12">
    <w:abstractNumId w:val="20"/>
  </w:num>
  <w:num w:numId="13">
    <w:abstractNumId w:val="18"/>
  </w:num>
  <w:num w:numId="14">
    <w:abstractNumId w:val="22"/>
    <w:lvlOverride w:ilvl="0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5C1"/>
    <w:rsid w:val="00056AFA"/>
    <w:rsid w:val="000725D7"/>
    <w:rsid w:val="000C79B7"/>
    <w:rsid w:val="001703C8"/>
    <w:rsid w:val="001A15C1"/>
    <w:rsid w:val="001A1B2F"/>
    <w:rsid w:val="002036EF"/>
    <w:rsid w:val="002375C0"/>
    <w:rsid w:val="002C2954"/>
    <w:rsid w:val="002F568A"/>
    <w:rsid w:val="00355486"/>
    <w:rsid w:val="00367E7F"/>
    <w:rsid w:val="003E1975"/>
    <w:rsid w:val="0040416F"/>
    <w:rsid w:val="004550A8"/>
    <w:rsid w:val="00501F7A"/>
    <w:rsid w:val="00550B8B"/>
    <w:rsid w:val="006726D5"/>
    <w:rsid w:val="006C188D"/>
    <w:rsid w:val="006E079D"/>
    <w:rsid w:val="006E16A8"/>
    <w:rsid w:val="006F4CBA"/>
    <w:rsid w:val="00731B5E"/>
    <w:rsid w:val="00735562"/>
    <w:rsid w:val="007825E1"/>
    <w:rsid w:val="007A3C60"/>
    <w:rsid w:val="007C583F"/>
    <w:rsid w:val="009F2127"/>
    <w:rsid w:val="00A045ED"/>
    <w:rsid w:val="00A44F84"/>
    <w:rsid w:val="00A727C0"/>
    <w:rsid w:val="00AF4C48"/>
    <w:rsid w:val="00B03865"/>
    <w:rsid w:val="00B644C6"/>
    <w:rsid w:val="00BA1F42"/>
    <w:rsid w:val="00BF2A5D"/>
    <w:rsid w:val="00C21E91"/>
    <w:rsid w:val="00C23D97"/>
    <w:rsid w:val="00C763B9"/>
    <w:rsid w:val="00C820C3"/>
    <w:rsid w:val="00CD6D36"/>
    <w:rsid w:val="00DC5AE1"/>
    <w:rsid w:val="00DD3127"/>
    <w:rsid w:val="00DD7DC2"/>
    <w:rsid w:val="00E07F94"/>
    <w:rsid w:val="00E33776"/>
    <w:rsid w:val="00F3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63B9"/>
    <w:pPr>
      <w:keepNext/>
      <w:jc w:val="center"/>
      <w:outlineLvl w:val="0"/>
    </w:pPr>
    <w:rPr>
      <w:szCs w:val="20"/>
    </w:rPr>
  </w:style>
  <w:style w:type="paragraph" w:styleId="9">
    <w:name w:val="heading 9"/>
    <w:basedOn w:val="a"/>
    <w:next w:val="a"/>
    <w:link w:val="90"/>
    <w:uiPriority w:val="99"/>
    <w:qFormat/>
    <w:rsid w:val="00DD312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63B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DD3127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Default">
    <w:name w:val="Default"/>
    <w:uiPriority w:val="99"/>
    <w:rsid w:val="001A15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C763B9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C763B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">
    <w:name w:val="Body Text Indent 3"/>
    <w:basedOn w:val="a"/>
    <w:link w:val="30"/>
    <w:uiPriority w:val="99"/>
    <w:semiHidden/>
    <w:rsid w:val="00C763B9"/>
    <w:pPr>
      <w:spacing w:after="120"/>
      <w:ind w:left="283"/>
    </w:pPr>
    <w:rPr>
      <w:rFonts w:eastAsia="MS Mincho"/>
      <w:sz w:val="16"/>
      <w:szCs w:val="16"/>
      <w:lang w:eastAsia="ja-JP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763B9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3">
    <w:name w:val="List Paragraph"/>
    <w:basedOn w:val="a"/>
    <w:uiPriority w:val="99"/>
    <w:qFormat/>
    <w:rsid w:val="00C763B9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763B9"/>
    <w:pPr>
      <w:jc w:val="center"/>
    </w:pPr>
    <w:rPr>
      <w:szCs w:val="20"/>
    </w:rPr>
  </w:style>
  <w:style w:type="character" w:customStyle="1" w:styleId="a5">
    <w:name w:val="Название Знак"/>
    <w:link w:val="a4"/>
    <w:uiPriority w:val="99"/>
    <w:locked/>
    <w:rsid w:val="00C763B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C763B9"/>
    <w:pPr>
      <w:spacing w:after="120" w:line="480" w:lineRule="auto"/>
    </w:pPr>
    <w:rPr>
      <w:rFonts w:ascii="Calibri" w:hAnsi="Calibri"/>
      <w:lang w:eastAsia="ja-JP"/>
    </w:rPr>
  </w:style>
  <w:style w:type="character" w:customStyle="1" w:styleId="22">
    <w:name w:val="Основной текст 2 Знак"/>
    <w:link w:val="21"/>
    <w:uiPriority w:val="99"/>
    <w:semiHidden/>
    <w:locked/>
    <w:rsid w:val="00C763B9"/>
    <w:rPr>
      <w:rFonts w:ascii="Calibri" w:hAnsi="Calibri" w:cs="Times New Roman"/>
      <w:sz w:val="24"/>
      <w:szCs w:val="24"/>
      <w:lang w:eastAsia="ja-JP"/>
    </w:rPr>
  </w:style>
  <w:style w:type="character" w:styleId="a6">
    <w:name w:val="Hyperlink"/>
    <w:uiPriority w:val="99"/>
    <w:semiHidden/>
    <w:rsid w:val="00C21E91"/>
    <w:rPr>
      <w:rFonts w:ascii="Times New Roman" w:hAnsi="Times New Roman" w:cs="Times New Roman"/>
      <w:color w:val="0000FF"/>
      <w:u w:val="single"/>
    </w:rPr>
  </w:style>
  <w:style w:type="paragraph" w:customStyle="1" w:styleId="FR1">
    <w:name w:val="FR1"/>
    <w:uiPriority w:val="99"/>
    <w:rsid w:val="00DD3127"/>
    <w:pPr>
      <w:widowControl w:val="0"/>
      <w:snapToGrid w:val="0"/>
      <w:spacing w:before="20"/>
      <w:ind w:firstLine="560"/>
    </w:pPr>
    <w:rPr>
      <w:rFonts w:ascii="Arial" w:eastAsia="Times New Roman" w:hAnsi="Arial"/>
      <w:i/>
    </w:rPr>
  </w:style>
  <w:style w:type="paragraph" w:customStyle="1" w:styleId="ConsPlusNormal">
    <w:name w:val="ConsPlusNormal"/>
    <w:uiPriority w:val="99"/>
    <w:rsid w:val="009F212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bennikoff.ru/product/1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scm.ru" TargetMode="External"/><Relationship Id="rId12" Type="http://schemas.openxmlformats.org/officeDocument/2006/relationships/hyperlink" Target="http://www.retail-new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istika-prim.ru" TargetMode="External"/><Relationship Id="rId11" Type="http://schemas.openxmlformats.org/officeDocument/2006/relationships/hyperlink" Target="http://www.retail.ru-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logistics.ru/index.php?option=com_content&amp;task=view&amp;id=45&amp;Itemid=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or.ru/journals/logi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2017-12-01T06:17:00Z</dcterms:created>
  <dcterms:modified xsi:type="dcterms:W3CDTF">2017-12-01T06:18:00Z</dcterms:modified>
</cp:coreProperties>
</file>